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529" w:rsidRDefault="006E0529"/>
    <w:p w:rsidR="006061CF" w:rsidRDefault="006061CF"/>
    <w:p w:rsidR="00D6137F" w:rsidRDefault="00D6137F"/>
    <w:p w:rsidR="006061CF" w:rsidRPr="00D6137F" w:rsidRDefault="00D6137F" w:rsidP="00D6137F">
      <w:pPr>
        <w:spacing w:line="720" w:lineRule="auto"/>
        <w:jc w:val="center"/>
        <w:rPr>
          <w:rFonts w:ascii="华文隶书" w:eastAsia="华文隶书"/>
          <w:sz w:val="56"/>
          <w:szCs w:val="52"/>
        </w:rPr>
      </w:pPr>
      <w:r w:rsidRPr="00D6137F">
        <w:rPr>
          <w:rFonts w:ascii="华文隶书" w:eastAsia="华文隶书" w:hint="eastAsia"/>
          <w:sz w:val="56"/>
          <w:szCs w:val="52"/>
        </w:rPr>
        <w:t>四川省乐山市第一职业高级中学</w:t>
      </w:r>
    </w:p>
    <w:p w:rsidR="00512F69" w:rsidRDefault="00512F69" w:rsidP="00D6137F">
      <w:pPr>
        <w:spacing w:line="720" w:lineRule="auto"/>
        <w:jc w:val="center"/>
        <w:rPr>
          <w:rFonts w:ascii="华文隶书" w:eastAsia="华文隶书"/>
          <w:sz w:val="72"/>
          <w:szCs w:val="52"/>
        </w:rPr>
      </w:pPr>
    </w:p>
    <w:p w:rsidR="00512F69" w:rsidRDefault="00512F69" w:rsidP="00D6137F">
      <w:pPr>
        <w:spacing w:line="720" w:lineRule="auto"/>
        <w:jc w:val="center"/>
        <w:rPr>
          <w:rFonts w:ascii="华文隶书" w:eastAsia="华文隶书"/>
          <w:sz w:val="72"/>
          <w:szCs w:val="52"/>
        </w:rPr>
      </w:pPr>
    </w:p>
    <w:p w:rsidR="009265C7" w:rsidRDefault="009265C7" w:rsidP="00D6137F">
      <w:pPr>
        <w:spacing w:line="720" w:lineRule="auto"/>
        <w:jc w:val="center"/>
        <w:rPr>
          <w:rFonts w:ascii="华文隶书" w:eastAsia="华文隶书"/>
          <w:sz w:val="72"/>
          <w:szCs w:val="52"/>
        </w:rPr>
      </w:pPr>
    </w:p>
    <w:p w:rsidR="00512F69" w:rsidRDefault="00512F69" w:rsidP="00D6137F">
      <w:pPr>
        <w:spacing w:line="720" w:lineRule="auto"/>
        <w:jc w:val="center"/>
        <w:rPr>
          <w:rFonts w:ascii="华文隶书" w:eastAsia="华文隶书"/>
          <w:sz w:val="72"/>
          <w:szCs w:val="52"/>
        </w:rPr>
      </w:pPr>
      <w:r>
        <w:rPr>
          <w:rFonts w:ascii="华文隶书" w:eastAsia="华文隶书" w:hint="eastAsia"/>
          <w:sz w:val="72"/>
          <w:szCs w:val="52"/>
        </w:rPr>
        <w:t>加工制造类</w:t>
      </w:r>
      <w:r w:rsidR="00D6137F" w:rsidRPr="00D6137F">
        <w:rPr>
          <w:rFonts w:ascii="华文隶书" w:eastAsia="华文隶书" w:hint="eastAsia"/>
          <w:sz w:val="72"/>
          <w:szCs w:val="52"/>
        </w:rPr>
        <w:t>专业</w:t>
      </w:r>
    </w:p>
    <w:p w:rsidR="00D6137F" w:rsidRPr="00D6137F" w:rsidRDefault="00D6137F" w:rsidP="00D6137F">
      <w:pPr>
        <w:spacing w:line="720" w:lineRule="auto"/>
        <w:jc w:val="center"/>
        <w:rPr>
          <w:rFonts w:ascii="华文隶书" w:eastAsia="华文隶书"/>
          <w:sz w:val="72"/>
          <w:szCs w:val="52"/>
        </w:rPr>
      </w:pPr>
      <w:r w:rsidRPr="00D6137F">
        <w:rPr>
          <w:rFonts w:ascii="华文隶书" w:eastAsia="华文隶书" w:hint="eastAsia"/>
          <w:sz w:val="72"/>
          <w:szCs w:val="52"/>
        </w:rPr>
        <w:t>人才培养方案</w:t>
      </w:r>
    </w:p>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D6137F" w:rsidRDefault="00D6137F"/>
    <w:p w:rsidR="00D6137F" w:rsidRDefault="00D6137F"/>
    <w:p w:rsidR="00D6137F" w:rsidRDefault="00D6137F"/>
    <w:p w:rsidR="006061CF" w:rsidRPr="00D6137F" w:rsidRDefault="00D6137F" w:rsidP="00D6137F">
      <w:pPr>
        <w:jc w:val="center"/>
        <w:rPr>
          <w:rFonts w:ascii="华文隶书" w:eastAsia="华文隶书"/>
          <w:sz w:val="36"/>
          <w:szCs w:val="36"/>
        </w:rPr>
      </w:pPr>
      <w:r w:rsidRPr="00D6137F">
        <w:rPr>
          <w:rFonts w:ascii="华文隶书" w:eastAsia="华文隶书" w:hint="eastAsia"/>
          <w:sz w:val="36"/>
          <w:szCs w:val="36"/>
        </w:rPr>
        <w:t>二0一九年二月</w:t>
      </w:r>
    </w:p>
    <w:p w:rsidR="006061CF" w:rsidRDefault="006061CF"/>
    <w:sdt>
      <w:sdtPr>
        <w:rPr>
          <w:rFonts w:ascii="Calibri" w:eastAsia="宋体" w:hAnsi="Calibri" w:cs="Times New Roman"/>
          <w:b w:val="0"/>
          <w:bCs w:val="0"/>
          <w:color w:val="auto"/>
          <w:kern w:val="2"/>
          <w:sz w:val="21"/>
          <w:szCs w:val="21"/>
          <w:lang w:val="zh-CN"/>
        </w:rPr>
        <w:id w:val="6613093"/>
        <w:docPartObj>
          <w:docPartGallery w:val="Table of Contents"/>
          <w:docPartUnique/>
        </w:docPartObj>
      </w:sdtPr>
      <w:sdtEndPr>
        <w:rPr>
          <w:lang w:val="en-US"/>
        </w:rPr>
      </w:sdtEndPr>
      <w:sdtContent>
        <w:p w:rsidR="008F3896" w:rsidRPr="00991D40" w:rsidRDefault="008F3896" w:rsidP="005C6436">
          <w:pPr>
            <w:pStyle w:val="TOC"/>
            <w:jc w:val="center"/>
            <w:rPr>
              <w:sz w:val="36"/>
            </w:rPr>
          </w:pPr>
          <w:r w:rsidRPr="00991D40">
            <w:rPr>
              <w:sz w:val="36"/>
              <w:lang w:val="zh-CN"/>
            </w:rPr>
            <w:t>目</w:t>
          </w:r>
          <w:r w:rsidR="00512F69">
            <w:rPr>
              <w:rFonts w:hint="eastAsia"/>
              <w:sz w:val="36"/>
              <w:lang w:val="zh-CN"/>
            </w:rPr>
            <w:t xml:space="preserve">  </w:t>
          </w:r>
          <w:r w:rsidRPr="00991D40">
            <w:rPr>
              <w:sz w:val="36"/>
              <w:lang w:val="zh-CN"/>
            </w:rPr>
            <w:t>录</w:t>
          </w:r>
        </w:p>
        <w:p w:rsidR="00512F69" w:rsidRPr="00986985" w:rsidRDefault="009C0284" w:rsidP="00512F69">
          <w:pPr>
            <w:pStyle w:val="12"/>
            <w:spacing w:line="600" w:lineRule="auto"/>
            <w:jc w:val="center"/>
            <w:rPr>
              <w:rFonts w:cstheme="minorBidi"/>
              <w:sz w:val="32"/>
              <w:szCs w:val="32"/>
            </w:rPr>
          </w:pPr>
          <w:r w:rsidRPr="00512F69">
            <w:rPr>
              <w:sz w:val="30"/>
              <w:szCs w:val="30"/>
            </w:rPr>
            <w:fldChar w:fldCharType="begin"/>
          </w:r>
          <w:r w:rsidR="008F3896" w:rsidRPr="00512F69">
            <w:rPr>
              <w:sz w:val="30"/>
              <w:szCs w:val="30"/>
            </w:rPr>
            <w:instrText xml:space="preserve"> TOC \o "1-3" \h \z \u </w:instrText>
          </w:r>
          <w:r w:rsidRPr="00512F69">
            <w:rPr>
              <w:sz w:val="30"/>
              <w:szCs w:val="30"/>
            </w:rPr>
            <w:fldChar w:fldCharType="separate"/>
          </w:r>
          <w:hyperlink w:anchor="_Toc2157257" w:history="1">
            <w:r w:rsidR="00512F69" w:rsidRPr="00986985">
              <w:rPr>
                <w:rStyle w:val="a3"/>
                <w:rFonts w:hint="eastAsia"/>
                <w:sz w:val="32"/>
                <w:szCs w:val="32"/>
              </w:rPr>
              <w:t>加工制造类专业建设指导委员会</w:t>
            </w:r>
            <w:r w:rsidR="00512F69" w:rsidRPr="00986985">
              <w:rPr>
                <w:webHidden/>
                <w:sz w:val="32"/>
                <w:szCs w:val="32"/>
              </w:rPr>
              <w:tab/>
            </w:r>
            <w:r w:rsidRPr="00986985">
              <w:rPr>
                <w:webHidden/>
                <w:sz w:val="32"/>
                <w:szCs w:val="32"/>
              </w:rPr>
              <w:fldChar w:fldCharType="begin"/>
            </w:r>
            <w:r w:rsidR="00512F69" w:rsidRPr="00986985">
              <w:rPr>
                <w:webHidden/>
                <w:sz w:val="32"/>
                <w:szCs w:val="32"/>
              </w:rPr>
              <w:instrText xml:space="preserve"> PAGEREF _Toc2157257 \h </w:instrText>
            </w:r>
            <w:r w:rsidRPr="00986985">
              <w:rPr>
                <w:webHidden/>
                <w:sz w:val="32"/>
                <w:szCs w:val="32"/>
              </w:rPr>
            </w:r>
            <w:r w:rsidRPr="00986985">
              <w:rPr>
                <w:webHidden/>
                <w:sz w:val="32"/>
                <w:szCs w:val="32"/>
              </w:rPr>
              <w:fldChar w:fldCharType="separate"/>
            </w:r>
            <w:r w:rsidR="009265C7" w:rsidRPr="00986985">
              <w:rPr>
                <w:webHidden/>
                <w:sz w:val="32"/>
                <w:szCs w:val="32"/>
              </w:rPr>
              <w:t>3</w:t>
            </w:r>
            <w:r w:rsidRPr="00986985">
              <w:rPr>
                <w:webHidden/>
                <w:sz w:val="32"/>
                <w:szCs w:val="32"/>
              </w:rPr>
              <w:fldChar w:fldCharType="end"/>
            </w:r>
          </w:hyperlink>
        </w:p>
        <w:p w:rsidR="00512F69" w:rsidRPr="00986985" w:rsidRDefault="009C0284" w:rsidP="00512F69">
          <w:pPr>
            <w:pStyle w:val="12"/>
            <w:spacing w:line="600" w:lineRule="auto"/>
            <w:jc w:val="center"/>
            <w:rPr>
              <w:rFonts w:cstheme="minorBidi"/>
              <w:sz w:val="32"/>
              <w:szCs w:val="32"/>
            </w:rPr>
          </w:pPr>
          <w:hyperlink w:anchor="_Toc2157258" w:history="1">
            <w:r w:rsidR="00512F69" w:rsidRPr="00986985">
              <w:rPr>
                <w:rStyle w:val="a3"/>
                <w:rFonts w:hint="eastAsia"/>
                <w:sz w:val="32"/>
                <w:szCs w:val="32"/>
              </w:rPr>
              <w:t>加工制造类专业调研报告</w:t>
            </w:r>
            <w:r w:rsidR="00512F69" w:rsidRPr="00986985">
              <w:rPr>
                <w:webHidden/>
                <w:sz w:val="32"/>
                <w:szCs w:val="32"/>
              </w:rPr>
              <w:tab/>
            </w:r>
            <w:r w:rsidRPr="00986985">
              <w:rPr>
                <w:webHidden/>
                <w:sz w:val="32"/>
                <w:szCs w:val="32"/>
              </w:rPr>
              <w:fldChar w:fldCharType="begin"/>
            </w:r>
            <w:r w:rsidR="00512F69" w:rsidRPr="00986985">
              <w:rPr>
                <w:webHidden/>
                <w:sz w:val="32"/>
                <w:szCs w:val="32"/>
              </w:rPr>
              <w:instrText xml:space="preserve"> PAGEREF _Toc2157258 \h </w:instrText>
            </w:r>
            <w:r w:rsidRPr="00986985">
              <w:rPr>
                <w:webHidden/>
                <w:sz w:val="32"/>
                <w:szCs w:val="32"/>
              </w:rPr>
            </w:r>
            <w:r w:rsidRPr="00986985">
              <w:rPr>
                <w:webHidden/>
                <w:sz w:val="32"/>
                <w:szCs w:val="32"/>
              </w:rPr>
              <w:fldChar w:fldCharType="separate"/>
            </w:r>
            <w:r w:rsidR="009265C7" w:rsidRPr="00986985">
              <w:rPr>
                <w:webHidden/>
                <w:sz w:val="32"/>
                <w:szCs w:val="32"/>
              </w:rPr>
              <w:t>4</w:t>
            </w:r>
            <w:r w:rsidRPr="00986985">
              <w:rPr>
                <w:webHidden/>
                <w:sz w:val="32"/>
                <w:szCs w:val="32"/>
              </w:rPr>
              <w:fldChar w:fldCharType="end"/>
            </w:r>
          </w:hyperlink>
        </w:p>
        <w:p w:rsidR="00512F69" w:rsidRPr="00986985" w:rsidRDefault="009C0284" w:rsidP="00512F69">
          <w:pPr>
            <w:pStyle w:val="12"/>
            <w:spacing w:line="600" w:lineRule="auto"/>
            <w:jc w:val="center"/>
            <w:rPr>
              <w:rFonts w:cstheme="minorBidi"/>
              <w:sz w:val="32"/>
              <w:szCs w:val="32"/>
            </w:rPr>
          </w:pPr>
          <w:hyperlink w:anchor="_Toc2157259" w:history="1">
            <w:r w:rsidR="00512F69" w:rsidRPr="00986985">
              <w:rPr>
                <w:rStyle w:val="a3"/>
                <w:rFonts w:hint="eastAsia"/>
                <w:sz w:val="32"/>
                <w:szCs w:val="32"/>
              </w:rPr>
              <w:t>数控技术应用专业人才培养方案</w:t>
            </w:r>
            <w:r w:rsidR="00512F69" w:rsidRPr="00986985">
              <w:rPr>
                <w:webHidden/>
                <w:sz w:val="32"/>
                <w:szCs w:val="32"/>
              </w:rPr>
              <w:tab/>
            </w:r>
            <w:r w:rsidRPr="00986985">
              <w:rPr>
                <w:webHidden/>
                <w:sz w:val="32"/>
                <w:szCs w:val="32"/>
              </w:rPr>
              <w:fldChar w:fldCharType="begin"/>
            </w:r>
            <w:r w:rsidR="00512F69" w:rsidRPr="00986985">
              <w:rPr>
                <w:webHidden/>
                <w:sz w:val="32"/>
                <w:szCs w:val="32"/>
              </w:rPr>
              <w:instrText xml:space="preserve"> PAGEREF _Toc2157259 \h </w:instrText>
            </w:r>
            <w:r w:rsidRPr="00986985">
              <w:rPr>
                <w:webHidden/>
                <w:sz w:val="32"/>
                <w:szCs w:val="32"/>
              </w:rPr>
            </w:r>
            <w:r w:rsidRPr="00986985">
              <w:rPr>
                <w:webHidden/>
                <w:sz w:val="32"/>
                <w:szCs w:val="32"/>
              </w:rPr>
              <w:fldChar w:fldCharType="separate"/>
            </w:r>
            <w:r w:rsidR="009265C7" w:rsidRPr="00986985">
              <w:rPr>
                <w:webHidden/>
                <w:sz w:val="32"/>
                <w:szCs w:val="32"/>
              </w:rPr>
              <w:t>11</w:t>
            </w:r>
            <w:r w:rsidRPr="00986985">
              <w:rPr>
                <w:webHidden/>
                <w:sz w:val="32"/>
                <w:szCs w:val="32"/>
              </w:rPr>
              <w:fldChar w:fldCharType="end"/>
            </w:r>
          </w:hyperlink>
        </w:p>
        <w:p w:rsidR="00512F69" w:rsidRPr="00512F69" w:rsidRDefault="009C0284" w:rsidP="00512F69">
          <w:pPr>
            <w:pStyle w:val="12"/>
            <w:spacing w:line="600" w:lineRule="auto"/>
            <w:jc w:val="center"/>
            <w:rPr>
              <w:rFonts w:cstheme="minorBidi"/>
              <w:sz w:val="30"/>
              <w:szCs w:val="30"/>
            </w:rPr>
          </w:pPr>
          <w:hyperlink w:anchor="_Toc2157260" w:history="1">
            <w:r w:rsidR="00512F69" w:rsidRPr="00986985">
              <w:rPr>
                <w:rStyle w:val="a3"/>
                <w:rFonts w:hint="eastAsia"/>
                <w:sz w:val="32"/>
                <w:szCs w:val="32"/>
              </w:rPr>
              <w:t>工业机器人技术应用专业人才培养方案</w:t>
            </w:r>
            <w:r w:rsidR="00512F69" w:rsidRPr="00986985">
              <w:rPr>
                <w:webHidden/>
                <w:sz w:val="32"/>
                <w:szCs w:val="32"/>
              </w:rPr>
              <w:tab/>
            </w:r>
            <w:r w:rsidRPr="00986985">
              <w:rPr>
                <w:webHidden/>
                <w:sz w:val="32"/>
                <w:szCs w:val="32"/>
              </w:rPr>
              <w:fldChar w:fldCharType="begin"/>
            </w:r>
            <w:r w:rsidR="00512F69" w:rsidRPr="00986985">
              <w:rPr>
                <w:webHidden/>
                <w:sz w:val="32"/>
                <w:szCs w:val="32"/>
              </w:rPr>
              <w:instrText xml:space="preserve"> PAGEREF _Toc2157260 \h </w:instrText>
            </w:r>
            <w:r w:rsidRPr="00986985">
              <w:rPr>
                <w:webHidden/>
                <w:sz w:val="32"/>
                <w:szCs w:val="32"/>
              </w:rPr>
            </w:r>
            <w:r w:rsidRPr="00986985">
              <w:rPr>
                <w:webHidden/>
                <w:sz w:val="32"/>
                <w:szCs w:val="32"/>
              </w:rPr>
              <w:fldChar w:fldCharType="separate"/>
            </w:r>
            <w:r w:rsidR="009265C7" w:rsidRPr="00986985">
              <w:rPr>
                <w:webHidden/>
                <w:sz w:val="32"/>
                <w:szCs w:val="32"/>
              </w:rPr>
              <w:t>45</w:t>
            </w:r>
            <w:r w:rsidRPr="00986985">
              <w:rPr>
                <w:webHidden/>
                <w:sz w:val="32"/>
                <w:szCs w:val="32"/>
              </w:rPr>
              <w:fldChar w:fldCharType="end"/>
            </w:r>
          </w:hyperlink>
        </w:p>
        <w:p w:rsidR="008F3896" w:rsidRPr="00991D40" w:rsidRDefault="009C0284" w:rsidP="00512F69">
          <w:pPr>
            <w:spacing w:line="600" w:lineRule="auto"/>
            <w:jc w:val="center"/>
            <w:rPr>
              <w:b/>
            </w:rPr>
          </w:pPr>
          <w:r w:rsidRPr="00512F69">
            <w:rPr>
              <w:rFonts w:ascii="仿宋" w:eastAsia="仿宋" w:hAnsi="仿宋"/>
              <w:sz w:val="30"/>
              <w:szCs w:val="30"/>
            </w:rPr>
            <w:fldChar w:fldCharType="end"/>
          </w:r>
        </w:p>
      </w:sdtContent>
    </w:sdt>
    <w:p w:rsidR="008F3896" w:rsidRPr="00991D40" w:rsidRDefault="008F3896">
      <w:pPr>
        <w:rPr>
          <w:b/>
        </w:rPr>
      </w:pPr>
    </w:p>
    <w:p w:rsidR="006061CF" w:rsidRPr="00991D40" w:rsidRDefault="006061CF">
      <w:pPr>
        <w:rPr>
          <w:b/>
        </w:rPr>
      </w:pPr>
    </w:p>
    <w:p w:rsidR="006061CF" w:rsidRPr="00991D40" w:rsidRDefault="006061CF">
      <w:pPr>
        <w:rPr>
          <w:b/>
        </w:rPr>
      </w:pPr>
    </w:p>
    <w:p w:rsidR="006061CF" w:rsidRPr="00991D40" w:rsidRDefault="006061CF">
      <w:pPr>
        <w:rPr>
          <w:b/>
        </w:rPr>
      </w:pPr>
    </w:p>
    <w:p w:rsidR="006061CF" w:rsidRDefault="006061CF">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b/>
        </w:rPr>
      </w:pPr>
    </w:p>
    <w:p w:rsidR="00512F69" w:rsidRDefault="00512F69">
      <w:pPr>
        <w:rPr>
          <w:rFonts w:hint="eastAsia"/>
          <w:b/>
        </w:rPr>
      </w:pPr>
    </w:p>
    <w:p w:rsidR="00986985" w:rsidRDefault="00986985">
      <w:pPr>
        <w:rPr>
          <w:rFonts w:hint="eastAsia"/>
          <w:b/>
        </w:rPr>
      </w:pPr>
    </w:p>
    <w:p w:rsidR="00986985" w:rsidRDefault="00986985">
      <w:pPr>
        <w:rPr>
          <w:b/>
        </w:rPr>
      </w:pPr>
    </w:p>
    <w:p w:rsidR="00512F69" w:rsidRDefault="00512F69">
      <w:pPr>
        <w:rPr>
          <w:b/>
        </w:rPr>
      </w:pPr>
    </w:p>
    <w:p w:rsidR="00512F69" w:rsidRDefault="00512F69">
      <w:pPr>
        <w:rPr>
          <w:b/>
        </w:rPr>
      </w:pPr>
    </w:p>
    <w:p w:rsidR="00512F69" w:rsidRDefault="00512F69">
      <w:pPr>
        <w:rPr>
          <w:b/>
        </w:rPr>
      </w:pPr>
    </w:p>
    <w:p w:rsidR="00645DE8" w:rsidRPr="00645DE8" w:rsidRDefault="00645DE8" w:rsidP="00645DE8">
      <w:pPr>
        <w:jc w:val="center"/>
        <w:rPr>
          <w:rFonts w:ascii="黑体" w:eastAsia="黑体" w:hAnsi="黑体"/>
          <w:sz w:val="32"/>
        </w:rPr>
      </w:pPr>
      <w:r w:rsidRPr="00645DE8">
        <w:rPr>
          <w:rFonts w:ascii="黑体" w:eastAsia="黑体" w:hAnsi="黑体" w:hint="eastAsia"/>
          <w:sz w:val="32"/>
        </w:rPr>
        <w:lastRenderedPageBreak/>
        <w:t>乐山市第一职业高级中学</w:t>
      </w:r>
    </w:p>
    <w:p w:rsidR="00512F69" w:rsidRPr="00512F69" w:rsidRDefault="00512F69" w:rsidP="00512F69">
      <w:pPr>
        <w:pStyle w:val="1"/>
        <w:rPr>
          <w:rFonts w:ascii="黑体" w:eastAsia="黑体" w:hAnsi="黑体"/>
          <w:b w:val="0"/>
        </w:rPr>
      </w:pPr>
      <w:bookmarkStart w:id="0" w:name="_Toc2157257"/>
      <w:r w:rsidRPr="00512F69">
        <w:rPr>
          <w:rFonts w:ascii="黑体" w:eastAsia="黑体" w:hAnsi="黑体" w:hint="eastAsia"/>
          <w:b w:val="0"/>
        </w:rPr>
        <w:t>加工制造类专业建设指导委员会</w:t>
      </w:r>
      <w:bookmarkEnd w:id="0"/>
    </w:p>
    <w:p w:rsidR="00512F69" w:rsidRDefault="00512F69" w:rsidP="00512F69">
      <w:pPr>
        <w:jc w:val="left"/>
        <w:rPr>
          <w:rFonts w:ascii="仿宋" w:eastAsia="仿宋" w:hAnsi="仿宋"/>
          <w:sz w:val="28"/>
          <w:szCs w:val="28"/>
        </w:rPr>
      </w:pPr>
    </w:p>
    <w:p w:rsidR="00512F69" w:rsidRDefault="00512F69" w:rsidP="00512F69">
      <w:pPr>
        <w:jc w:val="left"/>
        <w:rPr>
          <w:rFonts w:ascii="仿宋" w:eastAsia="仿宋" w:hAnsi="仿宋"/>
          <w:sz w:val="28"/>
          <w:szCs w:val="28"/>
        </w:rPr>
      </w:pPr>
      <w:r>
        <w:rPr>
          <w:rFonts w:ascii="仿宋" w:eastAsia="仿宋" w:hAnsi="仿宋" w:hint="eastAsia"/>
          <w:sz w:val="28"/>
          <w:szCs w:val="28"/>
        </w:rPr>
        <w:t>主任：陈作越</w:t>
      </w:r>
    </w:p>
    <w:p w:rsidR="00512F69" w:rsidRDefault="00512F69" w:rsidP="00512F69">
      <w:pPr>
        <w:jc w:val="left"/>
        <w:rPr>
          <w:rFonts w:ascii="仿宋" w:eastAsia="仿宋" w:hAnsi="仿宋"/>
          <w:sz w:val="28"/>
          <w:szCs w:val="28"/>
        </w:rPr>
      </w:pPr>
      <w:r>
        <w:rPr>
          <w:rFonts w:ascii="仿宋" w:eastAsia="仿宋" w:hAnsi="仿宋" w:hint="eastAsia"/>
          <w:sz w:val="28"/>
          <w:szCs w:val="28"/>
        </w:rPr>
        <w:t>副主任： 王在国 郑晶翔</w:t>
      </w:r>
    </w:p>
    <w:tbl>
      <w:tblPr>
        <w:tblStyle w:val="a5"/>
        <w:tblW w:w="9052" w:type="dxa"/>
        <w:tblInd w:w="135" w:type="dxa"/>
        <w:tblLayout w:type="fixed"/>
        <w:tblLook w:val="04A0"/>
      </w:tblPr>
      <w:tblGrid>
        <w:gridCol w:w="1101"/>
        <w:gridCol w:w="1849"/>
        <w:gridCol w:w="2700"/>
        <w:gridCol w:w="1721"/>
        <w:gridCol w:w="1681"/>
      </w:tblGrid>
      <w:tr w:rsidR="00512F69" w:rsidTr="00512F69">
        <w:trPr>
          <w:trHeight w:val="794"/>
        </w:trPr>
        <w:tc>
          <w:tcPr>
            <w:tcW w:w="1101" w:type="dxa"/>
            <w:tcBorders>
              <w:top w:val="single" w:sz="4" w:space="0" w:color="auto"/>
              <w:left w:val="single" w:sz="4" w:space="0" w:color="auto"/>
              <w:bottom w:val="single" w:sz="4" w:space="0" w:color="auto"/>
              <w:right w:val="single" w:sz="4" w:space="0" w:color="auto"/>
            </w:tcBorders>
            <w:vAlign w:val="center"/>
            <w:hideMark/>
          </w:tcPr>
          <w:p w:rsidR="00512F69" w:rsidRDefault="00512F69">
            <w:pPr>
              <w:jc w:val="center"/>
              <w:rPr>
                <w:rFonts w:ascii="宋体" w:hAnsi="宋体"/>
                <w:b/>
                <w:bCs/>
                <w:kern w:val="2"/>
                <w:sz w:val="24"/>
                <w:szCs w:val="24"/>
              </w:rPr>
            </w:pPr>
            <w:r>
              <w:rPr>
                <w:rFonts w:ascii="宋体" w:hAnsi="宋体" w:hint="eastAsia"/>
                <w:b/>
                <w:bCs/>
                <w:sz w:val="24"/>
                <w:szCs w:val="24"/>
              </w:rPr>
              <w:t>姓名</w:t>
            </w:r>
          </w:p>
        </w:tc>
        <w:tc>
          <w:tcPr>
            <w:tcW w:w="1849"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宋体" w:hAnsi="宋体"/>
                <w:b/>
                <w:bCs/>
                <w:kern w:val="2"/>
                <w:sz w:val="24"/>
                <w:szCs w:val="24"/>
              </w:rPr>
            </w:pPr>
            <w:r>
              <w:rPr>
                <w:rFonts w:ascii="宋体" w:hAnsi="宋体" w:hint="eastAsia"/>
                <w:b/>
                <w:bCs/>
                <w:sz w:val="24"/>
                <w:szCs w:val="24"/>
              </w:rPr>
              <w:t>专业/工种</w:t>
            </w:r>
          </w:p>
        </w:tc>
        <w:tc>
          <w:tcPr>
            <w:tcW w:w="2700"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宋体" w:hAnsi="宋体"/>
                <w:b/>
                <w:bCs/>
                <w:kern w:val="2"/>
                <w:sz w:val="24"/>
                <w:szCs w:val="24"/>
              </w:rPr>
            </w:pPr>
            <w:r>
              <w:rPr>
                <w:rFonts w:ascii="宋体" w:hAnsi="宋体" w:hint="eastAsia"/>
                <w:b/>
                <w:bCs/>
                <w:sz w:val="24"/>
                <w:szCs w:val="24"/>
              </w:rPr>
              <w:t>单位</w:t>
            </w:r>
          </w:p>
        </w:tc>
        <w:tc>
          <w:tcPr>
            <w:tcW w:w="172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宋体" w:hAnsi="宋体"/>
                <w:b/>
                <w:bCs/>
                <w:kern w:val="2"/>
                <w:sz w:val="24"/>
                <w:szCs w:val="24"/>
              </w:rPr>
            </w:pPr>
            <w:r>
              <w:rPr>
                <w:rFonts w:ascii="宋体" w:hAnsi="宋体" w:hint="eastAsia"/>
                <w:b/>
                <w:bCs/>
                <w:sz w:val="24"/>
                <w:szCs w:val="24"/>
              </w:rPr>
              <w:t>联系电话</w:t>
            </w:r>
          </w:p>
        </w:tc>
        <w:tc>
          <w:tcPr>
            <w:tcW w:w="168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宋体" w:hAnsi="宋体"/>
                <w:b/>
                <w:bCs/>
                <w:kern w:val="2"/>
                <w:sz w:val="24"/>
                <w:szCs w:val="24"/>
              </w:rPr>
            </w:pPr>
            <w:r>
              <w:rPr>
                <w:rFonts w:ascii="宋体" w:hAnsi="宋体" w:hint="eastAsia"/>
                <w:b/>
                <w:bCs/>
                <w:sz w:val="24"/>
                <w:szCs w:val="24"/>
              </w:rPr>
              <w:t>职务/职称</w:t>
            </w:r>
          </w:p>
        </w:tc>
      </w:tr>
      <w:tr w:rsidR="00512F69" w:rsidTr="00512F69">
        <w:trPr>
          <w:trHeight w:val="794"/>
        </w:trPr>
        <w:tc>
          <w:tcPr>
            <w:tcW w:w="1101" w:type="dxa"/>
            <w:tcBorders>
              <w:top w:val="single" w:sz="4" w:space="0" w:color="auto"/>
              <w:left w:val="single" w:sz="4" w:space="0" w:color="auto"/>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罗大伟</w:t>
            </w:r>
          </w:p>
        </w:tc>
        <w:tc>
          <w:tcPr>
            <w:tcW w:w="1849"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电气工程及其自动化</w:t>
            </w:r>
          </w:p>
        </w:tc>
        <w:tc>
          <w:tcPr>
            <w:tcW w:w="2700"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乐山一职中</w:t>
            </w:r>
          </w:p>
        </w:tc>
        <w:tc>
          <w:tcPr>
            <w:tcW w:w="1721"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13320919132</w:t>
            </w:r>
          </w:p>
        </w:tc>
        <w:tc>
          <w:tcPr>
            <w:tcW w:w="168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教研组长</w:t>
            </w:r>
          </w:p>
        </w:tc>
      </w:tr>
      <w:tr w:rsidR="00512F69" w:rsidTr="00512F69">
        <w:trPr>
          <w:trHeight w:val="794"/>
        </w:trPr>
        <w:tc>
          <w:tcPr>
            <w:tcW w:w="1101" w:type="dxa"/>
            <w:tcBorders>
              <w:top w:val="single" w:sz="4" w:space="0" w:color="auto"/>
              <w:left w:val="single" w:sz="4" w:space="0" w:color="auto"/>
              <w:bottom w:val="single" w:sz="4" w:space="0" w:color="auto"/>
              <w:right w:val="single" w:sz="4" w:space="0" w:color="auto"/>
            </w:tcBorders>
            <w:vAlign w:val="center"/>
            <w:hideMark/>
          </w:tcPr>
          <w:p w:rsidR="00512F69" w:rsidRDefault="00512F69">
            <w:pPr>
              <w:rPr>
                <w:rFonts w:ascii="仿宋" w:eastAsia="仿宋" w:hAnsi="仿宋" w:cs="宋体"/>
                <w:kern w:val="2"/>
                <w:sz w:val="24"/>
                <w:szCs w:val="24"/>
              </w:rPr>
            </w:pPr>
            <w:r>
              <w:rPr>
                <w:rFonts w:ascii="仿宋" w:eastAsia="仿宋" w:hAnsi="仿宋" w:cs="宋体" w:hint="eastAsia"/>
                <w:sz w:val="24"/>
                <w:szCs w:val="24"/>
              </w:rPr>
              <w:t>王在国</w:t>
            </w:r>
          </w:p>
        </w:tc>
        <w:tc>
          <w:tcPr>
            <w:tcW w:w="1849"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机械制造</w:t>
            </w:r>
          </w:p>
        </w:tc>
        <w:tc>
          <w:tcPr>
            <w:tcW w:w="2700"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乐山一职中</w:t>
            </w:r>
          </w:p>
        </w:tc>
        <w:tc>
          <w:tcPr>
            <w:tcW w:w="172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18728872227</w:t>
            </w:r>
          </w:p>
        </w:tc>
        <w:tc>
          <w:tcPr>
            <w:tcW w:w="168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专业部主任</w:t>
            </w:r>
          </w:p>
        </w:tc>
      </w:tr>
      <w:tr w:rsidR="00512F69" w:rsidTr="00512F69">
        <w:trPr>
          <w:trHeight w:val="794"/>
        </w:trPr>
        <w:tc>
          <w:tcPr>
            <w:tcW w:w="1101" w:type="dxa"/>
            <w:tcBorders>
              <w:top w:val="single" w:sz="4" w:space="0" w:color="auto"/>
              <w:left w:val="single" w:sz="4" w:space="0" w:color="auto"/>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车国洪</w:t>
            </w:r>
          </w:p>
        </w:tc>
        <w:tc>
          <w:tcPr>
            <w:tcW w:w="1849"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焊接</w:t>
            </w:r>
          </w:p>
        </w:tc>
        <w:tc>
          <w:tcPr>
            <w:tcW w:w="2700"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乐山一职中</w:t>
            </w:r>
          </w:p>
        </w:tc>
        <w:tc>
          <w:tcPr>
            <w:tcW w:w="172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13908133697</w:t>
            </w:r>
          </w:p>
        </w:tc>
        <w:tc>
          <w:tcPr>
            <w:tcW w:w="168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高级技师</w:t>
            </w:r>
          </w:p>
        </w:tc>
      </w:tr>
      <w:tr w:rsidR="00512F69" w:rsidTr="00512F69">
        <w:trPr>
          <w:trHeight w:val="794"/>
        </w:trPr>
        <w:tc>
          <w:tcPr>
            <w:tcW w:w="1101" w:type="dxa"/>
            <w:tcBorders>
              <w:top w:val="single" w:sz="4" w:space="0" w:color="auto"/>
              <w:left w:val="single" w:sz="4" w:space="0" w:color="auto"/>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陈立新</w:t>
            </w:r>
          </w:p>
        </w:tc>
        <w:tc>
          <w:tcPr>
            <w:tcW w:w="1849"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普车</w:t>
            </w:r>
          </w:p>
        </w:tc>
        <w:tc>
          <w:tcPr>
            <w:tcW w:w="2700"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乐山一职中</w:t>
            </w:r>
          </w:p>
        </w:tc>
        <w:tc>
          <w:tcPr>
            <w:tcW w:w="172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13350742272</w:t>
            </w:r>
          </w:p>
        </w:tc>
        <w:tc>
          <w:tcPr>
            <w:tcW w:w="168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技师</w:t>
            </w:r>
          </w:p>
        </w:tc>
      </w:tr>
      <w:tr w:rsidR="00512F69" w:rsidTr="00512F69">
        <w:trPr>
          <w:trHeight w:val="794"/>
        </w:trPr>
        <w:tc>
          <w:tcPr>
            <w:tcW w:w="1101" w:type="dxa"/>
            <w:tcBorders>
              <w:top w:val="single" w:sz="4" w:space="0" w:color="auto"/>
              <w:left w:val="single" w:sz="4" w:space="0" w:color="auto"/>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苗玉刚</w:t>
            </w:r>
          </w:p>
        </w:tc>
        <w:tc>
          <w:tcPr>
            <w:tcW w:w="1849"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电气工程及其自动化</w:t>
            </w:r>
          </w:p>
        </w:tc>
        <w:tc>
          <w:tcPr>
            <w:tcW w:w="2700"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成都信息工程学院</w:t>
            </w:r>
          </w:p>
        </w:tc>
        <w:tc>
          <w:tcPr>
            <w:tcW w:w="1721"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17713906840</w:t>
            </w:r>
          </w:p>
        </w:tc>
        <w:tc>
          <w:tcPr>
            <w:tcW w:w="168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教授</w:t>
            </w:r>
          </w:p>
        </w:tc>
      </w:tr>
      <w:tr w:rsidR="00512F69" w:rsidTr="00512F69">
        <w:trPr>
          <w:trHeight w:val="794"/>
        </w:trPr>
        <w:tc>
          <w:tcPr>
            <w:tcW w:w="1101" w:type="dxa"/>
            <w:tcBorders>
              <w:top w:val="single" w:sz="4" w:space="0" w:color="auto"/>
              <w:left w:val="single" w:sz="4" w:space="0" w:color="auto"/>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陈作越</w:t>
            </w:r>
          </w:p>
        </w:tc>
        <w:tc>
          <w:tcPr>
            <w:tcW w:w="1849"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数控技术应用</w:t>
            </w:r>
          </w:p>
        </w:tc>
        <w:tc>
          <w:tcPr>
            <w:tcW w:w="2700"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乐山职业技术学院</w:t>
            </w:r>
          </w:p>
        </w:tc>
        <w:tc>
          <w:tcPr>
            <w:tcW w:w="1721"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18981382900</w:t>
            </w:r>
          </w:p>
        </w:tc>
        <w:tc>
          <w:tcPr>
            <w:tcW w:w="1681"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教授</w:t>
            </w:r>
          </w:p>
        </w:tc>
      </w:tr>
      <w:tr w:rsidR="00512F69" w:rsidTr="00512F69">
        <w:trPr>
          <w:trHeight w:val="794"/>
        </w:trPr>
        <w:tc>
          <w:tcPr>
            <w:tcW w:w="1101" w:type="dxa"/>
            <w:tcBorders>
              <w:top w:val="single" w:sz="4" w:space="0" w:color="auto"/>
              <w:left w:val="single" w:sz="4" w:space="0" w:color="auto"/>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赵安高</w:t>
            </w:r>
          </w:p>
        </w:tc>
        <w:tc>
          <w:tcPr>
            <w:tcW w:w="1849"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应用电子技术</w:t>
            </w:r>
          </w:p>
        </w:tc>
        <w:tc>
          <w:tcPr>
            <w:tcW w:w="2700"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四川川天燃气输配设备有限公司</w:t>
            </w:r>
          </w:p>
        </w:tc>
        <w:tc>
          <w:tcPr>
            <w:tcW w:w="1721"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18284801815</w:t>
            </w:r>
          </w:p>
        </w:tc>
        <w:tc>
          <w:tcPr>
            <w:tcW w:w="168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厂长</w:t>
            </w:r>
          </w:p>
        </w:tc>
      </w:tr>
      <w:tr w:rsidR="00512F69" w:rsidTr="00512F69">
        <w:trPr>
          <w:trHeight w:val="794"/>
        </w:trPr>
        <w:tc>
          <w:tcPr>
            <w:tcW w:w="1101" w:type="dxa"/>
            <w:tcBorders>
              <w:top w:val="single" w:sz="4" w:space="0" w:color="auto"/>
              <w:left w:val="single" w:sz="4" w:space="0" w:color="auto"/>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罗亚龙</w:t>
            </w:r>
          </w:p>
        </w:tc>
        <w:tc>
          <w:tcPr>
            <w:tcW w:w="1849"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机械制造</w:t>
            </w:r>
          </w:p>
        </w:tc>
        <w:tc>
          <w:tcPr>
            <w:tcW w:w="2700"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四川长仪股份有限公司</w:t>
            </w:r>
          </w:p>
        </w:tc>
        <w:tc>
          <w:tcPr>
            <w:tcW w:w="1721"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kern w:val="2"/>
                <w:sz w:val="24"/>
                <w:szCs w:val="24"/>
              </w:rPr>
            </w:pPr>
            <w:r>
              <w:rPr>
                <w:rFonts w:ascii="仿宋" w:eastAsia="仿宋" w:hAnsi="仿宋" w:cs="宋体" w:hint="eastAsia"/>
                <w:sz w:val="24"/>
                <w:szCs w:val="24"/>
              </w:rPr>
              <w:t>13308137758</w:t>
            </w:r>
          </w:p>
        </w:tc>
        <w:tc>
          <w:tcPr>
            <w:tcW w:w="168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kern w:val="2"/>
                <w:sz w:val="24"/>
                <w:szCs w:val="24"/>
              </w:rPr>
            </w:pPr>
            <w:r>
              <w:rPr>
                <w:rFonts w:ascii="仿宋" w:eastAsia="仿宋" w:hAnsi="仿宋" w:cs="宋体" w:hint="eastAsia"/>
                <w:sz w:val="24"/>
                <w:szCs w:val="24"/>
              </w:rPr>
              <w:t>办公室主任</w:t>
            </w:r>
          </w:p>
        </w:tc>
      </w:tr>
      <w:tr w:rsidR="00512F69" w:rsidTr="00512F69">
        <w:trPr>
          <w:trHeight w:val="794"/>
        </w:trPr>
        <w:tc>
          <w:tcPr>
            <w:tcW w:w="1101" w:type="dxa"/>
            <w:tcBorders>
              <w:top w:val="single" w:sz="4" w:space="0" w:color="auto"/>
              <w:left w:val="single" w:sz="4" w:space="0" w:color="auto"/>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color w:val="000000"/>
                <w:kern w:val="2"/>
                <w:sz w:val="24"/>
                <w:szCs w:val="24"/>
              </w:rPr>
            </w:pPr>
            <w:r>
              <w:rPr>
                <w:rFonts w:ascii="仿宋" w:eastAsia="仿宋" w:hAnsi="仿宋" w:cs="宋体" w:hint="eastAsia"/>
                <w:color w:val="000000"/>
                <w:sz w:val="24"/>
                <w:szCs w:val="24"/>
              </w:rPr>
              <w:t>郑晶翔</w:t>
            </w:r>
          </w:p>
        </w:tc>
        <w:tc>
          <w:tcPr>
            <w:tcW w:w="1849"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color w:val="000000"/>
                <w:kern w:val="2"/>
                <w:sz w:val="24"/>
                <w:szCs w:val="24"/>
              </w:rPr>
            </w:pPr>
            <w:r>
              <w:rPr>
                <w:rFonts w:ascii="仿宋" w:eastAsia="仿宋" w:hAnsi="仿宋" w:cs="宋体" w:hint="eastAsia"/>
                <w:color w:val="000000"/>
                <w:sz w:val="24"/>
                <w:szCs w:val="24"/>
              </w:rPr>
              <w:t>计算机科学与技术</w:t>
            </w:r>
          </w:p>
        </w:tc>
        <w:tc>
          <w:tcPr>
            <w:tcW w:w="2700"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color w:val="000000"/>
                <w:kern w:val="2"/>
                <w:sz w:val="24"/>
                <w:szCs w:val="24"/>
              </w:rPr>
            </w:pPr>
            <w:r>
              <w:rPr>
                <w:rFonts w:ascii="仿宋" w:eastAsia="仿宋" w:hAnsi="仿宋" w:cs="宋体" w:hint="eastAsia"/>
                <w:color w:val="000000"/>
                <w:sz w:val="24"/>
                <w:szCs w:val="24"/>
              </w:rPr>
              <w:t>艾博机器人有限公司</w:t>
            </w:r>
          </w:p>
        </w:tc>
        <w:tc>
          <w:tcPr>
            <w:tcW w:w="1721"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color w:val="000000"/>
                <w:kern w:val="2"/>
                <w:sz w:val="24"/>
                <w:szCs w:val="24"/>
              </w:rPr>
            </w:pPr>
            <w:r>
              <w:rPr>
                <w:rFonts w:ascii="仿宋" w:eastAsia="仿宋" w:hAnsi="仿宋" w:cs="宋体" w:hint="eastAsia"/>
                <w:color w:val="000000"/>
                <w:sz w:val="24"/>
                <w:szCs w:val="24"/>
              </w:rPr>
              <w:t>18628162907</w:t>
            </w:r>
          </w:p>
        </w:tc>
        <w:tc>
          <w:tcPr>
            <w:tcW w:w="168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color w:val="000000"/>
                <w:kern w:val="2"/>
                <w:sz w:val="24"/>
                <w:szCs w:val="24"/>
              </w:rPr>
            </w:pPr>
            <w:r>
              <w:rPr>
                <w:rFonts w:ascii="仿宋" w:eastAsia="仿宋" w:hAnsi="仿宋" w:cs="宋体" w:hint="eastAsia"/>
                <w:color w:val="000000"/>
                <w:sz w:val="24"/>
                <w:szCs w:val="24"/>
              </w:rPr>
              <w:t>经理</w:t>
            </w:r>
          </w:p>
        </w:tc>
      </w:tr>
      <w:tr w:rsidR="00512F69" w:rsidTr="00512F69">
        <w:trPr>
          <w:trHeight w:val="794"/>
        </w:trPr>
        <w:tc>
          <w:tcPr>
            <w:tcW w:w="1101" w:type="dxa"/>
            <w:tcBorders>
              <w:top w:val="single" w:sz="4" w:space="0" w:color="auto"/>
              <w:left w:val="single" w:sz="4" w:space="0" w:color="auto"/>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color w:val="000000"/>
                <w:kern w:val="2"/>
                <w:sz w:val="24"/>
                <w:szCs w:val="24"/>
              </w:rPr>
            </w:pPr>
            <w:r>
              <w:rPr>
                <w:rFonts w:ascii="仿宋" w:eastAsia="仿宋" w:hAnsi="仿宋" w:cs="宋体" w:hint="eastAsia"/>
                <w:color w:val="000000"/>
                <w:sz w:val="24"/>
                <w:szCs w:val="24"/>
              </w:rPr>
              <w:t>李光成</w:t>
            </w:r>
          </w:p>
        </w:tc>
        <w:tc>
          <w:tcPr>
            <w:tcW w:w="1849"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color w:val="000000"/>
                <w:kern w:val="2"/>
                <w:sz w:val="24"/>
                <w:szCs w:val="24"/>
              </w:rPr>
            </w:pPr>
            <w:r>
              <w:rPr>
                <w:rFonts w:ascii="仿宋" w:eastAsia="仿宋" w:hAnsi="仿宋" w:cs="宋体" w:hint="eastAsia"/>
                <w:color w:val="000000"/>
                <w:sz w:val="24"/>
                <w:szCs w:val="24"/>
              </w:rPr>
              <w:t>机修</w:t>
            </w:r>
          </w:p>
        </w:tc>
        <w:tc>
          <w:tcPr>
            <w:tcW w:w="2700"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color w:val="000000"/>
                <w:kern w:val="2"/>
                <w:sz w:val="24"/>
                <w:szCs w:val="24"/>
              </w:rPr>
            </w:pPr>
            <w:r>
              <w:rPr>
                <w:rFonts w:ascii="仿宋" w:eastAsia="仿宋" w:hAnsi="仿宋" w:cs="宋体" w:hint="eastAsia"/>
                <w:color w:val="000000"/>
                <w:sz w:val="24"/>
                <w:szCs w:val="24"/>
              </w:rPr>
              <w:t>德胜集团</w:t>
            </w:r>
          </w:p>
        </w:tc>
        <w:tc>
          <w:tcPr>
            <w:tcW w:w="1721"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color w:val="000000"/>
                <w:kern w:val="2"/>
                <w:sz w:val="24"/>
                <w:szCs w:val="24"/>
              </w:rPr>
            </w:pPr>
            <w:r>
              <w:rPr>
                <w:rFonts w:ascii="仿宋" w:eastAsia="仿宋" w:hAnsi="仿宋" w:cs="宋体" w:hint="eastAsia"/>
                <w:color w:val="000000"/>
                <w:sz w:val="24"/>
                <w:szCs w:val="24"/>
              </w:rPr>
              <w:t>15182281717</w:t>
            </w:r>
          </w:p>
        </w:tc>
        <w:tc>
          <w:tcPr>
            <w:tcW w:w="168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color w:val="000000"/>
                <w:kern w:val="2"/>
                <w:sz w:val="24"/>
                <w:szCs w:val="24"/>
              </w:rPr>
            </w:pPr>
            <w:r>
              <w:rPr>
                <w:rFonts w:ascii="仿宋" w:eastAsia="仿宋" w:hAnsi="仿宋" w:cs="宋体" w:hint="eastAsia"/>
                <w:color w:val="000000"/>
                <w:sz w:val="24"/>
                <w:szCs w:val="24"/>
              </w:rPr>
              <w:t>车间主任</w:t>
            </w:r>
          </w:p>
        </w:tc>
      </w:tr>
      <w:tr w:rsidR="00512F69" w:rsidTr="00512F69">
        <w:trPr>
          <w:trHeight w:val="794"/>
        </w:trPr>
        <w:tc>
          <w:tcPr>
            <w:tcW w:w="1101" w:type="dxa"/>
            <w:tcBorders>
              <w:top w:val="single" w:sz="4" w:space="0" w:color="auto"/>
              <w:left w:val="single" w:sz="4" w:space="0" w:color="auto"/>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color w:val="000000"/>
                <w:kern w:val="2"/>
                <w:sz w:val="24"/>
                <w:szCs w:val="24"/>
              </w:rPr>
            </w:pPr>
            <w:r>
              <w:rPr>
                <w:rFonts w:ascii="仿宋" w:eastAsia="仿宋" w:hAnsi="仿宋" w:cs="宋体" w:hint="eastAsia"/>
                <w:color w:val="000000"/>
                <w:sz w:val="24"/>
                <w:szCs w:val="24"/>
              </w:rPr>
              <w:t>雷平</w:t>
            </w:r>
          </w:p>
        </w:tc>
        <w:tc>
          <w:tcPr>
            <w:tcW w:w="1849"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color w:val="000000"/>
                <w:kern w:val="2"/>
                <w:sz w:val="24"/>
                <w:szCs w:val="24"/>
              </w:rPr>
            </w:pPr>
            <w:r>
              <w:rPr>
                <w:rFonts w:ascii="仿宋" w:eastAsia="仿宋" w:hAnsi="仿宋" w:cs="宋体" w:hint="eastAsia"/>
                <w:color w:val="000000"/>
                <w:sz w:val="24"/>
                <w:szCs w:val="24"/>
              </w:rPr>
              <w:t>计算机科学与技术</w:t>
            </w:r>
          </w:p>
        </w:tc>
        <w:tc>
          <w:tcPr>
            <w:tcW w:w="2700"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color w:val="000000"/>
                <w:kern w:val="2"/>
                <w:sz w:val="24"/>
                <w:szCs w:val="24"/>
              </w:rPr>
            </w:pPr>
            <w:r>
              <w:rPr>
                <w:rFonts w:ascii="仿宋" w:eastAsia="仿宋" w:hAnsi="仿宋" w:cs="宋体" w:hint="eastAsia"/>
                <w:color w:val="000000"/>
                <w:sz w:val="24"/>
                <w:szCs w:val="24"/>
              </w:rPr>
              <w:t>北大方正CAXA软件公司</w:t>
            </w:r>
          </w:p>
        </w:tc>
        <w:tc>
          <w:tcPr>
            <w:tcW w:w="1721" w:type="dxa"/>
            <w:tcBorders>
              <w:top w:val="single" w:sz="4" w:space="0" w:color="auto"/>
              <w:left w:val="nil"/>
              <w:bottom w:val="single" w:sz="4" w:space="0" w:color="auto"/>
              <w:right w:val="single" w:sz="4" w:space="0" w:color="auto"/>
            </w:tcBorders>
            <w:vAlign w:val="center"/>
            <w:hideMark/>
          </w:tcPr>
          <w:p w:rsidR="00512F69" w:rsidRDefault="00512F69">
            <w:pPr>
              <w:spacing w:line="360" w:lineRule="auto"/>
              <w:jc w:val="center"/>
              <w:rPr>
                <w:rFonts w:ascii="仿宋" w:eastAsia="仿宋" w:hAnsi="仿宋" w:cs="宋体"/>
                <w:color w:val="000000"/>
                <w:kern w:val="2"/>
                <w:sz w:val="24"/>
                <w:szCs w:val="24"/>
              </w:rPr>
            </w:pPr>
            <w:r>
              <w:rPr>
                <w:rFonts w:ascii="仿宋" w:eastAsia="仿宋" w:hAnsi="仿宋" w:cs="宋体" w:hint="eastAsia"/>
                <w:color w:val="000000"/>
                <w:sz w:val="24"/>
                <w:szCs w:val="24"/>
              </w:rPr>
              <w:t>13880389622</w:t>
            </w:r>
          </w:p>
        </w:tc>
        <w:tc>
          <w:tcPr>
            <w:tcW w:w="1681" w:type="dxa"/>
            <w:tcBorders>
              <w:top w:val="single" w:sz="4" w:space="0" w:color="auto"/>
              <w:left w:val="nil"/>
              <w:bottom w:val="single" w:sz="4" w:space="0" w:color="auto"/>
              <w:right w:val="single" w:sz="4" w:space="0" w:color="auto"/>
            </w:tcBorders>
            <w:vAlign w:val="center"/>
            <w:hideMark/>
          </w:tcPr>
          <w:p w:rsidR="00512F69" w:rsidRDefault="00512F69">
            <w:pPr>
              <w:jc w:val="center"/>
              <w:rPr>
                <w:rFonts w:ascii="仿宋" w:eastAsia="仿宋" w:hAnsi="仿宋" w:cs="宋体"/>
                <w:color w:val="000000"/>
                <w:kern w:val="2"/>
                <w:sz w:val="24"/>
                <w:szCs w:val="24"/>
              </w:rPr>
            </w:pPr>
            <w:r>
              <w:rPr>
                <w:rFonts w:ascii="仿宋" w:eastAsia="仿宋" w:hAnsi="仿宋" w:cs="宋体" w:hint="eastAsia"/>
                <w:color w:val="000000"/>
                <w:sz w:val="24"/>
                <w:szCs w:val="24"/>
              </w:rPr>
              <w:t>经理</w:t>
            </w:r>
          </w:p>
        </w:tc>
      </w:tr>
    </w:tbl>
    <w:p w:rsidR="006061CF" w:rsidRPr="00512F69" w:rsidRDefault="006061CF">
      <w:pPr>
        <w:rPr>
          <w:b/>
        </w:rPr>
      </w:pPr>
    </w:p>
    <w:p w:rsidR="00512F69" w:rsidRDefault="00512F69">
      <w:pPr>
        <w:rPr>
          <w:b/>
        </w:rPr>
      </w:pPr>
    </w:p>
    <w:p w:rsidR="00E71D08" w:rsidRPr="00E71D08" w:rsidRDefault="00E71D08" w:rsidP="00E71D08">
      <w:pPr>
        <w:pStyle w:val="af"/>
        <w:spacing w:line="360" w:lineRule="auto"/>
        <w:jc w:val="center"/>
        <w:rPr>
          <w:rFonts w:ascii="黑体" w:eastAsia="黑体" w:hAnsi="黑体"/>
          <w:bCs/>
          <w:sz w:val="32"/>
          <w:szCs w:val="32"/>
        </w:rPr>
      </w:pPr>
      <w:r w:rsidRPr="00E71D08">
        <w:rPr>
          <w:rFonts w:ascii="黑体" w:eastAsia="黑体" w:hAnsi="黑体" w:hint="eastAsia"/>
          <w:bCs/>
          <w:sz w:val="32"/>
          <w:szCs w:val="32"/>
        </w:rPr>
        <w:lastRenderedPageBreak/>
        <w:t>乐山市第一职业高级中学</w:t>
      </w:r>
    </w:p>
    <w:p w:rsidR="00E71D08" w:rsidRPr="00F351C1" w:rsidRDefault="00512F69" w:rsidP="00F351C1">
      <w:pPr>
        <w:pStyle w:val="1"/>
        <w:rPr>
          <w:rStyle w:val="16"/>
          <w:rFonts w:ascii="黑体" w:eastAsia="黑体" w:hAnsi="黑体"/>
          <w:b w:val="0"/>
          <w:bCs w:val="0"/>
          <w:sz w:val="36"/>
        </w:rPr>
      </w:pPr>
      <w:bookmarkStart w:id="1" w:name="_Toc2157258"/>
      <w:r>
        <w:rPr>
          <w:rFonts w:ascii="黑体" w:eastAsia="黑体" w:hAnsi="黑体" w:hint="eastAsia"/>
          <w:b w:val="0"/>
        </w:rPr>
        <w:t>加工制造类</w:t>
      </w:r>
      <w:r w:rsidR="00E71D08" w:rsidRPr="00F351C1">
        <w:rPr>
          <w:rFonts w:ascii="黑体" w:eastAsia="黑体" w:hAnsi="黑体" w:hint="eastAsia"/>
          <w:b w:val="0"/>
        </w:rPr>
        <w:t>专业调研报告</w:t>
      </w:r>
      <w:bookmarkEnd w:id="1"/>
    </w:p>
    <w:p w:rsidR="00E71D08" w:rsidRPr="00E71D08" w:rsidRDefault="00E71D08" w:rsidP="00E71D08">
      <w:pPr>
        <w:spacing w:line="360" w:lineRule="auto"/>
        <w:ind w:firstLineChars="200" w:firstLine="560"/>
        <w:rPr>
          <w:rFonts w:ascii="仿宋" w:eastAsia="仿宋" w:hAnsi="仿宋"/>
          <w:kern w:val="0"/>
          <w:sz w:val="28"/>
          <w:szCs w:val="28"/>
        </w:rPr>
      </w:pPr>
    </w:p>
    <w:p w:rsidR="00E71D08" w:rsidRPr="00AE3FE9" w:rsidRDefault="00E71D08" w:rsidP="00AE3FE9">
      <w:pPr>
        <w:spacing w:line="360" w:lineRule="auto"/>
        <w:ind w:firstLineChars="200" w:firstLine="480"/>
        <w:rPr>
          <w:rFonts w:ascii="仿宋" w:eastAsia="仿宋" w:hAnsi="仿宋"/>
          <w:sz w:val="24"/>
          <w:szCs w:val="28"/>
        </w:rPr>
      </w:pPr>
      <w:r w:rsidRPr="00AE3FE9">
        <w:rPr>
          <w:rFonts w:ascii="仿宋" w:eastAsia="仿宋" w:hAnsi="仿宋" w:hint="eastAsia"/>
          <w:kern w:val="0"/>
          <w:sz w:val="24"/>
          <w:szCs w:val="28"/>
        </w:rPr>
        <w:t>为了对机械专业的教学进行指导，制定出符合本专业当前以及未来若干年情况的专业发展战略、办学规范和示范标准，</w:t>
      </w:r>
      <w:r w:rsidRPr="00AE3FE9">
        <w:rPr>
          <w:rFonts w:ascii="仿宋" w:eastAsia="仿宋" w:hAnsi="仿宋" w:hint="eastAsia"/>
          <w:sz w:val="24"/>
          <w:szCs w:val="28"/>
        </w:rPr>
        <w:t>使我们专业更好的与企业接轨，使我们培养的学生成为社会有用的人才，</w:t>
      </w:r>
      <w:r w:rsidRPr="00AE3FE9">
        <w:rPr>
          <w:rFonts w:ascii="仿宋" w:eastAsia="仿宋" w:hAnsi="仿宋" w:hint="eastAsia"/>
          <w:kern w:val="0"/>
          <w:sz w:val="24"/>
          <w:szCs w:val="28"/>
        </w:rPr>
        <w:t>机械专业成立了专门的调研小组，在专业部主任王在国的带领下先后走访调研了本市多家具有代表性的企业，了解机械专业人才培养方案和课程设置情况、企业实际工作情境、校企合作等的调研活动。</w:t>
      </w:r>
      <w:r w:rsidRPr="00AE3FE9">
        <w:rPr>
          <w:rFonts w:ascii="仿宋" w:eastAsia="仿宋" w:hAnsi="仿宋" w:hint="eastAsia"/>
          <w:sz w:val="24"/>
          <w:szCs w:val="28"/>
        </w:rPr>
        <w:t>通过调研组对企业的走访调研，我们在专业课程设置、发展方向等方面取得了一定得收获。</w:t>
      </w:r>
    </w:p>
    <w:p w:rsidR="00E71D08" w:rsidRPr="00AE3FE9" w:rsidRDefault="00E71D08" w:rsidP="00AE3FE9">
      <w:pPr>
        <w:spacing w:line="360" w:lineRule="auto"/>
        <w:ind w:firstLineChars="200" w:firstLine="482"/>
        <w:rPr>
          <w:rFonts w:ascii="仿宋" w:eastAsia="仿宋" w:hAnsi="仿宋"/>
          <w:b/>
          <w:bCs/>
          <w:kern w:val="0"/>
          <w:sz w:val="24"/>
          <w:szCs w:val="28"/>
        </w:rPr>
      </w:pPr>
      <w:r w:rsidRPr="00AE3FE9">
        <w:rPr>
          <w:rFonts w:ascii="仿宋" w:eastAsia="仿宋" w:hAnsi="仿宋" w:hint="eastAsia"/>
          <w:b/>
          <w:bCs/>
          <w:kern w:val="0"/>
          <w:sz w:val="24"/>
          <w:szCs w:val="28"/>
        </w:rPr>
        <w:t>一、调研目的</w:t>
      </w:r>
    </w:p>
    <w:p w:rsidR="00E71D08" w:rsidRPr="00AE3FE9" w:rsidRDefault="00E71D08" w:rsidP="00AE3FE9">
      <w:pPr>
        <w:spacing w:line="360" w:lineRule="auto"/>
        <w:ind w:firstLineChars="200" w:firstLine="480"/>
        <w:rPr>
          <w:rFonts w:ascii="仿宋" w:eastAsia="仿宋" w:hAnsi="仿宋"/>
          <w:kern w:val="0"/>
          <w:sz w:val="24"/>
          <w:szCs w:val="28"/>
        </w:rPr>
      </w:pPr>
      <w:r w:rsidRPr="00AE3FE9">
        <w:rPr>
          <w:rFonts w:ascii="仿宋" w:eastAsia="仿宋" w:hAnsi="仿宋" w:hint="eastAsia"/>
          <w:kern w:val="0"/>
          <w:sz w:val="24"/>
          <w:szCs w:val="28"/>
        </w:rPr>
        <w:t>为了更好地贯彻“以服务为宗旨，以就业为导向，以岗位能力培养为重点”的职业教育理念，加强专业建设，促进专业改革，我们对机械专业人才需求进行了调研。本次调研的目的是为全面了解本专业的市场需求的趋势、岗位指向、专业人才的知识、技能、素质要求的针对性等方面的问题，探索专业建设的方向，制订科学合理的人才培养方案。</w:t>
      </w:r>
    </w:p>
    <w:p w:rsidR="00E71D08" w:rsidRPr="00AE3FE9" w:rsidRDefault="00E71D08" w:rsidP="00AE3FE9">
      <w:pPr>
        <w:spacing w:line="360" w:lineRule="auto"/>
        <w:ind w:firstLineChars="200" w:firstLine="482"/>
        <w:rPr>
          <w:rFonts w:ascii="仿宋" w:eastAsia="仿宋" w:hAnsi="仿宋"/>
          <w:b/>
          <w:bCs/>
          <w:kern w:val="0"/>
          <w:sz w:val="24"/>
          <w:szCs w:val="28"/>
        </w:rPr>
      </w:pPr>
      <w:r w:rsidRPr="00AE3FE9">
        <w:rPr>
          <w:rFonts w:ascii="仿宋" w:eastAsia="仿宋" w:hAnsi="仿宋" w:hint="eastAsia"/>
          <w:b/>
          <w:bCs/>
          <w:kern w:val="0"/>
          <w:sz w:val="24"/>
          <w:szCs w:val="28"/>
        </w:rPr>
        <w:t>二、调研组织与实施</w:t>
      </w:r>
    </w:p>
    <w:p w:rsidR="00E71D08" w:rsidRPr="00AE3FE9" w:rsidRDefault="00E71D08" w:rsidP="00AE3FE9">
      <w:pPr>
        <w:spacing w:line="360" w:lineRule="auto"/>
        <w:ind w:firstLineChars="200" w:firstLine="480"/>
        <w:rPr>
          <w:rFonts w:ascii="仿宋" w:eastAsia="仿宋" w:hAnsi="仿宋"/>
          <w:kern w:val="0"/>
          <w:sz w:val="24"/>
          <w:szCs w:val="28"/>
        </w:rPr>
      </w:pPr>
      <w:r w:rsidRPr="00AE3FE9">
        <w:rPr>
          <w:rFonts w:ascii="仿宋" w:eastAsia="仿宋" w:hAnsi="仿宋" w:hint="eastAsia"/>
          <w:kern w:val="0"/>
          <w:sz w:val="24"/>
          <w:szCs w:val="28"/>
        </w:rPr>
        <w:t>调研时间：2017年8月-2019年2月</w:t>
      </w:r>
    </w:p>
    <w:p w:rsidR="00E71D08" w:rsidRPr="00AE3FE9" w:rsidRDefault="00E71D08" w:rsidP="00AE3FE9">
      <w:pPr>
        <w:spacing w:line="360" w:lineRule="auto"/>
        <w:ind w:firstLineChars="200" w:firstLine="480"/>
        <w:rPr>
          <w:rFonts w:ascii="仿宋" w:eastAsia="仿宋" w:hAnsi="仿宋"/>
          <w:kern w:val="0"/>
          <w:sz w:val="24"/>
          <w:szCs w:val="28"/>
        </w:rPr>
      </w:pPr>
      <w:r w:rsidRPr="00AE3FE9">
        <w:rPr>
          <w:rFonts w:ascii="仿宋" w:eastAsia="仿宋" w:hAnsi="仿宋" w:hint="eastAsia"/>
          <w:kern w:val="0"/>
          <w:sz w:val="24"/>
          <w:szCs w:val="28"/>
        </w:rPr>
        <w:t>调研范围：以近年来机械专业的毕业生相对集中的高新区加工制造类企业为调研对象。</w:t>
      </w:r>
    </w:p>
    <w:p w:rsidR="00E71D08" w:rsidRPr="00AE3FE9" w:rsidRDefault="00E71D08" w:rsidP="00AE3FE9">
      <w:pPr>
        <w:spacing w:line="360" w:lineRule="auto"/>
        <w:ind w:firstLineChars="200" w:firstLine="480"/>
        <w:rPr>
          <w:rFonts w:ascii="仿宋" w:eastAsia="仿宋" w:hAnsi="仿宋"/>
          <w:kern w:val="0"/>
          <w:sz w:val="24"/>
          <w:szCs w:val="28"/>
        </w:rPr>
      </w:pPr>
      <w:r w:rsidRPr="00AE3FE9">
        <w:rPr>
          <w:rFonts w:ascii="仿宋" w:eastAsia="仿宋" w:hAnsi="仿宋" w:hint="eastAsia"/>
          <w:kern w:val="0"/>
          <w:sz w:val="24"/>
          <w:szCs w:val="28"/>
        </w:rPr>
        <w:t>调研对象：本专业毕业生、车间主任、企业技术负责人。</w:t>
      </w:r>
    </w:p>
    <w:p w:rsidR="00E71D08" w:rsidRPr="00AE3FE9" w:rsidRDefault="00E71D08" w:rsidP="00AE3FE9">
      <w:pPr>
        <w:spacing w:line="360" w:lineRule="auto"/>
        <w:ind w:firstLineChars="200" w:firstLine="480"/>
        <w:rPr>
          <w:rFonts w:ascii="仿宋" w:eastAsia="仿宋" w:hAnsi="仿宋"/>
          <w:kern w:val="0"/>
          <w:sz w:val="24"/>
          <w:szCs w:val="28"/>
        </w:rPr>
      </w:pPr>
      <w:r w:rsidRPr="00AE3FE9">
        <w:rPr>
          <w:rFonts w:ascii="仿宋" w:eastAsia="仿宋" w:hAnsi="仿宋" w:hint="eastAsia"/>
          <w:kern w:val="0"/>
          <w:sz w:val="24"/>
          <w:szCs w:val="28"/>
        </w:rPr>
        <w:t>调研形式：调研形式以到用人单位走访形式为主，与部分用人单位负责人和部分毕业生进行了面对面的座谈和交流，另辅之以非正式的交谈和电话交流。</w:t>
      </w:r>
    </w:p>
    <w:p w:rsidR="00E71D08" w:rsidRPr="00AE3FE9" w:rsidRDefault="00E71D08" w:rsidP="00AE3FE9">
      <w:pPr>
        <w:spacing w:line="360" w:lineRule="auto"/>
        <w:ind w:firstLineChars="200" w:firstLine="480"/>
        <w:rPr>
          <w:rFonts w:ascii="仿宋" w:eastAsia="仿宋" w:hAnsi="仿宋"/>
          <w:kern w:val="0"/>
          <w:sz w:val="24"/>
          <w:szCs w:val="28"/>
        </w:rPr>
      </w:pPr>
      <w:r w:rsidRPr="00AE3FE9">
        <w:rPr>
          <w:rFonts w:ascii="仿宋" w:eastAsia="仿宋" w:hAnsi="仿宋" w:hint="eastAsia"/>
          <w:kern w:val="0"/>
          <w:sz w:val="24"/>
          <w:szCs w:val="28"/>
        </w:rPr>
        <w:t>以近两年来机械专业的毕业生相对集中的高新区机械制造行业的民营、个私等企业为调研对象。主要调研企业见表1。</w:t>
      </w:r>
    </w:p>
    <w:p w:rsidR="00E71D08" w:rsidRPr="00AE3FE9" w:rsidRDefault="00E71D08" w:rsidP="00E71D08">
      <w:pPr>
        <w:spacing w:line="360" w:lineRule="auto"/>
        <w:jc w:val="center"/>
        <w:rPr>
          <w:rFonts w:ascii="仿宋" w:eastAsia="仿宋" w:hAnsi="仿宋"/>
          <w:b/>
          <w:bCs/>
          <w:color w:val="000000"/>
          <w:sz w:val="24"/>
          <w:szCs w:val="28"/>
        </w:rPr>
      </w:pPr>
      <w:r w:rsidRPr="00AE3FE9">
        <w:rPr>
          <w:rFonts w:ascii="仿宋" w:eastAsia="仿宋" w:hAnsi="仿宋" w:hint="eastAsia"/>
          <w:b/>
          <w:bCs/>
          <w:color w:val="000000"/>
          <w:sz w:val="24"/>
          <w:szCs w:val="28"/>
        </w:rPr>
        <w:t>表1  主要调研企业</w:t>
      </w:r>
    </w:p>
    <w:tbl>
      <w:tblPr>
        <w:tblW w:w="8234" w:type="dxa"/>
        <w:tblInd w:w="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13"/>
        <w:gridCol w:w="4337"/>
        <w:gridCol w:w="3084"/>
      </w:tblGrid>
      <w:tr w:rsidR="00E71D08" w:rsidRPr="00AE3FE9" w:rsidTr="00E71D08">
        <w:trPr>
          <w:trHeight w:val="465"/>
        </w:trPr>
        <w:tc>
          <w:tcPr>
            <w:tcW w:w="813" w:type="dxa"/>
            <w:tcBorders>
              <w:top w:val="single" w:sz="4" w:space="0" w:color="auto"/>
              <w:left w:val="single" w:sz="4" w:space="0" w:color="auto"/>
              <w:bottom w:val="single" w:sz="6" w:space="0" w:color="auto"/>
              <w:right w:val="single" w:sz="6" w:space="0" w:color="auto"/>
            </w:tcBorders>
            <w:vAlign w:val="center"/>
            <w:hideMark/>
          </w:tcPr>
          <w:p w:rsidR="00E71D08" w:rsidRPr="00AE3FE9" w:rsidRDefault="00E71D08" w:rsidP="00AE3FE9">
            <w:pPr>
              <w:spacing w:line="276" w:lineRule="auto"/>
              <w:jc w:val="center"/>
              <w:rPr>
                <w:rFonts w:ascii="仿宋" w:eastAsia="仿宋" w:hAnsi="仿宋" w:cs="Courier New"/>
                <w:color w:val="000000"/>
                <w:szCs w:val="28"/>
              </w:rPr>
            </w:pPr>
            <w:r w:rsidRPr="00AE3FE9">
              <w:rPr>
                <w:rFonts w:ascii="仿宋" w:eastAsia="仿宋" w:hAnsi="仿宋" w:hint="eastAsia"/>
                <w:color w:val="000000"/>
                <w:szCs w:val="28"/>
              </w:rPr>
              <w:t>序号</w:t>
            </w:r>
          </w:p>
        </w:tc>
        <w:tc>
          <w:tcPr>
            <w:tcW w:w="4337" w:type="dxa"/>
            <w:tcBorders>
              <w:top w:val="single" w:sz="4" w:space="0" w:color="auto"/>
              <w:left w:val="nil"/>
              <w:bottom w:val="single" w:sz="6" w:space="0" w:color="auto"/>
              <w:right w:val="single" w:sz="6" w:space="0" w:color="auto"/>
            </w:tcBorders>
            <w:vAlign w:val="center"/>
            <w:hideMark/>
          </w:tcPr>
          <w:p w:rsidR="00E71D08" w:rsidRPr="00AE3FE9" w:rsidRDefault="00E71D08" w:rsidP="00AE3FE9">
            <w:pPr>
              <w:spacing w:line="276" w:lineRule="auto"/>
              <w:jc w:val="center"/>
              <w:rPr>
                <w:rFonts w:ascii="仿宋" w:eastAsia="仿宋" w:hAnsi="仿宋" w:cs="Courier New"/>
                <w:color w:val="000000"/>
                <w:szCs w:val="28"/>
              </w:rPr>
            </w:pPr>
            <w:r w:rsidRPr="00AE3FE9">
              <w:rPr>
                <w:rFonts w:ascii="仿宋" w:eastAsia="仿宋" w:hAnsi="仿宋" w:hint="eastAsia"/>
                <w:color w:val="000000"/>
                <w:szCs w:val="28"/>
              </w:rPr>
              <w:t>企业名称</w:t>
            </w:r>
          </w:p>
        </w:tc>
        <w:tc>
          <w:tcPr>
            <w:tcW w:w="3084" w:type="dxa"/>
            <w:tcBorders>
              <w:top w:val="single" w:sz="4" w:space="0" w:color="auto"/>
              <w:left w:val="nil"/>
              <w:bottom w:val="single" w:sz="6" w:space="0" w:color="auto"/>
              <w:right w:val="single" w:sz="4" w:space="0" w:color="auto"/>
            </w:tcBorders>
            <w:vAlign w:val="center"/>
            <w:hideMark/>
          </w:tcPr>
          <w:p w:rsidR="00E71D08" w:rsidRPr="00AE3FE9" w:rsidRDefault="00E71D08" w:rsidP="00AE3FE9">
            <w:pPr>
              <w:spacing w:line="276" w:lineRule="auto"/>
              <w:jc w:val="center"/>
              <w:rPr>
                <w:rFonts w:ascii="仿宋" w:eastAsia="仿宋" w:hAnsi="仿宋" w:cs="Courier New"/>
                <w:color w:val="000000"/>
                <w:szCs w:val="28"/>
              </w:rPr>
            </w:pPr>
            <w:r w:rsidRPr="00AE3FE9">
              <w:rPr>
                <w:rFonts w:ascii="仿宋" w:eastAsia="仿宋" w:hAnsi="仿宋" w:hint="eastAsia"/>
                <w:color w:val="000000"/>
                <w:szCs w:val="28"/>
              </w:rPr>
              <w:t>地   址</w:t>
            </w:r>
          </w:p>
        </w:tc>
      </w:tr>
      <w:tr w:rsidR="00E71D08" w:rsidRPr="00AE3FE9" w:rsidTr="00E71D08">
        <w:trPr>
          <w:trHeight w:val="465"/>
        </w:trPr>
        <w:tc>
          <w:tcPr>
            <w:tcW w:w="813" w:type="dxa"/>
            <w:tcBorders>
              <w:top w:val="single" w:sz="6" w:space="0" w:color="auto"/>
              <w:left w:val="single" w:sz="4" w:space="0" w:color="auto"/>
              <w:bottom w:val="single" w:sz="6" w:space="0" w:color="auto"/>
              <w:right w:val="single" w:sz="6" w:space="0" w:color="auto"/>
            </w:tcBorders>
            <w:vAlign w:val="center"/>
            <w:hideMark/>
          </w:tcPr>
          <w:p w:rsidR="00E71D08" w:rsidRPr="00AE3FE9" w:rsidRDefault="00E71D08" w:rsidP="00AE3FE9">
            <w:pPr>
              <w:spacing w:line="276" w:lineRule="auto"/>
              <w:jc w:val="center"/>
              <w:rPr>
                <w:rFonts w:ascii="仿宋" w:eastAsia="仿宋" w:hAnsi="仿宋" w:cs="Courier New"/>
                <w:color w:val="000000"/>
                <w:szCs w:val="28"/>
              </w:rPr>
            </w:pPr>
            <w:r w:rsidRPr="00AE3FE9">
              <w:rPr>
                <w:rFonts w:ascii="仿宋" w:eastAsia="仿宋" w:hAnsi="仿宋" w:hint="eastAsia"/>
                <w:color w:val="000000"/>
                <w:szCs w:val="28"/>
              </w:rPr>
              <w:t>1</w:t>
            </w:r>
          </w:p>
        </w:tc>
        <w:tc>
          <w:tcPr>
            <w:tcW w:w="4337" w:type="dxa"/>
            <w:tcBorders>
              <w:top w:val="single" w:sz="6" w:space="0" w:color="auto"/>
              <w:left w:val="nil"/>
              <w:bottom w:val="single" w:sz="6" w:space="0" w:color="auto"/>
              <w:right w:val="single" w:sz="6" w:space="0" w:color="auto"/>
            </w:tcBorders>
            <w:vAlign w:val="center"/>
            <w:hideMark/>
          </w:tcPr>
          <w:p w:rsidR="00E71D08" w:rsidRPr="00AE3FE9" w:rsidRDefault="00E71D08" w:rsidP="00AE3FE9">
            <w:pPr>
              <w:spacing w:line="276" w:lineRule="auto"/>
              <w:rPr>
                <w:rFonts w:ascii="仿宋" w:eastAsia="仿宋" w:hAnsi="仿宋" w:cs="Courier New"/>
                <w:color w:val="000000"/>
                <w:szCs w:val="28"/>
              </w:rPr>
            </w:pPr>
            <w:r w:rsidRPr="00AE3FE9">
              <w:rPr>
                <w:rFonts w:ascii="仿宋" w:eastAsia="仿宋" w:hAnsi="仿宋" w:hint="eastAsia"/>
                <w:color w:val="000000"/>
                <w:szCs w:val="28"/>
              </w:rPr>
              <w:t>乐山市泰钢机械有限公司</w:t>
            </w:r>
          </w:p>
        </w:tc>
        <w:tc>
          <w:tcPr>
            <w:tcW w:w="3084" w:type="dxa"/>
            <w:tcBorders>
              <w:top w:val="single" w:sz="6" w:space="0" w:color="auto"/>
              <w:left w:val="nil"/>
              <w:bottom w:val="single" w:sz="6" w:space="0" w:color="auto"/>
              <w:right w:val="single" w:sz="4" w:space="0" w:color="auto"/>
            </w:tcBorders>
            <w:vAlign w:val="center"/>
            <w:hideMark/>
          </w:tcPr>
          <w:p w:rsidR="00E71D08" w:rsidRPr="00AE3FE9" w:rsidRDefault="00E71D08" w:rsidP="00AE3FE9">
            <w:pPr>
              <w:spacing w:line="276" w:lineRule="auto"/>
              <w:rPr>
                <w:rFonts w:ascii="仿宋" w:eastAsia="仿宋" w:hAnsi="仿宋" w:cs="Courier New"/>
                <w:color w:val="000000"/>
                <w:szCs w:val="28"/>
              </w:rPr>
            </w:pPr>
            <w:r w:rsidRPr="00AE3FE9">
              <w:rPr>
                <w:rFonts w:ascii="仿宋" w:eastAsia="仿宋" w:hAnsi="仿宋" w:hint="eastAsia"/>
                <w:color w:val="000000"/>
                <w:szCs w:val="28"/>
              </w:rPr>
              <w:t>市中区水口镇工业园区</w:t>
            </w:r>
          </w:p>
        </w:tc>
      </w:tr>
      <w:tr w:rsidR="00E71D08" w:rsidRPr="00AE3FE9" w:rsidTr="00E71D08">
        <w:trPr>
          <w:trHeight w:val="465"/>
        </w:trPr>
        <w:tc>
          <w:tcPr>
            <w:tcW w:w="813" w:type="dxa"/>
            <w:tcBorders>
              <w:top w:val="single" w:sz="6" w:space="0" w:color="auto"/>
              <w:left w:val="single" w:sz="4" w:space="0" w:color="auto"/>
              <w:bottom w:val="single" w:sz="6" w:space="0" w:color="auto"/>
              <w:right w:val="single" w:sz="6" w:space="0" w:color="auto"/>
            </w:tcBorders>
            <w:vAlign w:val="center"/>
            <w:hideMark/>
          </w:tcPr>
          <w:p w:rsidR="00E71D08" w:rsidRPr="00AE3FE9" w:rsidRDefault="00E71D08" w:rsidP="00AE3FE9">
            <w:pPr>
              <w:spacing w:line="276" w:lineRule="auto"/>
              <w:jc w:val="center"/>
              <w:rPr>
                <w:rFonts w:ascii="仿宋" w:eastAsia="仿宋" w:hAnsi="仿宋" w:cs="Courier New"/>
                <w:color w:val="000000"/>
                <w:szCs w:val="28"/>
              </w:rPr>
            </w:pPr>
            <w:r w:rsidRPr="00AE3FE9">
              <w:rPr>
                <w:rFonts w:ascii="仿宋" w:eastAsia="仿宋" w:hAnsi="仿宋" w:hint="eastAsia"/>
                <w:color w:val="000000"/>
                <w:szCs w:val="28"/>
              </w:rPr>
              <w:t>2</w:t>
            </w:r>
          </w:p>
        </w:tc>
        <w:tc>
          <w:tcPr>
            <w:tcW w:w="4337" w:type="dxa"/>
            <w:tcBorders>
              <w:top w:val="single" w:sz="6" w:space="0" w:color="auto"/>
              <w:left w:val="nil"/>
              <w:bottom w:val="single" w:sz="6" w:space="0" w:color="auto"/>
              <w:right w:val="single" w:sz="6" w:space="0" w:color="auto"/>
            </w:tcBorders>
            <w:vAlign w:val="center"/>
            <w:hideMark/>
          </w:tcPr>
          <w:p w:rsidR="00E71D08" w:rsidRPr="00AE3FE9" w:rsidRDefault="00E71D08" w:rsidP="00AE3FE9">
            <w:pPr>
              <w:spacing w:line="276" w:lineRule="auto"/>
              <w:rPr>
                <w:rFonts w:ascii="仿宋" w:eastAsia="仿宋" w:hAnsi="仿宋" w:cs="Courier New"/>
                <w:color w:val="000000"/>
                <w:szCs w:val="28"/>
              </w:rPr>
            </w:pPr>
            <w:r w:rsidRPr="00AE3FE9">
              <w:rPr>
                <w:rFonts w:ascii="仿宋" w:eastAsia="仿宋" w:hAnsi="仿宋" w:hint="eastAsia"/>
                <w:color w:val="000000"/>
                <w:szCs w:val="28"/>
              </w:rPr>
              <w:t>夹江新鹏程模具制造有限公司</w:t>
            </w:r>
          </w:p>
        </w:tc>
        <w:tc>
          <w:tcPr>
            <w:tcW w:w="3084" w:type="dxa"/>
            <w:tcBorders>
              <w:top w:val="single" w:sz="6" w:space="0" w:color="auto"/>
              <w:left w:val="nil"/>
              <w:bottom w:val="single" w:sz="6" w:space="0" w:color="auto"/>
              <w:right w:val="single" w:sz="4" w:space="0" w:color="auto"/>
            </w:tcBorders>
            <w:vAlign w:val="center"/>
            <w:hideMark/>
          </w:tcPr>
          <w:p w:rsidR="00E71D08" w:rsidRPr="00AE3FE9" w:rsidRDefault="00E71D08" w:rsidP="00AE3FE9">
            <w:pPr>
              <w:spacing w:line="276" w:lineRule="auto"/>
              <w:rPr>
                <w:rFonts w:ascii="仿宋" w:eastAsia="仿宋" w:hAnsi="仿宋" w:cs="Courier New"/>
                <w:color w:val="000000"/>
                <w:szCs w:val="28"/>
              </w:rPr>
            </w:pPr>
            <w:r w:rsidRPr="00AE3FE9">
              <w:rPr>
                <w:rFonts w:ascii="仿宋" w:eastAsia="仿宋" w:hAnsi="仿宋" w:hint="eastAsia"/>
                <w:color w:val="000000"/>
                <w:szCs w:val="28"/>
              </w:rPr>
              <w:t>夹江县焉城镇</w:t>
            </w:r>
          </w:p>
        </w:tc>
      </w:tr>
      <w:tr w:rsidR="00E71D08" w:rsidRPr="00AE3FE9" w:rsidTr="00E71D08">
        <w:trPr>
          <w:trHeight w:val="465"/>
        </w:trPr>
        <w:tc>
          <w:tcPr>
            <w:tcW w:w="813" w:type="dxa"/>
            <w:tcBorders>
              <w:top w:val="single" w:sz="6" w:space="0" w:color="auto"/>
              <w:left w:val="single" w:sz="4" w:space="0" w:color="auto"/>
              <w:bottom w:val="single" w:sz="6" w:space="0" w:color="auto"/>
              <w:right w:val="single" w:sz="6" w:space="0" w:color="auto"/>
            </w:tcBorders>
            <w:vAlign w:val="center"/>
            <w:hideMark/>
          </w:tcPr>
          <w:p w:rsidR="00E71D08" w:rsidRPr="00AE3FE9" w:rsidRDefault="00E71D08" w:rsidP="00AE3FE9">
            <w:pPr>
              <w:spacing w:line="276" w:lineRule="auto"/>
              <w:jc w:val="center"/>
              <w:rPr>
                <w:rFonts w:ascii="仿宋" w:eastAsia="仿宋" w:hAnsi="仿宋" w:cs="Courier New"/>
                <w:color w:val="000000"/>
                <w:szCs w:val="28"/>
              </w:rPr>
            </w:pPr>
            <w:r w:rsidRPr="00AE3FE9">
              <w:rPr>
                <w:rFonts w:ascii="仿宋" w:eastAsia="仿宋" w:hAnsi="仿宋" w:hint="eastAsia"/>
                <w:color w:val="000000"/>
                <w:szCs w:val="28"/>
              </w:rPr>
              <w:lastRenderedPageBreak/>
              <w:t>3</w:t>
            </w:r>
          </w:p>
        </w:tc>
        <w:tc>
          <w:tcPr>
            <w:tcW w:w="4337" w:type="dxa"/>
            <w:tcBorders>
              <w:top w:val="single" w:sz="6" w:space="0" w:color="auto"/>
              <w:left w:val="nil"/>
              <w:bottom w:val="single" w:sz="6" w:space="0" w:color="auto"/>
              <w:right w:val="single" w:sz="6" w:space="0" w:color="auto"/>
            </w:tcBorders>
            <w:vAlign w:val="center"/>
            <w:hideMark/>
          </w:tcPr>
          <w:p w:rsidR="00E71D08" w:rsidRPr="00AE3FE9" w:rsidRDefault="00E71D08" w:rsidP="00AE3FE9">
            <w:pPr>
              <w:spacing w:line="276" w:lineRule="auto"/>
              <w:rPr>
                <w:rFonts w:ascii="仿宋" w:eastAsia="仿宋" w:hAnsi="仿宋" w:cs="Courier New"/>
                <w:color w:val="000000"/>
                <w:szCs w:val="28"/>
              </w:rPr>
            </w:pPr>
            <w:r w:rsidRPr="00AE3FE9">
              <w:rPr>
                <w:rFonts w:ascii="仿宋" w:eastAsia="仿宋" w:hAnsi="仿宋" w:hint="eastAsia"/>
                <w:color w:val="000000"/>
                <w:szCs w:val="28"/>
              </w:rPr>
              <w:t>乐山市川天燃气公司</w:t>
            </w:r>
          </w:p>
        </w:tc>
        <w:tc>
          <w:tcPr>
            <w:tcW w:w="3084" w:type="dxa"/>
            <w:tcBorders>
              <w:top w:val="single" w:sz="6" w:space="0" w:color="auto"/>
              <w:left w:val="nil"/>
              <w:bottom w:val="single" w:sz="6" w:space="0" w:color="auto"/>
              <w:right w:val="single" w:sz="4" w:space="0" w:color="auto"/>
            </w:tcBorders>
            <w:vAlign w:val="center"/>
            <w:hideMark/>
          </w:tcPr>
          <w:p w:rsidR="00E71D08" w:rsidRPr="00AE3FE9" w:rsidRDefault="00E71D08" w:rsidP="00AE3FE9">
            <w:pPr>
              <w:spacing w:line="276" w:lineRule="auto"/>
              <w:rPr>
                <w:rFonts w:ascii="仿宋" w:eastAsia="仿宋" w:hAnsi="仿宋" w:cs="Courier New"/>
                <w:szCs w:val="28"/>
              </w:rPr>
            </w:pPr>
            <w:r w:rsidRPr="00AE3FE9">
              <w:rPr>
                <w:rFonts w:ascii="仿宋" w:eastAsia="仿宋" w:hAnsi="仿宋" w:hint="eastAsia"/>
                <w:szCs w:val="28"/>
              </w:rPr>
              <w:t>市中区水口镇工业园区</w:t>
            </w:r>
          </w:p>
        </w:tc>
      </w:tr>
      <w:tr w:rsidR="00E71D08" w:rsidRPr="00AE3FE9" w:rsidTr="00E71D08">
        <w:trPr>
          <w:trHeight w:val="465"/>
        </w:trPr>
        <w:tc>
          <w:tcPr>
            <w:tcW w:w="813" w:type="dxa"/>
            <w:tcBorders>
              <w:top w:val="single" w:sz="6" w:space="0" w:color="auto"/>
              <w:left w:val="single" w:sz="4" w:space="0" w:color="auto"/>
              <w:bottom w:val="single" w:sz="6" w:space="0" w:color="auto"/>
              <w:right w:val="single" w:sz="6" w:space="0" w:color="auto"/>
            </w:tcBorders>
            <w:vAlign w:val="center"/>
            <w:hideMark/>
          </w:tcPr>
          <w:p w:rsidR="00E71D08" w:rsidRPr="00AE3FE9" w:rsidRDefault="00E71D08" w:rsidP="00AE3FE9">
            <w:pPr>
              <w:spacing w:line="276" w:lineRule="auto"/>
              <w:jc w:val="center"/>
              <w:rPr>
                <w:rFonts w:ascii="仿宋" w:eastAsia="仿宋" w:hAnsi="仿宋" w:cs="Courier New"/>
                <w:color w:val="000000"/>
                <w:szCs w:val="28"/>
              </w:rPr>
            </w:pPr>
            <w:r w:rsidRPr="00AE3FE9">
              <w:rPr>
                <w:rFonts w:ascii="仿宋" w:eastAsia="仿宋" w:hAnsi="仿宋" w:hint="eastAsia"/>
                <w:color w:val="000000"/>
                <w:szCs w:val="28"/>
              </w:rPr>
              <w:t>4</w:t>
            </w:r>
          </w:p>
        </w:tc>
        <w:tc>
          <w:tcPr>
            <w:tcW w:w="4337" w:type="dxa"/>
            <w:tcBorders>
              <w:top w:val="single" w:sz="6" w:space="0" w:color="auto"/>
              <w:left w:val="nil"/>
              <w:bottom w:val="single" w:sz="6" w:space="0" w:color="auto"/>
              <w:right w:val="single" w:sz="6" w:space="0" w:color="auto"/>
            </w:tcBorders>
            <w:vAlign w:val="center"/>
            <w:hideMark/>
          </w:tcPr>
          <w:p w:rsidR="00E71D08" w:rsidRPr="00AE3FE9" w:rsidRDefault="00E71D08" w:rsidP="00AE3FE9">
            <w:pPr>
              <w:spacing w:line="276" w:lineRule="auto"/>
              <w:rPr>
                <w:rFonts w:ascii="仿宋" w:eastAsia="仿宋" w:hAnsi="仿宋" w:cs="Courier New"/>
                <w:color w:val="000000"/>
                <w:szCs w:val="28"/>
              </w:rPr>
            </w:pPr>
            <w:r w:rsidRPr="00AE3FE9">
              <w:rPr>
                <w:rFonts w:ascii="仿宋" w:eastAsia="仿宋" w:hAnsi="仿宋" w:hint="eastAsia"/>
                <w:color w:val="000000"/>
                <w:szCs w:val="28"/>
              </w:rPr>
              <w:t>乐山市长仪阀门有限公司</w:t>
            </w:r>
          </w:p>
        </w:tc>
        <w:tc>
          <w:tcPr>
            <w:tcW w:w="3084" w:type="dxa"/>
            <w:tcBorders>
              <w:top w:val="single" w:sz="6" w:space="0" w:color="auto"/>
              <w:left w:val="nil"/>
              <w:bottom w:val="single" w:sz="6" w:space="0" w:color="auto"/>
              <w:right w:val="single" w:sz="4" w:space="0" w:color="auto"/>
            </w:tcBorders>
            <w:vAlign w:val="center"/>
            <w:hideMark/>
          </w:tcPr>
          <w:p w:rsidR="00E71D08" w:rsidRPr="00AE3FE9" w:rsidRDefault="00E71D08" w:rsidP="00AE3FE9">
            <w:pPr>
              <w:spacing w:line="276" w:lineRule="auto"/>
              <w:rPr>
                <w:rFonts w:ascii="仿宋" w:eastAsia="仿宋" w:hAnsi="仿宋" w:cs="Courier New"/>
                <w:szCs w:val="28"/>
              </w:rPr>
            </w:pPr>
            <w:r w:rsidRPr="00AE3FE9">
              <w:rPr>
                <w:rFonts w:ascii="仿宋" w:eastAsia="仿宋" w:hAnsi="仿宋" w:hint="eastAsia"/>
                <w:szCs w:val="28"/>
              </w:rPr>
              <w:t>乐山市高新区</w:t>
            </w:r>
          </w:p>
        </w:tc>
      </w:tr>
      <w:tr w:rsidR="00E71D08" w:rsidRPr="00AE3FE9" w:rsidTr="00E71D08">
        <w:trPr>
          <w:trHeight w:val="465"/>
        </w:trPr>
        <w:tc>
          <w:tcPr>
            <w:tcW w:w="813" w:type="dxa"/>
            <w:tcBorders>
              <w:top w:val="single" w:sz="6" w:space="0" w:color="auto"/>
              <w:left w:val="single" w:sz="4" w:space="0" w:color="auto"/>
              <w:bottom w:val="single" w:sz="6" w:space="0" w:color="auto"/>
              <w:right w:val="single" w:sz="6" w:space="0" w:color="auto"/>
            </w:tcBorders>
            <w:vAlign w:val="center"/>
            <w:hideMark/>
          </w:tcPr>
          <w:p w:rsidR="00E71D08" w:rsidRPr="00AE3FE9" w:rsidRDefault="00E71D08" w:rsidP="00AE3FE9">
            <w:pPr>
              <w:spacing w:line="276" w:lineRule="auto"/>
              <w:jc w:val="center"/>
              <w:rPr>
                <w:rFonts w:ascii="仿宋" w:eastAsia="仿宋" w:hAnsi="仿宋" w:cs="Courier New"/>
                <w:color w:val="000000"/>
                <w:szCs w:val="28"/>
              </w:rPr>
            </w:pPr>
            <w:r w:rsidRPr="00AE3FE9">
              <w:rPr>
                <w:rFonts w:ascii="仿宋" w:eastAsia="仿宋" w:hAnsi="仿宋" w:hint="eastAsia"/>
                <w:color w:val="000000"/>
                <w:szCs w:val="28"/>
              </w:rPr>
              <w:t>5</w:t>
            </w:r>
          </w:p>
        </w:tc>
        <w:tc>
          <w:tcPr>
            <w:tcW w:w="4337" w:type="dxa"/>
            <w:tcBorders>
              <w:top w:val="single" w:sz="6" w:space="0" w:color="auto"/>
              <w:left w:val="nil"/>
              <w:bottom w:val="single" w:sz="6" w:space="0" w:color="auto"/>
              <w:right w:val="single" w:sz="6" w:space="0" w:color="auto"/>
            </w:tcBorders>
            <w:vAlign w:val="center"/>
            <w:hideMark/>
          </w:tcPr>
          <w:p w:rsidR="00E71D08" w:rsidRPr="00AE3FE9" w:rsidRDefault="00E71D08" w:rsidP="00AE3FE9">
            <w:pPr>
              <w:spacing w:line="276" w:lineRule="auto"/>
              <w:rPr>
                <w:rFonts w:ascii="仿宋" w:eastAsia="仿宋" w:hAnsi="仿宋" w:cs="Courier New"/>
                <w:color w:val="000000"/>
                <w:szCs w:val="28"/>
              </w:rPr>
            </w:pPr>
            <w:r w:rsidRPr="00AE3FE9">
              <w:rPr>
                <w:rFonts w:ascii="仿宋" w:eastAsia="仿宋" w:hAnsi="仿宋" w:hint="eastAsia"/>
                <w:color w:val="000000"/>
                <w:szCs w:val="28"/>
              </w:rPr>
              <w:t>成都金佳城数控科技有限公司</w:t>
            </w:r>
          </w:p>
        </w:tc>
        <w:tc>
          <w:tcPr>
            <w:tcW w:w="3084" w:type="dxa"/>
            <w:tcBorders>
              <w:top w:val="single" w:sz="6" w:space="0" w:color="auto"/>
              <w:left w:val="nil"/>
              <w:bottom w:val="single" w:sz="6" w:space="0" w:color="auto"/>
              <w:right w:val="single" w:sz="4" w:space="0" w:color="auto"/>
            </w:tcBorders>
            <w:vAlign w:val="center"/>
            <w:hideMark/>
          </w:tcPr>
          <w:p w:rsidR="00E71D08" w:rsidRPr="00AE3FE9" w:rsidRDefault="00E71D08" w:rsidP="00AE3FE9">
            <w:pPr>
              <w:spacing w:line="276" w:lineRule="auto"/>
              <w:rPr>
                <w:rFonts w:ascii="仿宋" w:eastAsia="仿宋" w:hAnsi="仿宋" w:cs="Courier New"/>
                <w:szCs w:val="28"/>
              </w:rPr>
            </w:pPr>
            <w:r w:rsidRPr="00AE3FE9">
              <w:rPr>
                <w:rFonts w:ascii="仿宋" w:eastAsia="仿宋" w:hAnsi="仿宋" w:hint="eastAsia"/>
                <w:szCs w:val="28"/>
              </w:rPr>
              <w:t>自贡市自流井区</w:t>
            </w:r>
          </w:p>
        </w:tc>
      </w:tr>
      <w:tr w:rsidR="00E71D08" w:rsidRPr="00AE3FE9" w:rsidTr="00E71D08">
        <w:trPr>
          <w:trHeight w:val="465"/>
        </w:trPr>
        <w:tc>
          <w:tcPr>
            <w:tcW w:w="813" w:type="dxa"/>
            <w:tcBorders>
              <w:top w:val="single" w:sz="6" w:space="0" w:color="auto"/>
              <w:left w:val="single" w:sz="4" w:space="0" w:color="auto"/>
              <w:bottom w:val="single" w:sz="6" w:space="0" w:color="auto"/>
              <w:right w:val="single" w:sz="6" w:space="0" w:color="auto"/>
            </w:tcBorders>
            <w:vAlign w:val="center"/>
            <w:hideMark/>
          </w:tcPr>
          <w:p w:rsidR="00E71D08" w:rsidRPr="00AE3FE9" w:rsidRDefault="00E71D08" w:rsidP="00AE3FE9">
            <w:pPr>
              <w:spacing w:line="276" w:lineRule="auto"/>
              <w:jc w:val="center"/>
              <w:rPr>
                <w:rFonts w:ascii="仿宋" w:eastAsia="仿宋" w:hAnsi="仿宋" w:cs="Courier New"/>
                <w:color w:val="000000"/>
                <w:szCs w:val="28"/>
              </w:rPr>
            </w:pPr>
            <w:r w:rsidRPr="00AE3FE9">
              <w:rPr>
                <w:rFonts w:ascii="仿宋" w:eastAsia="仿宋" w:hAnsi="仿宋" w:hint="eastAsia"/>
                <w:color w:val="000000"/>
                <w:szCs w:val="28"/>
              </w:rPr>
              <w:t>6</w:t>
            </w:r>
          </w:p>
        </w:tc>
        <w:tc>
          <w:tcPr>
            <w:tcW w:w="4337" w:type="dxa"/>
            <w:tcBorders>
              <w:top w:val="single" w:sz="6" w:space="0" w:color="auto"/>
              <w:left w:val="nil"/>
              <w:bottom w:val="single" w:sz="6" w:space="0" w:color="auto"/>
              <w:right w:val="single" w:sz="6" w:space="0" w:color="auto"/>
            </w:tcBorders>
            <w:vAlign w:val="center"/>
            <w:hideMark/>
          </w:tcPr>
          <w:p w:rsidR="00E71D08" w:rsidRPr="00AE3FE9" w:rsidRDefault="00E71D08" w:rsidP="00AE3FE9">
            <w:pPr>
              <w:spacing w:line="276" w:lineRule="auto"/>
              <w:rPr>
                <w:rFonts w:ascii="仿宋" w:eastAsia="仿宋" w:hAnsi="仿宋" w:cs="Courier New"/>
                <w:color w:val="000000"/>
                <w:szCs w:val="28"/>
              </w:rPr>
            </w:pPr>
            <w:r w:rsidRPr="00AE3FE9">
              <w:rPr>
                <w:rFonts w:ascii="仿宋" w:eastAsia="仿宋" w:hAnsi="仿宋" w:hint="eastAsia"/>
                <w:color w:val="000000"/>
                <w:szCs w:val="28"/>
              </w:rPr>
              <w:t>广数机器人</w:t>
            </w:r>
          </w:p>
        </w:tc>
        <w:tc>
          <w:tcPr>
            <w:tcW w:w="3084" w:type="dxa"/>
            <w:tcBorders>
              <w:top w:val="single" w:sz="6" w:space="0" w:color="auto"/>
              <w:left w:val="nil"/>
              <w:bottom w:val="single" w:sz="6" w:space="0" w:color="auto"/>
              <w:right w:val="single" w:sz="4" w:space="0" w:color="auto"/>
            </w:tcBorders>
            <w:vAlign w:val="center"/>
            <w:hideMark/>
          </w:tcPr>
          <w:p w:rsidR="00E71D08" w:rsidRPr="00AE3FE9" w:rsidRDefault="00E71D08" w:rsidP="00AE3FE9">
            <w:pPr>
              <w:spacing w:line="276" w:lineRule="auto"/>
              <w:rPr>
                <w:rFonts w:ascii="仿宋" w:eastAsia="仿宋" w:hAnsi="仿宋" w:cs="Courier New"/>
                <w:szCs w:val="28"/>
              </w:rPr>
            </w:pPr>
            <w:r w:rsidRPr="00AE3FE9">
              <w:rPr>
                <w:rFonts w:ascii="仿宋" w:eastAsia="仿宋" w:hAnsi="仿宋" w:hint="eastAsia"/>
                <w:szCs w:val="28"/>
              </w:rPr>
              <w:t>重庆永川</w:t>
            </w:r>
          </w:p>
        </w:tc>
      </w:tr>
    </w:tbl>
    <w:p w:rsidR="00E71D08" w:rsidRPr="00AE3FE9" w:rsidRDefault="00E71D08" w:rsidP="00AE3FE9">
      <w:pPr>
        <w:spacing w:line="360" w:lineRule="auto"/>
        <w:ind w:firstLineChars="200" w:firstLine="482"/>
        <w:rPr>
          <w:rFonts w:ascii="仿宋" w:eastAsia="仿宋" w:hAnsi="仿宋" w:cs="Courier New"/>
          <w:b/>
          <w:bCs/>
          <w:color w:val="000000"/>
          <w:sz w:val="24"/>
          <w:szCs w:val="28"/>
        </w:rPr>
      </w:pPr>
      <w:r w:rsidRPr="00AE3FE9">
        <w:rPr>
          <w:rFonts w:ascii="仿宋" w:eastAsia="仿宋" w:hAnsi="仿宋" w:hint="eastAsia"/>
          <w:b/>
          <w:bCs/>
          <w:color w:val="000000"/>
          <w:sz w:val="24"/>
          <w:szCs w:val="28"/>
        </w:rPr>
        <w:t>三、调研内容</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（一）企业人才需求最突出的工种</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（二）企业对中职生的要求是什么</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（三）对学校人才培养的建议</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（四）学生工作适应程度、胜任程度及工作满意程度等信息</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（五）企业希望学生能胜任什么工作岗位</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（六）企业对专业人才培养环节的意见和建议</w:t>
      </w:r>
    </w:p>
    <w:p w:rsidR="00E71D08" w:rsidRPr="00AE3FE9" w:rsidRDefault="00E71D08" w:rsidP="00AE3FE9">
      <w:pPr>
        <w:spacing w:line="360" w:lineRule="auto"/>
        <w:ind w:firstLineChars="200" w:firstLine="482"/>
        <w:rPr>
          <w:rFonts w:ascii="仿宋" w:eastAsia="仿宋" w:hAnsi="仿宋"/>
          <w:b/>
          <w:bCs/>
          <w:color w:val="000000"/>
          <w:sz w:val="24"/>
          <w:szCs w:val="28"/>
        </w:rPr>
      </w:pPr>
      <w:r w:rsidRPr="00AE3FE9">
        <w:rPr>
          <w:rFonts w:ascii="仿宋" w:eastAsia="仿宋" w:hAnsi="仿宋" w:hint="eastAsia"/>
          <w:b/>
          <w:bCs/>
          <w:color w:val="000000"/>
          <w:sz w:val="24"/>
          <w:szCs w:val="28"/>
        </w:rPr>
        <w:t>四、调研情况分析</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调研过程中得到了广大毕业生和用人单位的大力支持与配合，毕业生和有关人员都能很认真、客观地与我们共同讨论员工培养相关问题，充分体现了毕业生对学校的感情、对学校工作的关心和用人单位对学校工作的支持以及认真负责的态度。此次调研基本达到了调研目的，为专业部在专业建设、课程体系改革、学生素质教育、就业教育和指导等方面提供了极其重要的依据。接受调查的毕业生和企业有关人员都认为学校开展这样的活动很有必要，有利于加强学校与企业之间、学校与毕业生之间的联系，有利于人才的培养与生产相结合、与企业相结合、与社会相结合，有利于学校的教育教学改革与发展。</w:t>
      </w:r>
    </w:p>
    <w:p w:rsidR="00E71D08" w:rsidRPr="00AE3FE9" w:rsidRDefault="00E71D08" w:rsidP="00AE3FE9">
      <w:pPr>
        <w:spacing w:line="360" w:lineRule="auto"/>
        <w:ind w:firstLineChars="196" w:firstLine="472"/>
        <w:rPr>
          <w:rFonts w:ascii="仿宋" w:eastAsia="仿宋" w:hAnsi="仿宋"/>
          <w:b/>
          <w:color w:val="000000"/>
          <w:sz w:val="24"/>
          <w:szCs w:val="28"/>
        </w:rPr>
      </w:pPr>
      <w:r w:rsidRPr="00AE3FE9">
        <w:rPr>
          <w:rFonts w:ascii="仿宋" w:eastAsia="仿宋" w:hAnsi="仿宋" w:hint="eastAsia"/>
          <w:b/>
          <w:color w:val="000000"/>
          <w:sz w:val="24"/>
          <w:szCs w:val="28"/>
        </w:rPr>
        <w:t>（一）企业所需用人的主要工种及要求</w:t>
      </w:r>
    </w:p>
    <w:p w:rsidR="00E71D08" w:rsidRPr="00AE3FE9" w:rsidRDefault="00E71D08" w:rsidP="00AE3FE9">
      <w:pPr>
        <w:spacing w:line="360" w:lineRule="auto"/>
        <w:ind w:leftChars="50" w:left="105" w:firstLineChars="200" w:firstLine="480"/>
        <w:rPr>
          <w:rFonts w:ascii="仿宋" w:eastAsia="仿宋" w:hAnsi="仿宋"/>
          <w:color w:val="000000"/>
          <w:sz w:val="24"/>
          <w:szCs w:val="28"/>
        </w:rPr>
      </w:pPr>
      <w:r w:rsidRPr="00AE3FE9">
        <w:rPr>
          <w:rFonts w:ascii="仿宋" w:eastAsia="仿宋" w:hAnsi="仿宋" w:hint="eastAsia"/>
          <w:color w:val="000000"/>
          <w:sz w:val="24"/>
          <w:szCs w:val="28"/>
        </w:rPr>
        <w:t>从调研情况来看，企业对中职机械制造专业人才需求量大，较突出的工种主要有：</w:t>
      </w:r>
    </w:p>
    <w:tbl>
      <w:tblPr>
        <w:tblW w:w="8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440"/>
        <w:gridCol w:w="6733"/>
      </w:tblGrid>
      <w:tr w:rsidR="00E71D08" w:rsidRPr="00AE3FE9" w:rsidTr="00E71D08">
        <w:trPr>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序号</w:t>
            </w:r>
          </w:p>
        </w:tc>
        <w:tc>
          <w:tcPr>
            <w:tcW w:w="1440" w:type="dxa"/>
            <w:tcBorders>
              <w:top w:val="single" w:sz="4" w:space="0" w:color="auto"/>
              <w:left w:val="nil"/>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工种</w:t>
            </w:r>
          </w:p>
        </w:tc>
        <w:tc>
          <w:tcPr>
            <w:tcW w:w="6733" w:type="dxa"/>
            <w:tcBorders>
              <w:top w:val="single" w:sz="4" w:space="0" w:color="auto"/>
              <w:left w:val="nil"/>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技能素质要求</w:t>
            </w:r>
          </w:p>
        </w:tc>
      </w:tr>
      <w:tr w:rsidR="00E71D08" w:rsidRPr="00AE3FE9" w:rsidTr="00E71D08">
        <w:trPr>
          <w:trHeight w:val="1474"/>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1</w:t>
            </w:r>
          </w:p>
        </w:tc>
        <w:tc>
          <w:tcPr>
            <w:tcW w:w="1440" w:type="dxa"/>
            <w:tcBorders>
              <w:top w:val="single" w:sz="4" w:space="0" w:color="auto"/>
              <w:left w:val="nil"/>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焊工/割工</w:t>
            </w:r>
          </w:p>
        </w:tc>
        <w:tc>
          <w:tcPr>
            <w:tcW w:w="6733" w:type="dxa"/>
            <w:tcBorders>
              <w:top w:val="single" w:sz="4" w:space="0" w:color="auto"/>
              <w:left w:val="nil"/>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1.熟悉各种设备的焊接材料及其相应的焊接要求，并使用熟练；</w:t>
            </w:r>
          </w:p>
          <w:p w:rsidR="00E71D08" w:rsidRPr="00AE3FE9" w:rsidRDefault="00E71D08" w:rsidP="00AE3FE9">
            <w:pPr>
              <w:widowControl/>
              <w:adjustRightInd w:val="0"/>
              <w:snapToGrid w:val="0"/>
              <w:spacing w:line="276" w:lineRule="auto"/>
              <w:rPr>
                <w:rFonts w:ascii="仿宋" w:eastAsia="仿宋" w:hAnsi="仿宋"/>
                <w:color w:val="000000"/>
              </w:rPr>
            </w:pPr>
            <w:r w:rsidRPr="00AE3FE9">
              <w:rPr>
                <w:rFonts w:ascii="仿宋" w:eastAsia="仿宋" w:hAnsi="仿宋" w:hint="eastAsia"/>
                <w:color w:val="000000"/>
              </w:rPr>
              <w:t>2.能看懂图纸。</w:t>
            </w:r>
          </w:p>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3.焊工要求有焊工证，最好还有压力容器证，对焊工的工艺熟悉，有工作经验</w:t>
            </w:r>
          </w:p>
        </w:tc>
      </w:tr>
      <w:tr w:rsidR="00E71D08" w:rsidRPr="00AE3FE9" w:rsidTr="00E71D08">
        <w:trPr>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2</w:t>
            </w:r>
          </w:p>
        </w:tc>
        <w:tc>
          <w:tcPr>
            <w:tcW w:w="1440" w:type="dxa"/>
            <w:tcBorders>
              <w:top w:val="single" w:sz="4" w:space="0" w:color="auto"/>
              <w:left w:val="nil"/>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钳工/冲压工/钣金工</w:t>
            </w:r>
          </w:p>
        </w:tc>
        <w:tc>
          <w:tcPr>
            <w:tcW w:w="6733" w:type="dxa"/>
            <w:tcBorders>
              <w:top w:val="single" w:sz="4" w:space="0" w:color="auto"/>
              <w:left w:val="nil"/>
              <w:bottom w:val="single" w:sz="4" w:space="0" w:color="auto"/>
              <w:right w:val="single" w:sz="4" w:space="0" w:color="auto"/>
            </w:tcBorders>
            <w:vAlign w:val="center"/>
            <w:hideMark/>
          </w:tcPr>
          <w:p w:rsidR="00094496" w:rsidRPr="00AE3FE9" w:rsidRDefault="00E71D08" w:rsidP="00AE3FE9">
            <w:pPr>
              <w:widowControl/>
              <w:adjustRightInd w:val="0"/>
              <w:snapToGrid w:val="0"/>
              <w:spacing w:line="276" w:lineRule="auto"/>
              <w:rPr>
                <w:rFonts w:ascii="仿宋" w:eastAsia="仿宋" w:hAnsi="仿宋"/>
                <w:color w:val="000000"/>
              </w:rPr>
            </w:pPr>
            <w:r w:rsidRPr="00AE3FE9">
              <w:rPr>
                <w:rFonts w:ascii="仿宋" w:eastAsia="仿宋" w:hAnsi="仿宋" w:hint="eastAsia"/>
                <w:color w:val="000000"/>
              </w:rPr>
              <w:t>1.技校、中专毕生，持中级钳工证书；</w:t>
            </w:r>
          </w:p>
          <w:p w:rsidR="00094496" w:rsidRPr="00AE3FE9" w:rsidRDefault="00E71D08" w:rsidP="00AE3FE9">
            <w:pPr>
              <w:widowControl/>
              <w:adjustRightInd w:val="0"/>
              <w:snapToGrid w:val="0"/>
              <w:spacing w:line="276" w:lineRule="auto"/>
              <w:rPr>
                <w:rFonts w:ascii="仿宋" w:eastAsia="仿宋" w:hAnsi="仿宋"/>
                <w:color w:val="000000"/>
              </w:rPr>
            </w:pPr>
            <w:r w:rsidRPr="00AE3FE9">
              <w:rPr>
                <w:rFonts w:ascii="仿宋" w:eastAsia="仿宋" w:hAnsi="仿宋" w:hint="eastAsia"/>
                <w:color w:val="000000"/>
              </w:rPr>
              <w:t>2.熟练掌握装配钳工的基本技能，掌握常用量具工具的使用；</w:t>
            </w:r>
          </w:p>
          <w:p w:rsidR="00094496" w:rsidRPr="00AE3FE9" w:rsidRDefault="00E71D08" w:rsidP="00AE3FE9">
            <w:pPr>
              <w:widowControl/>
              <w:adjustRightInd w:val="0"/>
              <w:snapToGrid w:val="0"/>
              <w:spacing w:line="276" w:lineRule="auto"/>
              <w:rPr>
                <w:rFonts w:ascii="仿宋" w:eastAsia="仿宋" w:hAnsi="仿宋"/>
                <w:color w:val="000000"/>
              </w:rPr>
            </w:pPr>
            <w:r w:rsidRPr="00AE3FE9">
              <w:rPr>
                <w:rFonts w:ascii="仿宋" w:eastAsia="仿宋" w:hAnsi="仿宋" w:hint="eastAsia"/>
                <w:color w:val="000000"/>
              </w:rPr>
              <w:t>3.能看懂较复杂的机械装配图，能按图进行基本加工及装配工作；</w:t>
            </w:r>
          </w:p>
          <w:p w:rsidR="00094496" w:rsidRPr="00AE3FE9" w:rsidRDefault="00E71D08" w:rsidP="00AE3FE9">
            <w:pPr>
              <w:widowControl/>
              <w:adjustRightInd w:val="0"/>
              <w:snapToGrid w:val="0"/>
              <w:spacing w:line="276" w:lineRule="auto"/>
              <w:rPr>
                <w:rFonts w:ascii="仿宋" w:eastAsia="仿宋" w:hAnsi="仿宋"/>
                <w:color w:val="000000"/>
              </w:rPr>
            </w:pPr>
            <w:r w:rsidRPr="00AE3FE9">
              <w:rPr>
                <w:rFonts w:ascii="仿宋" w:eastAsia="仿宋" w:hAnsi="仿宋" w:hint="eastAsia"/>
                <w:color w:val="000000"/>
              </w:rPr>
              <w:t>4.具有一定的沟通能力和外协经验；</w:t>
            </w:r>
          </w:p>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lastRenderedPageBreak/>
              <w:t>5.为人诚恳，踏实肯干，有良好的团队合作精神。</w:t>
            </w:r>
          </w:p>
        </w:tc>
      </w:tr>
      <w:tr w:rsidR="00E71D08" w:rsidRPr="00AE3FE9" w:rsidTr="00E71D08">
        <w:trPr>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lastRenderedPageBreak/>
              <w:t>3</w:t>
            </w:r>
          </w:p>
        </w:tc>
        <w:tc>
          <w:tcPr>
            <w:tcW w:w="1440" w:type="dxa"/>
            <w:tcBorders>
              <w:top w:val="single" w:sz="4" w:space="0" w:color="auto"/>
              <w:left w:val="nil"/>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普通车工</w:t>
            </w:r>
          </w:p>
        </w:tc>
        <w:tc>
          <w:tcPr>
            <w:tcW w:w="6733" w:type="dxa"/>
            <w:tcBorders>
              <w:top w:val="single" w:sz="4" w:space="0" w:color="auto"/>
              <w:left w:val="nil"/>
              <w:bottom w:val="single" w:sz="4" w:space="0" w:color="auto"/>
              <w:right w:val="single" w:sz="4" w:space="0" w:color="auto"/>
            </w:tcBorders>
            <w:vAlign w:val="center"/>
            <w:hideMark/>
          </w:tcPr>
          <w:p w:rsidR="00094496" w:rsidRPr="00AE3FE9" w:rsidRDefault="00E71D08" w:rsidP="00AE3FE9">
            <w:pPr>
              <w:widowControl/>
              <w:adjustRightInd w:val="0"/>
              <w:snapToGrid w:val="0"/>
              <w:spacing w:line="276" w:lineRule="auto"/>
              <w:rPr>
                <w:rFonts w:ascii="仿宋" w:eastAsia="仿宋" w:hAnsi="仿宋"/>
                <w:color w:val="000000"/>
              </w:rPr>
            </w:pPr>
            <w:r w:rsidRPr="00AE3FE9">
              <w:rPr>
                <w:rFonts w:ascii="仿宋" w:eastAsia="仿宋" w:hAnsi="仿宋" w:hint="eastAsia"/>
                <w:color w:val="000000"/>
              </w:rPr>
              <w:t>1.中级工技术等级。</w:t>
            </w:r>
          </w:p>
          <w:p w:rsidR="00094496" w:rsidRPr="00AE3FE9" w:rsidRDefault="00E71D08" w:rsidP="00AE3FE9">
            <w:pPr>
              <w:widowControl/>
              <w:adjustRightInd w:val="0"/>
              <w:snapToGrid w:val="0"/>
              <w:spacing w:line="276" w:lineRule="auto"/>
              <w:rPr>
                <w:rFonts w:ascii="仿宋" w:eastAsia="仿宋" w:hAnsi="仿宋"/>
                <w:color w:val="000000"/>
              </w:rPr>
            </w:pPr>
            <w:r w:rsidRPr="00AE3FE9">
              <w:rPr>
                <w:rFonts w:ascii="仿宋" w:eastAsia="仿宋" w:hAnsi="仿宋" w:hint="eastAsia"/>
                <w:color w:val="000000"/>
              </w:rPr>
              <w:t>2.熟悉机械切削原理和工艺学基础知识。</w:t>
            </w:r>
          </w:p>
          <w:p w:rsidR="00094496" w:rsidRPr="00AE3FE9" w:rsidRDefault="00E71D08" w:rsidP="00AE3FE9">
            <w:pPr>
              <w:widowControl/>
              <w:adjustRightInd w:val="0"/>
              <w:snapToGrid w:val="0"/>
              <w:spacing w:line="276" w:lineRule="auto"/>
              <w:rPr>
                <w:rFonts w:ascii="仿宋" w:eastAsia="仿宋" w:hAnsi="仿宋"/>
                <w:color w:val="000000"/>
              </w:rPr>
            </w:pPr>
            <w:r w:rsidRPr="00AE3FE9">
              <w:rPr>
                <w:rFonts w:ascii="仿宋" w:eastAsia="仿宋" w:hAnsi="仿宋" w:hint="eastAsia"/>
                <w:color w:val="000000"/>
              </w:rPr>
              <w:t>3.掌握机床的使用方法，及工具、量具的使用与测量知识。</w:t>
            </w:r>
          </w:p>
          <w:p w:rsidR="00094496" w:rsidRPr="00AE3FE9" w:rsidRDefault="00E71D08" w:rsidP="00AE3FE9">
            <w:pPr>
              <w:widowControl/>
              <w:adjustRightInd w:val="0"/>
              <w:snapToGrid w:val="0"/>
              <w:spacing w:line="276" w:lineRule="auto"/>
              <w:rPr>
                <w:rFonts w:ascii="仿宋" w:eastAsia="仿宋" w:hAnsi="仿宋"/>
                <w:color w:val="000000"/>
              </w:rPr>
            </w:pPr>
            <w:r w:rsidRPr="00AE3FE9">
              <w:rPr>
                <w:rFonts w:ascii="仿宋" w:eastAsia="仿宋" w:hAnsi="仿宋" w:hint="eastAsia"/>
                <w:color w:val="000000"/>
              </w:rPr>
              <w:t>4.掌握加工零件的装夹知识。</w:t>
            </w:r>
          </w:p>
          <w:p w:rsidR="00094496" w:rsidRPr="00AE3FE9" w:rsidRDefault="00E71D08" w:rsidP="00AE3FE9">
            <w:pPr>
              <w:widowControl/>
              <w:adjustRightInd w:val="0"/>
              <w:snapToGrid w:val="0"/>
              <w:spacing w:line="276" w:lineRule="auto"/>
              <w:rPr>
                <w:rFonts w:ascii="仿宋" w:eastAsia="仿宋" w:hAnsi="仿宋"/>
                <w:color w:val="000000"/>
              </w:rPr>
            </w:pPr>
            <w:r w:rsidRPr="00AE3FE9">
              <w:rPr>
                <w:rFonts w:ascii="仿宋" w:eastAsia="仿宋" w:hAnsi="仿宋" w:hint="eastAsia"/>
                <w:color w:val="000000"/>
              </w:rPr>
              <w:t>5.能看懂图纸。</w:t>
            </w:r>
          </w:p>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6.5年以上本岗位工作经验。</w:t>
            </w:r>
          </w:p>
        </w:tc>
      </w:tr>
      <w:tr w:rsidR="00E71D08" w:rsidRPr="00AE3FE9" w:rsidTr="00E71D08">
        <w:trPr>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4</w:t>
            </w:r>
          </w:p>
        </w:tc>
        <w:tc>
          <w:tcPr>
            <w:tcW w:w="1440" w:type="dxa"/>
            <w:tcBorders>
              <w:top w:val="single" w:sz="4" w:space="0" w:color="auto"/>
              <w:left w:val="nil"/>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数控车工</w:t>
            </w:r>
          </w:p>
        </w:tc>
        <w:tc>
          <w:tcPr>
            <w:tcW w:w="6733" w:type="dxa"/>
            <w:tcBorders>
              <w:top w:val="single" w:sz="4" w:space="0" w:color="auto"/>
              <w:left w:val="nil"/>
              <w:bottom w:val="single" w:sz="4" w:space="0" w:color="auto"/>
              <w:right w:val="single" w:sz="4" w:space="0" w:color="auto"/>
            </w:tcBorders>
            <w:vAlign w:val="center"/>
            <w:hideMark/>
          </w:tcPr>
          <w:p w:rsidR="00E71D08" w:rsidRPr="00AE3FE9" w:rsidRDefault="00E71D08" w:rsidP="00AE3FE9">
            <w:pPr>
              <w:widowControl/>
              <w:numPr>
                <w:ilvl w:val="0"/>
                <w:numId w:val="75"/>
              </w:numPr>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中级工技术等级。</w:t>
            </w:r>
          </w:p>
          <w:p w:rsidR="00E71D08" w:rsidRPr="00AE3FE9" w:rsidRDefault="00E71D08" w:rsidP="00AE3FE9">
            <w:pPr>
              <w:widowControl/>
              <w:numPr>
                <w:ilvl w:val="0"/>
                <w:numId w:val="75"/>
              </w:numPr>
              <w:adjustRightInd w:val="0"/>
              <w:snapToGrid w:val="0"/>
              <w:spacing w:line="276" w:lineRule="auto"/>
              <w:rPr>
                <w:rFonts w:ascii="仿宋" w:eastAsia="仿宋" w:hAnsi="仿宋"/>
                <w:color w:val="000000"/>
              </w:rPr>
            </w:pPr>
            <w:r w:rsidRPr="00AE3FE9">
              <w:rPr>
                <w:rFonts w:ascii="仿宋" w:eastAsia="仿宋" w:hAnsi="仿宋" w:hint="eastAsia"/>
                <w:color w:val="000000"/>
              </w:rPr>
              <w:t>熟悉机械切削原理和工艺学基础知识。</w:t>
            </w:r>
          </w:p>
          <w:p w:rsidR="00E71D08" w:rsidRPr="00AE3FE9" w:rsidRDefault="00E71D08" w:rsidP="00AE3FE9">
            <w:pPr>
              <w:widowControl/>
              <w:numPr>
                <w:ilvl w:val="0"/>
                <w:numId w:val="75"/>
              </w:numPr>
              <w:adjustRightInd w:val="0"/>
              <w:snapToGrid w:val="0"/>
              <w:spacing w:line="276" w:lineRule="auto"/>
              <w:rPr>
                <w:rFonts w:ascii="仿宋" w:eastAsia="仿宋" w:hAnsi="仿宋"/>
                <w:color w:val="000000"/>
              </w:rPr>
            </w:pPr>
            <w:r w:rsidRPr="00AE3FE9">
              <w:rPr>
                <w:rFonts w:ascii="仿宋" w:eastAsia="仿宋" w:hAnsi="仿宋" w:hint="eastAsia"/>
                <w:color w:val="000000"/>
              </w:rPr>
              <w:t>掌握机床的使用方法，及工具、量具的使用与测量知识。</w:t>
            </w:r>
          </w:p>
          <w:p w:rsidR="00E71D08" w:rsidRPr="00AE3FE9" w:rsidRDefault="00E71D08" w:rsidP="00AE3FE9">
            <w:pPr>
              <w:widowControl/>
              <w:numPr>
                <w:ilvl w:val="0"/>
                <w:numId w:val="75"/>
              </w:numPr>
              <w:adjustRightInd w:val="0"/>
              <w:snapToGrid w:val="0"/>
              <w:spacing w:line="276" w:lineRule="auto"/>
              <w:rPr>
                <w:rFonts w:ascii="仿宋" w:eastAsia="仿宋" w:hAnsi="仿宋"/>
                <w:color w:val="000000"/>
              </w:rPr>
            </w:pPr>
            <w:r w:rsidRPr="00AE3FE9">
              <w:rPr>
                <w:rFonts w:ascii="仿宋" w:eastAsia="仿宋" w:hAnsi="仿宋" w:hint="eastAsia"/>
                <w:color w:val="000000"/>
              </w:rPr>
              <w:t>掌握加工零件的装夹知识。</w:t>
            </w:r>
          </w:p>
          <w:p w:rsidR="00E71D08" w:rsidRPr="00AE3FE9" w:rsidRDefault="00E71D08" w:rsidP="00AE3FE9">
            <w:pPr>
              <w:widowControl/>
              <w:numPr>
                <w:ilvl w:val="0"/>
                <w:numId w:val="75"/>
              </w:numPr>
              <w:adjustRightInd w:val="0"/>
              <w:snapToGrid w:val="0"/>
              <w:spacing w:line="276" w:lineRule="auto"/>
              <w:rPr>
                <w:rFonts w:ascii="仿宋" w:eastAsia="仿宋" w:hAnsi="仿宋"/>
                <w:color w:val="000000"/>
              </w:rPr>
            </w:pPr>
            <w:r w:rsidRPr="00AE3FE9">
              <w:rPr>
                <w:rFonts w:ascii="仿宋" w:eastAsia="仿宋" w:hAnsi="仿宋" w:hint="eastAsia"/>
                <w:color w:val="000000"/>
              </w:rPr>
              <w:t>能看懂图纸。</w:t>
            </w:r>
          </w:p>
          <w:p w:rsidR="00E71D08" w:rsidRPr="00AE3FE9" w:rsidRDefault="00E71D08" w:rsidP="00AE3FE9">
            <w:pPr>
              <w:widowControl/>
              <w:numPr>
                <w:ilvl w:val="0"/>
                <w:numId w:val="75"/>
              </w:numPr>
              <w:adjustRightInd w:val="0"/>
              <w:snapToGrid w:val="0"/>
              <w:spacing w:line="276" w:lineRule="auto"/>
              <w:rPr>
                <w:rFonts w:ascii="仿宋" w:eastAsia="仿宋" w:hAnsi="仿宋"/>
                <w:color w:val="000000"/>
              </w:rPr>
            </w:pPr>
            <w:r w:rsidRPr="00AE3FE9">
              <w:rPr>
                <w:rFonts w:ascii="仿宋" w:eastAsia="仿宋" w:hAnsi="仿宋" w:hint="eastAsia"/>
                <w:color w:val="000000"/>
              </w:rPr>
              <w:t>1年以上本岗位工作经验。</w:t>
            </w:r>
          </w:p>
          <w:p w:rsidR="00E71D08" w:rsidRPr="00AE3FE9" w:rsidRDefault="00E71D08" w:rsidP="00AE3FE9">
            <w:pPr>
              <w:widowControl/>
              <w:numPr>
                <w:ilvl w:val="0"/>
                <w:numId w:val="75"/>
              </w:numPr>
              <w:adjustRightInd w:val="0"/>
              <w:snapToGrid w:val="0"/>
              <w:spacing w:line="276" w:lineRule="auto"/>
              <w:rPr>
                <w:rFonts w:ascii="仿宋" w:eastAsia="仿宋" w:hAnsi="仿宋"/>
                <w:color w:val="000000"/>
              </w:rPr>
            </w:pPr>
            <w:r w:rsidRPr="00AE3FE9">
              <w:rPr>
                <w:rFonts w:ascii="仿宋" w:eastAsia="仿宋" w:hAnsi="仿宋" w:hint="eastAsia"/>
                <w:color w:val="000000"/>
              </w:rPr>
              <w:t>能熟练、独立进行数控加工设备的操作。</w:t>
            </w:r>
          </w:p>
          <w:p w:rsidR="00E71D08" w:rsidRPr="00AE3FE9" w:rsidRDefault="00E71D08" w:rsidP="00AE3FE9">
            <w:pPr>
              <w:widowControl/>
              <w:numPr>
                <w:ilvl w:val="0"/>
                <w:numId w:val="75"/>
              </w:numPr>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能够手工编制简单的数控加工程序。</w:t>
            </w:r>
          </w:p>
        </w:tc>
      </w:tr>
      <w:tr w:rsidR="00E71D08" w:rsidRPr="00AE3FE9" w:rsidTr="00E71D08">
        <w:trPr>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5</w:t>
            </w:r>
          </w:p>
        </w:tc>
        <w:tc>
          <w:tcPr>
            <w:tcW w:w="1440" w:type="dxa"/>
            <w:tcBorders>
              <w:top w:val="single" w:sz="4" w:space="0" w:color="auto"/>
              <w:left w:val="nil"/>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数控铣工</w:t>
            </w:r>
          </w:p>
        </w:tc>
        <w:tc>
          <w:tcPr>
            <w:tcW w:w="6733" w:type="dxa"/>
            <w:tcBorders>
              <w:top w:val="single" w:sz="4" w:space="0" w:color="auto"/>
              <w:left w:val="nil"/>
              <w:bottom w:val="single" w:sz="4" w:space="0" w:color="auto"/>
              <w:right w:val="single" w:sz="4" w:space="0" w:color="auto"/>
            </w:tcBorders>
            <w:vAlign w:val="center"/>
            <w:hideMark/>
          </w:tcPr>
          <w:p w:rsidR="00E71D08" w:rsidRPr="00AE3FE9" w:rsidRDefault="00E71D08" w:rsidP="00AE3FE9">
            <w:pPr>
              <w:widowControl/>
              <w:numPr>
                <w:ilvl w:val="0"/>
                <w:numId w:val="76"/>
              </w:numPr>
              <w:adjustRightInd w:val="0"/>
              <w:snapToGrid w:val="0"/>
              <w:spacing w:line="276" w:lineRule="auto"/>
              <w:jc w:val="left"/>
              <w:rPr>
                <w:rFonts w:ascii="仿宋" w:eastAsia="仿宋" w:hAnsi="仿宋" w:cs="Courier New"/>
                <w:color w:val="000000"/>
              </w:rPr>
            </w:pPr>
            <w:r w:rsidRPr="00AE3FE9">
              <w:rPr>
                <w:rFonts w:ascii="仿宋" w:eastAsia="仿宋" w:hAnsi="仿宋" w:hint="eastAsia"/>
                <w:color w:val="000000"/>
              </w:rPr>
              <w:t>中级工技术等级。</w:t>
            </w:r>
          </w:p>
          <w:p w:rsidR="00E71D08" w:rsidRPr="00AE3FE9" w:rsidRDefault="00E71D08" w:rsidP="00AE3FE9">
            <w:pPr>
              <w:widowControl/>
              <w:numPr>
                <w:ilvl w:val="0"/>
                <w:numId w:val="76"/>
              </w:numPr>
              <w:adjustRightInd w:val="0"/>
              <w:snapToGrid w:val="0"/>
              <w:spacing w:line="276" w:lineRule="auto"/>
              <w:jc w:val="left"/>
              <w:rPr>
                <w:rFonts w:ascii="仿宋" w:eastAsia="仿宋" w:hAnsi="仿宋"/>
                <w:color w:val="000000"/>
              </w:rPr>
            </w:pPr>
            <w:r w:rsidRPr="00AE3FE9">
              <w:rPr>
                <w:rFonts w:ascii="仿宋" w:eastAsia="仿宋" w:hAnsi="仿宋" w:hint="eastAsia"/>
                <w:color w:val="000000"/>
              </w:rPr>
              <w:t>熟悉机械切削原理和工艺学基础知识，能熟练、独立进行数控加工设备的操作，能够手工编制简单的数控加工程序。</w:t>
            </w:r>
          </w:p>
          <w:p w:rsidR="00E71D08" w:rsidRPr="00AE3FE9" w:rsidRDefault="00E71D08" w:rsidP="00AE3FE9">
            <w:pPr>
              <w:widowControl/>
              <w:numPr>
                <w:ilvl w:val="0"/>
                <w:numId w:val="76"/>
              </w:numPr>
              <w:adjustRightInd w:val="0"/>
              <w:snapToGrid w:val="0"/>
              <w:spacing w:line="276" w:lineRule="auto"/>
              <w:jc w:val="left"/>
              <w:rPr>
                <w:rFonts w:ascii="仿宋" w:eastAsia="仿宋" w:hAnsi="仿宋"/>
                <w:color w:val="000000"/>
              </w:rPr>
            </w:pPr>
            <w:r w:rsidRPr="00AE3FE9">
              <w:rPr>
                <w:rFonts w:ascii="仿宋" w:eastAsia="仿宋" w:hAnsi="仿宋" w:hint="eastAsia"/>
                <w:color w:val="000000"/>
              </w:rPr>
              <w:t>掌握机床的使用方法，及工具、量具的使用与测量知识。</w:t>
            </w:r>
          </w:p>
          <w:p w:rsidR="00E71D08" w:rsidRPr="00AE3FE9" w:rsidRDefault="00E71D08" w:rsidP="00AE3FE9">
            <w:pPr>
              <w:widowControl/>
              <w:numPr>
                <w:ilvl w:val="0"/>
                <w:numId w:val="76"/>
              </w:numPr>
              <w:adjustRightInd w:val="0"/>
              <w:snapToGrid w:val="0"/>
              <w:spacing w:line="276" w:lineRule="auto"/>
              <w:jc w:val="left"/>
              <w:rPr>
                <w:rFonts w:ascii="仿宋" w:eastAsia="仿宋" w:hAnsi="仿宋"/>
                <w:color w:val="000000"/>
              </w:rPr>
            </w:pPr>
            <w:r w:rsidRPr="00AE3FE9">
              <w:rPr>
                <w:rFonts w:ascii="仿宋" w:eastAsia="仿宋" w:hAnsi="仿宋" w:hint="eastAsia"/>
                <w:color w:val="000000"/>
              </w:rPr>
              <w:t>掌握加工零件的装夹知识。</w:t>
            </w:r>
          </w:p>
          <w:p w:rsidR="00E71D08" w:rsidRPr="00AE3FE9" w:rsidRDefault="00E71D08" w:rsidP="00AE3FE9">
            <w:pPr>
              <w:widowControl/>
              <w:numPr>
                <w:ilvl w:val="0"/>
                <w:numId w:val="76"/>
              </w:numPr>
              <w:adjustRightInd w:val="0"/>
              <w:snapToGrid w:val="0"/>
              <w:spacing w:line="276" w:lineRule="auto"/>
              <w:jc w:val="left"/>
              <w:rPr>
                <w:rFonts w:ascii="仿宋" w:eastAsia="仿宋" w:hAnsi="仿宋"/>
                <w:color w:val="000000"/>
              </w:rPr>
            </w:pPr>
            <w:r w:rsidRPr="00AE3FE9">
              <w:rPr>
                <w:rFonts w:ascii="仿宋" w:eastAsia="仿宋" w:hAnsi="仿宋" w:hint="eastAsia"/>
                <w:color w:val="000000"/>
              </w:rPr>
              <w:t>能看懂图纸。</w:t>
            </w:r>
          </w:p>
          <w:p w:rsidR="00E71D08" w:rsidRPr="00AE3FE9" w:rsidRDefault="00E71D08" w:rsidP="00AE3FE9">
            <w:pPr>
              <w:widowControl/>
              <w:numPr>
                <w:ilvl w:val="0"/>
                <w:numId w:val="76"/>
              </w:numPr>
              <w:adjustRightInd w:val="0"/>
              <w:snapToGrid w:val="0"/>
              <w:spacing w:line="276" w:lineRule="auto"/>
              <w:jc w:val="left"/>
              <w:rPr>
                <w:rFonts w:ascii="仿宋" w:eastAsia="仿宋" w:hAnsi="仿宋" w:cs="Courier New"/>
                <w:color w:val="000000"/>
              </w:rPr>
            </w:pPr>
            <w:r w:rsidRPr="00AE3FE9">
              <w:rPr>
                <w:rFonts w:ascii="仿宋" w:eastAsia="仿宋" w:hAnsi="仿宋" w:hint="eastAsia"/>
                <w:color w:val="000000"/>
              </w:rPr>
              <w:t>1年以上本岗位工作经验。</w:t>
            </w:r>
          </w:p>
        </w:tc>
      </w:tr>
      <w:tr w:rsidR="00E71D08" w:rsidRPr="00AE3FE9" w:rsidTr="00E71D08">
        <w:trPr>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6</w:t>
            </w:r>
          </w:p>
        </w:tc>
        <w:tc>
          <w:tcPr>
            <w:tcW w:w="1440" w:type="dxa"/>
            <w:tcBorders>
              <w:top w:val="single" w:sz="4" w:space="0" w:color="auto"/>
              <w:left w:val="nil"/>
              <w:bottom w:val="single" w:sz="4" w:space="0" w:color="auto"/>
              <w:right w:val="single" w:sz="4" w:space="0" w:color="auto"/>
            </w:tcBorders>
            <w:vAlign w:val="center"/>
            <w:hideMark/>
          </w:tcPr>
          <w:p w:rsidR="00E71D08" w:rsidRPr="00AE3FE9" w:rsidRDefault="00E71D08" w:rsidP="00AE3FE9">
            <w:pPr>
              <w:widowControl/>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磨工</w:t>
            </w:r>
          </w:p>
        </w:tc>
        <w:tc>
          <w:tcPr>
            <w:tcW w:w="6733" w:type="dxa"/>
            <w:tcBorders>
              <w:top w:val="single" w:sz="4" w:space="0" w:color="auto"/>
              <w:left w:val="nil"/>
              <w:bottom w:val="single" w:sz="4" w:space="0" w:color="auto"/>
              <w:right w:val="single" w:sz="4" w:space="0" w:color="auto"/>
            </w:tcBorders>
            <w:vAlign w:val="center"/>
            <w:hideMark/>
          </w:tcPr>
          <w:p w:rsidR="00E71D08" w:rsidRPr="00AE3FE9" w:rsidRDefault="00E71D08" w:rsidP="00AE3FE9">
            <w:pPr>
              <w:widowControl/>
              <w:numPr>
                <w:ilvl w:val="0"/>
                <w:numId w:val="77"/>
              </w:numPr>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中级工技术等级。</w:t>
            </w:r>
          </w:p>
          <w:p w:rsidR="00E71D08" w:rsidRPr="00AE3FE9" w:rsidRDefault="00E71D08" w:rsidP="00AE3FE9">
            <w:pPr>
              <w:widowControl/>
              <w:numPr>
                <w:ilvl w:val="0"/>
                <w:numId w:val="77"/>
              </w:numPr>
              <w:adjustRightInd w:val="0"/>
              <w:snapToGrid w:val="0"/>
              <w:spacing w:line="276" w:lineRule="auto"/>
              <w:rPr>
                <w:rFonts w:ascii="仿宋" w:eastAsia="仿宋" w:hAnsi="仿宋"/>
                <w:color w:val="000000"/>
              </w:rPr>
            </w:pPr>
            <w:r w:rsidRPr="00AE3FE9">
              <w:rPr>
                <w:rFonts w:ascii="仿宋" w:eastAsia="仿宋" w:hAnsi="仿宋" w:hint="eastAsia"/>
                <w:color w:val="000000"/>
              </w:rPr>
              <w:t>熟悉机械切削原理和工艺学基础知识</w:t>
            </w:r>
          </w:p>
          <w:p w:rsidR="00E71D08" w:rsidRPr="00AE3FE9" w:rsidRDefault="00E71D08" w:rsidP="00AE3FE9">
            <w:pPr>
              <w:widowControl/>
              <w:numPr>
                <w:ilvl w:val="0"/>
                <w:numId w:val="77"/>
              </w:numPr>
              <w:adjustRightInd w:val="0"/>
              <w:snapToGrid w:val="0"/>
              <w:spacing w:line="276" w:lineRule="auto"/>
              <w:rPr>
                <w:rFonts w:ascii="仿宋" w:eastAsia="仿宋" w:hAnsi="仿宋"/>
                <w:color w:val="000000"/>
              </w:rPr>
            </w:pPr>
            <w:r w:rsidRPr="00AE3FE9">
              <w:rPr>
                <w:rFonts w:ascii="仿宋" w:eastAsia="仿宋" w:hAnsi="仿宋" w:hint="eastAsia"/>
                <w:color w:val="000000"/>
              </w:rPr>
              <w:t>掌握机床的使用方法，及工具、量具的使用与测量知识。</w:t>
            </w:r>
          </w:p>
          <w:p w:rsidR="00E71D08" w:rsidRPr="00AE3FE9" w:rsidRDefault="00E71D08" w:rsidP="00AE3FE9">
            <w:pPr>
              <w:widowControl/>
              <w:numPr>
                <w:ilvl w:val="0"/>
                <w:numId w:val="77"/>
              </w:numPr>
              <w:adjustRightInd w:val="0"/>
              <w:snapToGrid w:val="0"/>
              <w:spacing w:line="276" w:lineRule="auto"/>
              <w:rPr>
                <w:rFonts w:ascii="仿宋" w:eastAsia="仿宋" w:hAnsi="仿宋"/>
                <w:color w:val="000000"/>
              </w:rPr>
            </w:pPr>
            <w:r w:rsidRPr="00AE3FE9">
              <w:rPr>
                <w:rFonts w:ascii="仿宋" w:eastAsia="仿宋" w:hAnsi="仿宋" w:hint="eastAsia"/>
                <w:color w:val="000000"/>
              </w:rPr>
              <w:t>掌握加工零件的装夹知识。</w:t>
            </w:r>
          </w:p>
          <w:p w:rsidR="00E71D08" w:rsidRPr="00AE3FE9" w:rsidRDefault="00E71D08" w:rsidP="00AE3FE9">
            <w:pPr>
              <w:widowControl/>
              <w:numPr>
                <w:ilvl w:val="0"/>
                <w:numId w:val="77"/>
              </w:numPr>
              <w:adjustRightInd w:val="0"/>
              <w:snapToGrid w:val="0"/>
              <w:spacing w:line="276" w:lineRule="auto"/>
              <w:rPr>
                <w:rFonts w:ascii="仿宋" w:eastAsia="仿宋" w:hAnsi="仿宋"/>
                <w:color w:val="000000"/>
              </w:rPr>
            </w:pPr>
            <w:r w:rsidRPr="00AE3FE9">
              <w:rPr>
                <w:rFonts w:ascii="仿宋" w:eastAsia="仿宋" w:hAnsi="仿宋" w:hint="eastAsia"/>
                <w:color w:val="000000"/>
              </w:rPr>
              <w:t>能看懂图纸。</w:t>
            </w:r>
          </w:p>
          <w:p w:rsidR="00E71D08" w:rsidRPr="00AE3FE9" w:rsidRDefault="00E71D08" w:rsidP="00AE3FE9">
            <w:pPr>
              <w:widowControl/>
              <w:numPr>
                <w:ilvl w:val="0"/>
                <w:numId w:val="77"/>
              </w:numPr>
              <w:adjustRightInd w:val="0"/>
              <w:snapToGrid w:val="0"/>
              <w:spacing w:line="276" w:lineRule="auto"/>
              <w:rPr>
                <w:rFonts w:ascii="仿宋" w:eastAsia="仿宋" w:hAnsi="仿宋"/>
                <w:color w:val="000000"/>
              </w:rPr>
            </w:pPr>
            <w:r w:rsidRPr="00AE3FE9">
              <w:rPr>
                <w:rFonts w:ascii="仿宋" w:eastAsia="仿宋" w:hAnsi="仿宋" w:hint="eastAsia"/>
                <w:color w:val="000000"/>
              </w:rPr>
              <w:t>5年以上本岗位工作经验。</w:t>
            </w:r>
          </w:p>
          <w:p w:rsidR="00E71D08" w:rsidRPr="00AE3FE9" w:rsidRDefault="00E71D08" w:rsidP="00AE3FE9">
            <w:pPr>
              <w:widowControl/>
              <w:numPr>
                <w:ilvl w:val="0"/>
                <w:numId w:val="77"/>
              </w:numPr>
              <w:adjustRightInd w:val="0"/>
              <w:snapToGrid w:val="0"/>
              <w:spacing w:line="276" w:lineRule="auto"/>
              <w:rPr>
                <w:rFonts w:ascii="仿宋" w:eastAsia="仿宋" w:hAnsi="仿宋"/>
                <w:color w:val="000000"/>
              </w:rPr>
            </w:pPr>
            <w:r w:rsidRPr="00AE3FE9">
              <w:rPr>
                <w:rFonts w:ascii="仿宋" w:eastAsia="仿宋" w:hAnsi="仿宋" w:hint="eastAsia"/>
                <w:color w:val="000000"/>
              </w:rPr>
              <w:t>掌握基本数控磨床加工技能和安全操作规范</w:t>
            </w:r>
          </w:p>
          <w:p w:rsidR="00E71D08" w:rsidRPr="00AE3FE9" w:rsidRDefault="00E71D08" w:rsidP="00AE3FE9">
            <w:pPr>
              <w:widowControl/>
              <w:numPr>
                <w:ilvl w:val="0"/>
                <w:numId w:val="77"/>
              </w:numPr>
              <w:adjustRightInd w:val="0"/>
              <w:snapToGrid w:val="0"/>
              <w:spacing w:line="276" w:lineRule="auto"/>
              <w:rPr>
                <w:rFonts w:ascii="仿宋" w:eastAsia="仿宋" w:hAnsi="仿宋" w:cs="Courier New"/>
                <w:color w:val="000000"/>
              </w:rPr>
            </w:pPr>
            <w:r w:rsidRPr="00AE3FE9">
              <w:rPr>
                <w:rFonts w:ascii="仿宋" w:eastAsia="仿宋" w:hAnsi="仿宋" w:hint="eastAsia"/>
                <w:color w:val="000000"/>
              </w:rPr>
              <w:t>熟练操作无心磨、外圆磨、平面磨</w:t>
            </w:r>
          </w:p>
        </w:tc>
      </w:tr>
      <w:tr w:rsidR="00E71D08" w:rsidRPr="00AE3FE9" w:rsidTr="00E71D08">
        <w:trPr>
          <w:trHeight w:val="530"/>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E71D08" w:rsidRPr="006F71AD" w:rsidRDefault="00E71D08" w:rsidP="00AE3FE9">
            <w:pPr>
              <w:widowControl/>
              <w:adjustRightInd w:val="0"/>
              <w:snapToGrid w:val="0"/>
              <w:spacing w:line="276" w:lineRule="auto"/>
              <w:rPr>
                <w:rFonts w:ascii="仿宋" w:eastAsia="仿宋" w:hAnsi="仿宋" w:cs="Courier New"/>
                <w:color w:val="000000"/>
              </w:rPr>
            </w:pPr>
            <w:r w:rsidRPr="006F71AD">
              <w:rPr>
                <w:rFonts w:ascii="仿宋" w:eastAsia="仿宋" w:hAnsi="仿宋" w:hint="eastAsia"/>
                <w:color w:val="000000"/>
              </w:rPr>
              <w:t>7</w:t>
            </w:r>
          </w:p>
        </w:tc>
        <w:tc>
          <w:tcPr>
            <w:tcW w:w="1440" w:type="dxa"/>
            <w:tcBorders>
              <w:top w:val="single" w:sz="4" w:space="0" w:color="auto"/>
              <w:left w:val="nil"/>
              <w:bottom w:val="single" w:sz="4" w:space="0" w:color="auto"/>
              <w:right w:val="single" w:sz="4" w:space="0" w:color="auto"/>
            </w:tcBorders>
            <w:vAlign w:val="center"/>
          </w:tcPr>
          <w:p w:rsidR="00E71D08" w:rsidRPr="006F71AD" w:rsidRDefault="00E71D08" w:rsidP="006F71AD">
            <w:pPr>
              <w:widowControl/>
              <w:adjustRightInd w:val="0"/>
              <w:snapToGrid w:val="0"/>
              <w:spacing w:line="276" w:lineRule="auto"/>
              <w:rPr>
                <w:rFonts w:ascii="仿宋" w:eastAsia="仿宋" w:hAnsi="仿宋"/>
                <w:color w:val="000000"/>
              </w:rPr>
            </w:pPr>
            <w:bookmarkStart w:id="2" w:name="_Toc2067019"/>
            <w:bookmarkStart w:id="3" w:name="_Toc2067232"/>
            <w:r w:rsidRPr="006F71AD">
              <w:rPr>
                <w:rFonts w:ascii="仿宋" w:eastAsia="仿宋" w:hAnsi="仿宋" w:hint="eastAsia"/>
                <w:color w:val="000000"/>
              </w:rPr>
              <w:t>机械装配工</w:t>
            </w:r>
            <w:bookmarkEnd w:id="2"/>
            <w:bookmarkEnd w:id="3"/>
          </w:p>
        </w:tc>
        <w:tc>
          <w:tcPr>
            <w:tcW w:w="6733" w:type="dxa"/>
            <w:tcBorders>
              <w:top w:val="single" w:sz="4" w:space="0" w:color="auto"/>
              <w:left w:val="nil"/>
              <w:bottom w:val="single" w:sz="4" w:space="0" w:color="auto"/>
              <w:right w:val="single" w:sz="4" w:space="0" w:color="auto"/>
            </w:tcBorders>
            <w:vAlign w:val="center"/>
            <w:hideMark/>
          </w:tcPr>
          <w:p w:rsidR="00E71D08" w:rsidRPr="006F71AD" w:rsidRDefault="00E71D08" w:rsidP="00AE3FE9">
            <w:pPr>
              <w:widowControl/>
              <w:adjustRightInd w:val="0"/>
              <w:snapToGrid w:val="0"/>
              <w:spacing w:line="276" w:lineRule="auto"/>
              <w:rPr>
                <w:rFonts w:ascii="仿宋" w:eastAsia="仿宋" w:hAnsi="仿宋" w:cs="Courier New"/>
                <w:color w:val="000000"/>
              </w:rPr>
            </w:pPr>
            <w:r w:rsidRPr="006F71AD">
              <w:rPr>
                <w:rFonts w:ascii="仿宋" w:eastAsia="仿宋" w:hAnsi="仿宋" w:hint="eastAsia"/>
                <w:color w:val="000000"/>
              </w:rPr>
              <w:t>1.熟练掌握机械装配技能，技巧娴熟，有质量意识；</w:t>
            </w:r>
          </w:p>
          <w:p w:rsidR="00E71D08" w:rsidRPr="006F71AD" w:rsidRDefault="00E71D08" w:rsidP="00AE3FE9">
            <w:pPr>
              <w:widowControl/>
              <w:adjustRightInd w:val="0"/>
              <w:snapToGrid w:val="0"/>
              <w:spacing w:line="276" w:lineRule="auto"/>
              <w:rPr>
                <w:rFonts w:ascii="仿宋" w:eastAsia="仿宋" w:hAnsi="仿宋"/>
                <w:color w:val="000000"/>
              </w:rPr>
            </w:pPr>
            <w:r w:rsidRPr="006F71AD">
              <w:rPr>
                <w:rFonts w:ascii="仿宋" w:eastAsia="仿宋" w:hAnsi="仿宋" w:hint="eastAsia"/>
                <w:color w:val="000000"/>
              </w:rPr>
              <w:t>2.能看懂装配图纸，独立按质按量按时地完成生产任务；</w:t>
            </w:r>
          </w:p>
          <w:p w:rsidR="00E71D08" w:rsidRPr="006F71AD" w:rsidRDefault="00E71D08" w:rsidP="00AE3FE9">
            <w:pPr>
              <w:widowControl/>
              <w:adjustRightInd w:val="0"/>
              <w:snapToGrid w:val="0"/>
              <w:spacing w:line="276" w:lineRule="auto"/>
              <w:rPr>
                <w:rFonts w:ascii="仿宋" w:eastAsia="仿宋" w:hAnsi="仿宋"/>
                <w:color w:val="000000"/>
              </w:rPr>
            </w:pPr>
            <w:r w:rsidRPr="006F71AD">
              <w:rPr>
                <w:rFonts w:ascii="仿宋" w:eastAsia="仿宋" w:hAnsi="仿宋" w:hint="eastAsia"/>
                <w:color w:val="000000"/>
              </w:rPr>
              <w:t>3.能积极完成上级领导安排的其他工作任务；</w:t>
            </w:r>
          </w:p>
          <w:p w:rsidR="00E71D08" w:rsidRPr="006F71AD" w:rsidRDefault="00E71D08" w:rsidP="00AE3FE9">
            <w:pPr>
              <w:widowControl/>
              <w:adjustRightInd w:val="0"/>
              <w:snapToGrid w:val="0"/>
              <w:spacing w:line="276" w:lineRule="auto"/>
              <w:rPr>
                <w:rFonts w:ascii="仿宋" w:eastAsia="仿宋" w:hAnsi="仿宋" w:cs="Courier New"/>
                <w:color w:val="000000"/>
              </w:rPr>
            </w:pPr>
            <w:r w:rsidRPr="006F71AD">
              <w:rPr>
                <w:rFonts w:ascii="仿宋" w:eastAsia="仿宋" w:hAnsi="仿宋" w:hint="eastAsia"/>
                <w:color w:val="000000"/>
              </w:rPr>
              <w:t>4.身体健康，能吃苦耐劳，有团队意识。</w:t>
            </w:r>
          </w:p>
        </w:tc>
      </w:tr>
      <w:tr w:rsidR="00E71D08" w:rsidRPr="00AE3FE9" w:rsidTr="00E71D08">
        <w:trPr>
          <w:trHeight w:val="450"/>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E71D08" w:rsidRPr="006F71AD" w:rsidRDefault="00E71D08" w:rsidP="00AE3FE9">
            <w:pPr>
              <w:widowControl/>
              <w:adjustRightInd w:val="0"/>
              <w:snapToGrid w:val="0"/>
              <w:spacing w:line="276" w:lineRule="auto"/>
              <w:rPr>
                <w:rFonts w:ascii="仿宋" w:eastAsia="仿宋" w:hAnsi="仿宋" w:cs="Courier New"/>
                <w:color w:val="000000"/>
              </w:rPr>
            </w:pPr>
            <w:r w:rsidRPr="006F71AD">
              <w:rPr>
                <w:rFonts w:ascii="仿宋" w:eastAsia="仿宋" w:hAnsi="仿宋" w:hint="eastAsia"/>
                <w:color w:val="000000"/>
              </w:rPr>
              <w:t>8</w:t>
            </w:r>
          </w:p>
        </w:tc>
        <w:tc>
          <w:tcPr>
            <w:tcW w:w="1440" w:type="dxa"/>
            <w:tcBorders>
              <w:top w:val="single" w:sz="4" w:space="0" w:color="auto"/>
              <w:left w:val="nil"/>
              <w:bottom w:val="single" w:sz="4" w:space="0" w:color="auto"/>
              <w:right w:val="single" w:sz="4" w:space="0" w:color="auto"/>
            </w:tcBorders>
            <w:vAlign w:val="center"/>
            <w:hideMark/>
          </w:tcPr>
          <w:p w:rsidR="00E71D08" w:rsidRPr="006F71AD" w:rsidRDefault="00E71D08" w:rsidP="00AE3FE9">
            <w:pPr>
              <w:widowControl/>
              <w:adjustRightInd w:val="0"/>
              <w:snapToGrid w:val="0"/>
              <w:spacing w:line="276" w:lineRule="auto"/>
              <w:rPr>
                <w:rFonts w:ascii="仿宋" w:eastAsia="仿宋" w:hAnsi="仿宋" w:cs="Courier New"/>
                <w:color w:val="000000"/>
              </w:rPr>
            </w:pPr>
            <w:r w:rsidRPr="006F71AD">
              <w:rPr>
                <w:rFonts w:ascii="仿宋" w:eastAsia="仿宋" w:hAnsi="仿宋" w:hint="eastAsia"/>
                <w:color w:val="000000"/>
              </w:rPr>
              <w:t>机械制图员</w:t>
            </w:r>
          </w:p>
        </w:tc>
        <w:tc>
          <w:tcPr>
            <w:tcW w:w="6733" w:type="dxa"/>
            <w:tcBorders>
              <w:top w:val="single" w:sz="4" w:space="0" w:color="auto"/>
              <w:left w:val="nil"/>
              <w:bottom w:val="single" w:sz="4" w:space="0" w:color="auto"/>
              <w:right w:val="single" w:sz="4" w:space="0" w:color="auto"/>
            </w:tcBorders>
            <w:vAlign w:val="center"/>
            <w:hideMark/>
          </w:tcPr>
          <w:p w:rsidR="00E71D08" w:rsidRPr="006F71AD" w:rsidRDefault="00E71D08" w:rsidP="00AE3FE9">
            <w:pPr>
              <w:widowControl/>
              <w:adjustRightInd w:val="0"/>
              <w:snapToGrid w:val="0"/>
              <w:spacing w:line="276" w:lineRule="auto"/>
              <w:rPr>
                <w:rFonts w:ascii="仿宋" w:eastAsia="仿宋" w:hAnsi="仿宋" w:cs="Courier New"/>
                <w:color w:val="000000"/>
              </w:rPr>
            </w:pPr>
            <w:r w:rsidRPr="006F71AD">
              <w:rPr>
                <w:rFonts w:ascii="仿宋" w:eastAsia="仿宋" w:hAnsi="仿宋" w:hint="eastAsia"/>
                <w:color w:val="000000"/>
              </w:rPr>
              <w:t>1.能够识别零件图、复杂装配图</w:t>
            </w:r>
          </w:p>
          <w:p w:rsidR="00E71D08" w:rsidRPr="006F71AD" w:rsidRDefault="00E71D08" w:rsidP="00AE3FE9">
            <w:pPr>
              <w:widowControl/>
              <w:adjustRightInd w:val="0"/>
              <w:snapToGrid w:val="0"/>
              <w:spacing w:line="276" w:lineRule="auto"/>
              <w:rPr>
                <w:rFonts w:ascii="仿宋" w:eastAsia="仿宋" w:hAnsi="仿宋"/>
                <w:color w:val="000000"/>
              </w:rPr>
            </w:pPr>
            <w:r w:rsidRPr="006F71AD">
              <w:rPr>
                <w:rFonts w:ascii="仿宋" w:eastAsia="仿宋" w:hAnsi="仿宋" w:hint="eastAsia"/>
                <w:color w:val="000000"/>
              </w:rPr>
              <w:t>2.会运用AuToCAD软件绘图</w:t>
            </w:r>
          </w:p>
          <w:p w:rsidR="00E71D08" w:rsidRPr="006F71AD" w:rsidRDefault="00E71D08" w:rsidP="00AE3FE9">
            <w:pPr>
              <w:widowControl/>
              <w:adjustRightInd w:val="0"/>
              <w:snapToGrid w:val="0"/>
              <w:spacing w:line="276" w:lineRule="auto"/>
              <w:rPr>
                <w:rFonts w:ascii="仿宋" w:eastAsia="仿宋" w:hAnsi="仿宋"/>
                <w:color w:val="000000"/>
              </w:rPr>
            </w:pPr>
            <w:r w:rsidRPr="006F71AD">
              <w:rPr>
                <w:rFonts w:ascii="仿宋" w:eastAsia="仿宋" w:hAnsi="仿宋" w:hint="eastAsia"/>
                <w:color w:val="000000"/>
              </w:rPr>
              <w:t>3.掌握常用工量具的使用方法</w:t>
            </w:r>
          </w:p>
          <w:p w:rsidR="00E71D08" w:rsidRPr="006F71AD" w:rsidRDefault="00E71D08" w:rsidP="00AE3FE9">
            <w:pPr>
              <w:widowControl/>
              <w:adjustRightInd w:val="0"/>
              <w:snapToGrid w:val="0"/>
              <w:spacing w:line="276" w:lineRule="auto"/>
              <w:rPr>
                <w:rFonts w:ascii="仿宋" w:eastAsia="仿宋" w:hAnsi="仿宋"/>
                <w:color w:val="000000"/>
              </w:rPr>
            </w:pPr>
            <w:r w:rsidRPr="006F71AD">
              <w:rPr>
                <w:rFonts w:ascii="仿宋" w:eastAsia="仿宋" w:hAnsi="仿宋" w:hint="eastAsia"/>
                <w:color w:val="000000"/>
              </w:rPr>
              <w:t>4.会测绘知识</w:t>
            </w:r>
          </w:p>
          <w:p w:rsidR="00E71D08" w:rsidRPr="006F71AD" w:rsidRDefault="00E71D08" w:rsidP="00AE3FE9">
            <w:pPr>
              <w:widowControl/>
              <w:adjustRightInd w:val="0"/>
              <w:snapToGrid w:val="0"/>
              <w:spacing w:line="276" w:lineRule="auto"/>
              <w:rPr>
                <w:rFonts w:ascii="仿宋" w:eastAsia="仿宋" w:hAnsi="仿宋"/>
                <w:color w:val="000000"/>
              </w:rPr>
            </w:pPr>
            <w:r w:rsidRPr="006F71AD">
              <w:rPr>
                <w:rFonts w:ascii="仿宋" w:eastAsia="仿宋" w:hAnsi="仿宋" w:hint="eastAsia"/>
                <w:color w:val="000000"/>
              </w:rPr>
              <w:t>5.工作仔细、认真、踏实</w:t>
            </w:r>
          </w:p>
          <w:p w:rsidR="00E71D08" w:rsidRPr="006F71AD" w:rsidRDefault="00E71D08" w:rsidP="00AE3FE9">
            <w:pPr>
              <w:widowControl/>
              <w:adjustRightInd w:val="0"/>
              <w:snapToGrid w:val="0"/>
              <w:spacing w:line="276" w:lineRule="auto"/>
              <w:rPr>
                <w:rFonts w:ascii="仿宋" w:eastAsia="仿宋" w:hAnsi="仿宋" w:cs="Courier New"/>
                <w:color w:val="000000"/>
              </w:rPr>
            </w:pPr>
            <w:r w:rsidRPr="006F71AD">
              <w:rPr>
                <w:rFonts w:ascii="仿宋" w:eastAsia="仿宋" w:hAnsi="仿宋" w:hint="eastAsia"/>
                <w:color w:val="000000"/>
              </w:rPr>
              <w:t>6.有团队协作意识</w:t>
            </w:r>
          </w:p>
        </w:tc>
      </w:tr>
    </w:tbl>
    <w:p w:rsidR="00E71D08" w:rsidRPr="00AE3FE9" w:rsidRDefault="00E71D08" w:rsidP="00AE3FE9">
      <w:pPr>
        <w:spacing w:line="360" w:lineRule="auto"/>
        <w:ind w:firstLineChars="196" w:firstLine="472"/>
        <w:rPr>
          <w:rFonts w:ascii="仿宋" w:eastAsia="仿宋" w:hAnsi="仿宋" w:cs="Courier New"/>
          <w:b/>
          <w:color w:val="000000"/>
          <w:sz w:val="24"/>
          <w:szCs w:val="28"/>
        </w:rPr>
      </w:pPr>
      <w:r w:rsidRPr="00AE3FE9">
        <w:rPr>
          <w:rFonts w:ascii="仿宋" w:eastAsia="仿宋" w:hAnsi="仿宋" w:hint="eastAsia"/>
          <w:b/>
          <w:color w:val="000000"/>
          <w:sz w:val="24"/>
          <w:szCs w:val="28"/>
        </w:rPr>
        <w:t>（二）企业对中职生的要求</w:t>
      </w:r>
    </w:p>
    <w:p w:rsidR="00E71D08" w:rsidRPr="00AE3FE9" w:rsidRDefault="00E71D08" w:rsidP="00AE3FE9">
      <w:pPr>
        <w:spacing w:line="360" w:lineRule="auto"/>
        <w:ind w:firstLineChars="196" w:firstLine="470"/>
        <w:rPr>
          <w:rFonts w:ascii="仿宋" w:eastAsia="仿宋" w:hAnsi="仿宋"/>
          <w:color w:val="000000"/>
          <w:sz w:val="24"/>
          <w:szCs w:val="28"/>
        </w:rPr>
      </w:pPr>
      <w:r w:rsidRPr="00AE3FE9">
        <w:rPr>
          <w:rFonts w:ascii="仿宋" w:eastAsia="仿宋" w:hAnsi="仿宋" w:hint="eastAsia"/>
          <w:color w:val="000000"/>
          <w:sz w:val="24"/>
          <w:szCs w:val="28"/>
        </w:rPr>
        <w:t>1.企业需要纪律性强和学生道德素质高的中职生</w:t>
      </w:r>
    </w:p>
    <w:p w:rsidR="00094496" w:rsidRPr="00AE3FE9" w:rsidRDefault="00E71D08" w:rsidP="00AE3FE9">
      <w:pPr>
        <w:spacing w:line="360" w:lineRule="auto"/>
        <w:ind w:firstLineChars="196" w:firstLine="470"/>
        <w:rPr>
          <w:rFonts w:ascii="仿宋" w:eastAsia="仿宋" w:hAnsi="仿宋"/>
          <w:color w:val="000000"/>
          <w:sz w:val="24"/>
          <w:szCs w:val="28"/>
        </w:rPr>
      </w:pPr>
      <w:r w:rsidRPr="00AE3FE9">
        <w:rPr>
          <w:rFonts w:ascii="仿宋" w:eastAsia="仿宋" w:hAnsi="仿宋" w:hint="eastAsia"/>
          <w:color w:val="000000"/>
          <w:sz w:val="24"/>
          <w:szCs w:val="28"/>
        </w:rPr>
        <w:t>中职学生特别是机械加工技术类学生，多数都是男生，进入职教中心的学生多</w:t>
      </w:r>
      <w:r w:rsidRPr="00AE3FE9">
        <w:rPr>
          <w:rFonts w:ascii="仿宋" w:eastAsia="仿宋" w:hAnsi="仿宋" w:hint="eastAsia"/>
          <w:color w:val="000000"/>
          <w:sz w:val="24"/>
          <w:szCs w:val="28"/>
        </w:rPr>
        <w:lastRenderedPageBreak/>
        <w:t>数都是在初中纪律性较差，不能认真学习的学生，很多学生，养成一些不良的习惯，所以在做人、做事、学习、生活等方面都有很多不足。职教中心的教育是学生进入社会的最后阶段，学生进入社会的素质高低与职教中心的教育是分不开的。所以为了能为社会培养高素质的人才，首先应该满足社会、家长的要求，注重对学生纪律性要求和学生思想道德的教育培养。</w:t>
      </w:r>
    </w:p>
    <w:p w:rsidR="00E71D08" w:rsidRPr="00AE3FE9" w:rsidRDefault="00E71D08" w:rsidP="00AE3FE9">
      <w:pPr>
        <w:spacing w:line="360" w:lineRule="auto"/>
        <w:ind w:firstLineChars="196" w:firstLine="470"/>
        <w:rPr>
          <w:rFonts w:ascii="仿宋" w:eastAsia="仿宋" w:hAnsi="仿宋"/>
          <w:color w:val="000000"/>
          <w:sz w:val="24"/>
          <w:szCs w:val="28"/>
        </w:rPr>
      </w:pPr>
      <w:r w:rsidRPr="00AE3FE9">
        <w:rPr>
          <w:rFonts w:ascii="仿宋" w:eastAsia="仿宋" w:hAnsi="仿宋" w:hint="eastAsia"/>
          <w:color w:val="000000"/>
          <w:sz w:val="24"/>
          <w:szCs w:val="28"/>
        </w:rPr>
        <w:t>2.企业需要专业技能高，有丰富经验的中职生</w:t>
      </w:r>
    </w:p>
    <w:p w:rsidR="00E71D08" w:rsidRPr="00AE3FE9" w:rsidRDefault="00E71D08" w:rsidP="00AE3FE9">
      <w:pPr>
        <w:spacing w:line="360" w:lineRule="auto"/>
        <w:ind w:firstLineChars="150" w:firstLine="360"/>
        <w:rPr>
          <w:rFonts w:ascii="仿宋" w:eastAsia="仿宋" w:hAnsi="仿宋"/>
          <w:color w:val="000000"/>
          <w:sz w:val="24"/>
          <w:szCs w:val="28"/>
        </w:rPr>
      </w:pPr>
      <w:r w:rsidRPr="00AE3FE9">
        <w:rPr>
          <w:rFonts w:ascii="仿宋" w:eastAsia="仿宋" w:hAnsi="仿宋" w:hint="eastAsia"/>
          <w:color w:val="000000"/>
          <w:sz w:val="24"/>
          <w:szCs w:val="28"/>
        </w:rPr>
        <w:t>通过调研调查发现，大多数企业所需要的中职技能人才要有一定的工作经验，掌握机械制图识图、测绘等知识，要求中级工具有一定的切削加工经验知识，会使用机械测量所用的大部分工具、量具等。所以学生技能培养质量的高低直接影响到学生以后的谋生和发展，影响到学生家长对学生的期望，影响到社会对学生的看法，也会影响到学校的名誉和学校的发展。所以学生技能的培养始终要作为学校发展的核心，从学生高技能的要求带动相关链接的高要求。</w:t>
      </w:r>
    </w:p>
    <w:p w:rsidR="00E71D08" w:rsidRPr="00AE3FE9" w:rsidRDefault="00E71D08" w:rsidP="00AE3FE9">
      <w:pPr>
        <w:spacing w:line="360" w:lineRule="auto"/>
        <w:ind w:firstLineChars="196" w:firstLine="470"/>
        <w:rPr>
          <w:rFonts w:ascii="仿宋" w:eastAsia="仿宋" w:hAnsi="仿宋"/>
          <w:color w:val="000000"/>
          <w:sz w:val="24"/>
          <w:szCs w:val="28"/>
        </w:rPr>
      </w:pPr>
      <w:r w:rsidRPr="00AE3FE9">
        <w:rPr>
          <w:rFonts w:ascii="仿宋" w:eastAsia="仿宋" w:hAnsi="仿宋" w:hint="eastAsia"/>
          <w:color w:val="000000"/>
          <w:sz w:val="24"/>
          <w:szCs w:val="28"/>
        </w:rPr>
        <w:t>3.企业需要综合素质高的中职生</w:t>
      </w:r>
    </w:p>
    <w:p w:rsidR="00E71D08" w:rsidRPr="00AE3FE9" w:rsidRDefault="00E71D08" w:rsidP="00AE3FE9">
      <w:pPr>
        <w:spacing w:line="360" w:lineRule="auto"/>
        <w:ind w:firstLineChars="196" w:firstLine="470"/>
        <w:rPr>
          <w:rFonts w:ascii="仿宋" w:eastAsia="仿宋" w:hAnsi="仿宋"/>
          <w:color w:val="000000"/>
          <w:sz w:val="24"/>
          <w:szCs w:val="28"/>
        </w:rPr>
      </w:pPr>
      <w:r w:rsidRPr="00AE3FE9">
        <w:rPr>
          <w:rFonts w:ascii="仿宋" w:eastAsia="仿宋" w:hAnsi="仿宋" w:hint="eastAsia"/>
          <w:color w:val="000000"/>
          <w:sz w:val="24"/>
          <w:szCs w:val="28"/>
        </w:rPr>
        <w:t>通过调研发现，企业和社会需要的中级工人才都要掌握多种技能，而且要有团对协作精神，能够吃苦、工作仔细认真等要求，所以学校只注重成绩考核的方式确定人才已经不能满足社会和企业的要求。学生的成长、人生的发展都是一个过程，通过调研可以很明显地发现，以前的注重学业的评价、注重成绩的评价已经不能满足对人才培养的要求，现在高智低能的现象很多，很多学生与社会隔绝，很少了解社会。那么这种现象的出现主要是他们注重成绩而忽视其它方面的原因。所以应该对学校的评价加以改进，注重综合素质的评价，降低考试成绩评价学生的比重。注重学生学习过程的评价，降低学生期末成绩在评价学生中的比重，使我们培养的人才能够适应社会的需求。</w:t>
      </w:r>
    </w:p>
    <w:p w:rsidR="00E71D08" w:rsidRPr="00AE3FE9" w:rsidRDefault="00E71D08" w:rsidP="00AE3FE9">
      <w:pPr>
        <w:spacing w:line="360" w:lineRule="auto"/>
        <w:ind w:firstLineChars="196" w:firstLine="472"/>
        <w:rPr>
          <w:rFonts w:ascii="仿宋" w:eastAsia="仿宋" w:hAnsi="仿宋"/>
          <w:b/>
          <w:color w:val="000000"/>
          <w:sz w:val="24"/>
          <w:szCs w:val="28"/>
        </w:rPr>
      </w:pPr>
      <w:r w:rsidRPr="00AE3FE9">
        <w:rPr>
          <w:rFonts w:ascii="仿宋" w:eastAsia="仿宋" w:hAnsi="仿宋" w:hint="eastAsia"/>
          <w:b/>
          <w:color w:val="000000"/>
          <w:sz w:val="24"/>
          <w:szCs w:val="28"/>
        </w:rPr>
        <w:t>（三）企业希望学生能胜任的工作</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1.钳工、车工或电工的初级技能；</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2.使用、保养、维修、管理机电设备的基本能力；</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3.操作数控机床、加工中心等高智能设备的基本能力；</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4.数控加工程序编制的能力；</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5.从事生产管理等。</w:t>
      </w:r>
    </w:p>
    <w:p w:rsidR="00E71D08" w:rsidRPr="00AE3FE9" w:rsidRDefault="00E71D08" w:rsidP="00AE3FE9">
      <w:pPr>
        <w:spacing w:line="360" w:lineRule="auto"/>
        <w:ind w:firstLineChars="200" w:firstLine="482"/>
        <w:rPr>
          <w:rFonts w:ascii="仿宋" w:eastAsia="仿宋" w:hAnsi="仿宋"/>
          <w:b/>
          <w:bCs/>
          <w:color w:val="000000"/>
          <w:sz w:val="24"/>
          <w:szCs w:val="28"/>
        </w:rPr>
      </w:pPr>
      <w:r w:rsidRPr="00AE3FE9">
        <w:rPr>
          <w:rFonts w:ascii="仿宋" w:eastAsia="仿宋" w:hAnsi="仿宋" w:hint="eastAsia"/>
          <w:b/>
          <w:bCs/>
          <w:color w:val="000000"/>
          <w:sz w:val="24"/>
          <w:szCs w:val="28"/>
        </w:rPr>
        <w:t>五、企业对专业人才培养环节的意见和建议</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lastRenderedPageBreak/>
        <w:t>在走访与调查中，企业生产管理层认为机械类企业的发展需要更高层次的技能型人才。</w:t>
      </w:r>
    </w:p>
    <w:p w:rsidR="00E71D08" w:rsidRPr="00AE3FE9" w:rsidRDefault="00E71D08" w:rsidP="00AE3FE9">
      <w:pPr>
        <w:spacing w:line="360" w:lineRule="auto"/>
        <w:ind w:firstLineChars="196" w:firstLine="470"/>
        <w:rPr>
          <w:rFonts w:ascii="仿宋" w:eastAsia="仿宋" w:hAnsi="仿宋"/>
          <w:color w:val="000000"/>
          <w:sz w:val="24"/>
          <w:szCs w:val="28"/>
        </w:rPr>
      </w:pPr>
      <w:r w:rsidRPr="00AE3FE9">
        <w:rPr>
          <w:rFonts w:ascii="仿宋" w:eastAsia="仿宋" w:hAnsi="仿宋" w:hint="eastAsia"/>
          <w:color w:val="000000"/>
          <w:sz w:val="24"/>
          <w:szCs w:val="28"/>
        </w:rPr>
        <w:t>1．机械类企业的发展需要复合型人才</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机械企业由于转型升级的需要，需要大量的既能操作相关现代设备，又懂工艺与质量控制的高技能人才。</w:t>
      </w:r>
    </w:p>
    <w:p w:rsidR="00E71D08" w:rsidRPr="00AE3FE9" w:rsidRDefault="00E71D08" w:rsidP="00AE3FE9">
      <w:pPr>
        <w:spacing w:line="360" w:lineRule="auto"/>
        <w:ind w:firstLineChars="196" w:firstLine="470"/>
        <w:rPr>
          <w:rFonts w:ascii="仿宋" w:eastAsia="仿宋" w:hAnsi="仿宋"/>
          <w:color w:val="000000"/>
          <w:sz w:val="24"/>
          <w:szCs w:val="28"/>
        </w:rPr>
      </w:pPr>
      <w:r w:rsidRPr="00AE3FE9">
        <w:rPr>
          <w:rFonts w:ascii="仿宋" w:eastAsia="仿宋" w:hAnsi="仿宋" w:hint="eastAsia"/>
          <w:color w:val="000000"/>
          <w:sz w:val="24"/>
          <w:szCs w:val="28"/>
        </w:rPr>
        <w:t>2．毕业生的素质需进一步培养</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在调研过程中，企业特别提出：当前中职生缺少吃苦耐劳的精神，缺乏社会责任感，并建议我们在人才培养的过程中在加强应用技能训练的同时，还应注重学生礼仪礼貌、吃苦耐劳、责任心、团队意识的训练。</w:t>
      </w:r>
    </w:p>
    <w:p w:rsidR="00E71D08" w:rsidRPr="00AE3FE9" w:rsidRDefault="00E71D08" w:rsidP="00AE3FE9">
      <w:pPr>
        <w:spacing w:line="360" w:lineRule="auto"/>
        <w:ind w:firstLineChars="200" w:firstLine="482"/>
        <w:rPr>
          <w:rFonts w:ascii="仿宋" w:eastAsia="仿宋" w:hAnsi="仿宋"/>
          <w:b/>
          <w:bCs/>
          <w:color w:val="000000"/>
          <w:sz w:val="24"/>
          <w:szCs w:val="28"/>
        </w:rPr>
      </w:pPr>
      <w:r w:rsidRPr="00AE3FE9">
        <w:rPr>
          <w:rFonts w:ascii="仿宋" w:eastAsia="仿宋" w:hAnsi="仿宋" w:hint="eastAsia"/>
          <w:b/>
          <w:bCs/>
          <w:color w:val="000000"/>
          <w:sz w:val="24"/>
          <w:szCs w:val="28"/>
        </w:rPr>
        <w:t>六、主要调研结论</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根据调研，基本上可以做出如下结论：</w:t>
      </w:r>
    </w:p>
    <w:p w:rsidR="00E71D08" w:rsidRPr="00AE3FE9" w:rsidRDefault="00E71D08" w:rsidP="00AE3FE9">
      <w:pPr>
        <w:spacing w:line="360" w:lineRule="auto"/>
        <w:ind w:firstLineChars="196" w:firstLine="472"/>
        <w:rPr>
          <w:rFonts w:ascii="仿宋" w:eastAsia="仿宋" w:hAnsi="仿宋"/>
          <w:b/>
          <w:bCs/>
          <w:color w:val="000000"/>
          <w:sz w:val="24"/>
          <w:szCs w:val="28"/>
        </w:rPr>
      </w:pPr>
      <w:r w:rsidRPr="00AE3FE9">
        <w:rPr>
          <w:rFonts w:ascii="仿宋" w:eastAsia="仿宋" w:hAnsi="仿宋" w:hint="eastAsia"/>
          <w:b/>
          <w:bCs/>
          <w:color w:val="000000"/>
          <w:sz w:val="24"/>
          <w:szCs w:val="28"/>
        </w:rPr>
        <w:t>1．专业人才培养和实际企业需求有差距</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 xml:space="preserve">企业对制造业高技能人才的技术应用能力要求主要体现在工艺规程编制、机械加工设备操作与维护、数控编程、质量检验上。它们不仅需要一大批守岗能力强、综合素质高的生产一线操作型高技能人才，也需要一大批掌握工艺实施能力、具有多岗适应能力的生产一线技术的高技能人才，并在职业操守、人文修养等方面对毕业生提出了更高的期望，以适应对中小企业的技术与管理要求。 </w:t>
      </w:r>
    </w:p>
    <w:p w:rsidR="00E71D08" w:rsidRPr="00AE3FE9" w:rsidRDefault="00E71D08" w:rsidP="00AE3FE9">
      <w:pPr>
        <w:spacing w:line="360" w:lineRule="auto"/>
        <w:ind w:firstLineChars="196" w:firstLine="472"/>
        <w:rPr>
          <w:rFonts w:ascii="仿宋" w:eastAsia="仿宋" w:hAnsi="仿宋"/>
          <w:b/>
          <w:bCs/>
          <w:color w:val="000000"/>
          <w:sz w:val="24"/>
          <w:szCs w:val="28"/>
        </w:rPr>
      </w:pPr>
      <w:r w:rsidRPr="00AE3FE9">
        <w:rPr>
          <w:rFonts w:ascii="仿宋" w:eastAsia="仿宋" w:hAnsi="仿宋" w:hint="eastAsia"/>
          <w:b/>
          <w:bCs/>
          <w:color w:val="000000"/>
          <w:sz w:val="24"/>
          <w:szCs w:val="28"/>
        </w:rPr>
        <w:t>2．专业转型升级符合企业对人才的需求</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为适应机械制造类企业对高技能人才的需求，机械专业以企业生产一线技术人才培养为目标，现场工艺实施能力培养为主线，与行业企业合作，设计工学结合、任务驱动、项目导向的教学模式，构建基于工作过程的课程体系，强化工艺实施技能；创新人才培养模式，实现“扎实的守岗胜任能力——机械加工设备操作能力、突出的岗位适应能力——工艺实施应用能力、较强的可持续发展能力的培养目标。</w:t>
      </w:r>
    </w:p>
    <w:p w:rsidR="00E71D08" w:rsidRPr="00AE3FE9" w:rsidRDefault="00E71D08" w:rsidP="00AE3FE9">
      <w:pPr>
        <w:spacing w:line="360" w:lineRule="auto"/>
        <w:ind w:firstLineChars="200" w:firstLine="482"/>
        <w:rPr>
          <w:rFonts w:ascii="仿宋" w:eastAsia="仿宋" w:hAnsi="仿宋"/>
          <w:b/>
          <w:bCs/>
          <w:color w:val="000000"/>
          <w:sz w:val="24"/>
          <w:szCs w:val="28"/>
        </w:rPr>
      </w:pPr>
      <w:r w:rsidRPr="00AE3FE9">
        <w:rPr>
          <w:rFonts w:ascii="仿宋" w:eastAsia="仿宋" w:hAnsi="仿宋" w:hint="eastAsia"/>
          <w:b/>
          <w:bCs/>
          <w:color w:val="000000"/>
          <w:sz w:val="24"/>
          <w:szCs w:val="28"/>
        </w:rPr>
        <w:t>七、问题与举措</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调研过程中发现，众多企业人才匮乏，企业普遍认为，毕业生普遍期望值高，对在企业中从事一线操作不安心，基本在半年到一年半时间里就跳槽，对企业的正常生产造成影响，同时对企业和毕业生个人的发展都产生不利影响。相对于90年代的毕业生来说，这些学生基础知识掌握较弱，工艺实施能力不强，缺乏通过查找资料解决实际问题的能力。证书多但实用性差，缺乏吃苦耐劳精神。</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lastRenderedPageBreak/>
        <w:t>根据调研情况，我们必须在机械专业教育教学工作中加强如下的环节：</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1.专业调研常抓不懈。利用校企合作资源，探索校企合作的新机制，制定完善的人才培养方案。</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2.保证毕业生能尽快地满足岗位需要的原则下来设计基础知识和能力结构。总体要求毕业生具有宽广的基础知识，能从事生产一线机械加工、工艺实施、机电设备维修等岗位。</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3.抓好基础理论课和专业课衔接教学工作。</w:t>
      </w:r>
    </w:p>
    <w:p w:rsidR="00E71D08" w:rsidRPr="00AE3FE9" w:rsidRDefault="00E71D08" w:rsidP="00AE3FE9">
      <w:pPr>
        <w:spacing w:line="360" w:lineRule="auto"/>
        <w:ind w:firstLineChars="200" w:firstLine="480"/>
        <w:rPr>
          <w:rFonts w:ascii="仿宋" w:eastAsia="仿宋" w:hAnsi="仿宋"/>
          <w:color w:val="000000"/>
          <w:sz w:val="24"/>
          <w:szCs w:val="28"/>
        </w:rPr>
      </w:pPr>
      <w:r w:rsidRPr="00AE3FE9">
        <w:rPr>
          <w:rFonts w:ascii="仿宋" w:eastAsia="仿宋" w:hAnsi="仿宋" w:hint="eastAsia"/>
          <w:color w:val="000000"/>
          <w:sz w:val="24"/>
          <w:szCs w:val="28"/>
        </w:rPr>
        <w:t>4.多渠道的开辟学生的实习途径。应进一步加强校内外实训基地建设，深化与企业的合作，引进企业先进的加工工艺和企业文化，构建全新的面向工学结合中职人才培养模式的课程体系,研究确定并完善基于工作过程的实践主导型课程体系的主体架构。</w:t>
      </w:r>
    </w:p>
    <w:p w:rsidR="00E71D08" w:rsidRPr="00AE3FE9" w:rsidRDefault="00E71D08" w:rsidP="00AE3FE9">
      <w:pPr>
        <w:spacing w:line="360" w:lineRule="auto"/>
        <w:ind w:firstLineChars="200" w:firstLine="482"/>
        <w:rPr>
          <w:rFonts w:ascii="仿宋" w:eastAsia="仿宋" w:hAnsi="仿宋"/>
          <w:b/>
          <w:bCs/>
          <w:color w:val="000000"/>
          <w:sz w:val="24"/>
          <w:szCs w:val="28"/>
        </w:rPr>
      </w:pPr>
      <w:r w:rsidRPr="00AE3FE9">
        <w:rPr>
          <w:rFonts w:ascii="仿宋" w:eastAsia="仿宋" w:hAnsi="仿宋" w:hint="eastAsia"/>
          <w:b/>
          <w:bCs/>
          <w:color w:val="000000"/>
          <w:sz w:val="24"/>
          <w:szCs w:val="28"/>
        </w:rPr>
        <w:t>八、教学改革思路和措施</w:t>
      </w:r>
    </w:p>
    <w:p w:rsidR="00E71D08" w:rsidRPr="00AE3FE9" w:rsidRDefault="00E71D08" w:rsidP="00AE3FE9">
      <w:pPr>
        <w:autoSpaceDE w:val="0"/>
        <w:autoSpaceDN w:val="0"/>
        <w:adjustRightInd w:val="0"/>
        <w:spacing w:line="360" w:lineRule="auto"/>
        <w:ind w:leftChars="-1" w:left="-2" w:right="-425" w:firstLineChars="208" w:firstLine="499"/>
        <w:rPr>
          <w:rStyle w:val="16"/>
          <w:rFonts w:ascii="仿宋" w:eastAsia="仿宋" w:hAnsi="仿宋"/>
          <w:sz w:val="24"/>
          <w:szCs w:val="28"/>
        </w:rPr>
      </w:pPr>
      <w:r w:rsidRPr="00AE3FE9">
        <w:rPr>
          <w:rStyle w:val="16"/>
          <w:rFonts w:ascii="仿宋" w:eastAsia="仿宋" w:hAnsi="仿宋" w:hint="eastAsia"/>
          <w:sz w:val="24"/>
          <w:szCs w:val="28"/>
        </w:rPr>
        <w:t>结合中等职业教育的培养目标，机械专业教学改革应以素质教育为核心，以培养学生的专业实践能力和继续学习能力为重点进行。所以机械专业教学改革的思路是：</w:t>
      </w:r>
    </w:p>
    <w:p w:rsidR="00E71D08" w:rsidRPr="00AE3FE9" w:rsidRDefault="00094496" w:rsidP="00AE3FE9">
      <w:pPr>
        <w:autoSpaceDE w:val="0"/>
        <w:autoSpaceDN w:val="0"/>
        <w:adjustRightInd w:val="0"/>
        <w:spacing w:line="360" w:lineRule="auto"/>
        <w:ind w:leftChars="-1" w:left="-2" w:right="-425" w:firstLineChars="208" w:firstLine="499"/>
        <w:rPr>
          <w:rStyle w:val="16"/>
          <w:rFonts w:ascii="仿宋" w:eastAsia="仿宋" w:hAnsi="仿宋"/>
          <w:sz w:val="24"/>
          <w:szCs w:val="28"/>
        </w:rPr>
      </w:pPr>
      <w:r w:rsidRPr="00AE3FE9">
        <w:rPr>
          <w:rStyle w:val="16"/>
          <w:rFonts w:ascii="仿宋" w:eastAsia="仿宋" w:hAnsi="仿宋" w:hint="eastAsia"/>
          <w:sz w:val="24"/>
          <w:szCs w:val="28"/>
        </w:rPr>
        <w:t>1.</w:t>
      </w:r>
      <w:r w:rsidR="00E71D08" w:rsidRPr="00AE3FE9">
        <w:rPr>
          <w:rStyle w:val="16"/>
          <w:rFonts w:ascii="仿宋" w:eastAsia="仿宋" w:hAnsi="仿宋" w:hint="eastAsia"/>
          <w:sz w:val="24"/>
          <w:szCs w:val="28"/>
        </w:rPr>
        <w:t>突破传统的教育教学观念，摒弃以教师、书本和课堂为中心的教学方式，树立以学生为主体，教师为主导的现代教育思想。</w:t>
      </w:r>
    </w:p>
    <w:p w:rsidR="00E71D08" w:rsidRPr="00AE3FE9" w:rsidRDefault="00E71D08" w:rsidP="00AE3FE9">
      <w:pPr>
        <w:autoSpaceDE w:val="0"/>
        <w:autoSpaceDN w:val="0"/>
        <w:adjustRightInd w:val="0"/>
        <w:spacing w:line="360" w:lineRule="auto"/>
        <w:ind w:leftChars="-1" w:left="-2" w:right="-425" w:firstLineChars="208" w:firstLine="499"/>
        <w:rPr>
          <w:rStyle w:val="16"/>
          <w:rFonts w:ascii="仿宋" w:eastAsia="仿宋" w:hAnsi="仿宋"/>
          <w:sz w:val="24"/>
          <w:szCs w:val="28"/>
        </w:rPr>
      </w:pPr>
      <w:r w:rsidRPr="00AE3FE9">
        <w:rPr>
          <w:rStyle w:val="16"/>
          <w:rFonts w:ascii="仿宋" w:eastAsia="仿宋" w:hAnsi="仿宋" w:hint="eastAsia"/>
          <w:sz w:val="24"/>
          <w:szCs w:val="28"/>
        </w:rPr>
        <w:t>教学过程中要实现教学角色的四个转换：即教师由讲授者变为学生学习的指导者、组织者；学生由接受者变为主动学习者；媒体、实验设备从演示工具变为学生的认识工具和训练工具；教学过程由传统的分析讲授变为学生探究问题、解决问题的过程。更新传统教育观念，树立以培养学生专业实践能力、创新能力、继续学习能力所体现的素质教育观念，是深化教改的迫切需求，也是构建新型教学模式的前提条件。</w:t>
      </w:r>
    </w:p>
    <w:p w:rsidR="00E71D08" w:rsidRPr="00AE3FE9" w:rsidRDefault="00094496" w:rsidP="00AE3FE9">
      <w:pPr>
        <w:autoSpaceDE w:val="0"/>
        <w:autoSpaceDN w:val="0"/>
        <w:adjustRightInd w:val="0"/>
        <w:spacing w:line="360" w:lineRule="auto"/>
        <w:ind w:leftChars="-1" w:left="-2" w:right="-425" w:firstLineChars="208" w:firstLine="499"/>
        <w:rPr>
          <w:rStyle w:val="16"/>
          <w:rFonts w:ascii="仿宋" w:eastAsia="仿宋" w:hAnsi="仿宋"/>
          <w:sz w:val="24"/>
          <w:szCs w:val="28"/>
        </w:rPr>
      </w:pPr>
      <w:r w:rsidRPr="00AE3FE9">
        <w:rPr>
          <w:rStyle w:val="16"/>
          <w:rFonts w:ascii="仿宋" w:eastAsia="仿宋" w:hAnsi="仿宋" w:hint="eastAsia"/>
          <w:sz w:val="24"/>
          <w:szCs w:val="28"/>
        </w:rPr>
        <w:t>2.</w:t>
      </w:r>
      <w:r w:rsidR="00E71D08" w:rsidRPr="00AE3FE9">
        <w:rPr>
          <w:rStyle w:val="16"/>
          <w:rFonts w:ascii="仿宋" w:eastAsia="仿宋" w:hAnsi="仿宋" w:hint="eastAsia"/>
          <w:sz w:val="24"/>
          <w:szCs w:val="28"/>
        </w:rPr>
        <w:t>充分利用现代教育技术的优势。</w:t>
      </w:r>
    </w:p>
    <w:p w:rsidR="00E71D08" w:rsidRPr="00AE3FE9" w:rsidRDefault="00E71D08" w:rsidP="00AE3FE9">
      <w:pPr>
        <w:autoSpaceDE w:val="0"/>
        <w:autoSpaceDN w:val="0"/>
        <w:adjustRightInd w:val="0"/>
        <w:spacing w:line="360" w:lineRule="auto"/>
        <w:ind w:leftChars="-1" w:left="-2" w:right="-425" w:firstLineChars="208" w:firstLine="499"/>
        <w:rPr>
          <w:rStyle w:val="16"/>
          <w:rFonts w:ascii="仿宋" w:eastAsia="仿宋" w:hAnsi="仿宋"/>
          <w:sz w:val="24"/>
          <w:szCs w:val="28"/>
        </w:rPr>
      </w:pPr>
      <w:r w:rsidRPr="00AE3FE9">
        <w:rPr>
          <w:rStyle w:val="16"/>
          <w:rFonts w:ascii="仿宋" w:eastAsia="仿宋" w:hAnsi="仿宋" w:hint="eastAsia"/>
          <w:sz w:val="24"/>
          <w:szCs w:val="28"/>
        </w:rPr>
        <w:t>如何解决教学时数少，内容多，要求高的矛盾，是目前中职教育教学改革的一个难题。我们认为充分利用现代教育技术是解决这一矛盾的良策，用多媒体技术直观地展现原来课堂上教师力图用板书、语言、图形来描述的专业知识，可以大大缩短教学时数，提高学生学习兴趣，加上实训室的实际训练，达到教学计划提出的培养目标是完全可以实现的。</w:t>
      </w:r>
    </w:p>
    <w:p w:rsidR="00E71D08" w:rsidRPr="00AE3FE9" w:rsidRDefault="00094496" w:rsidP="00AE3FE9">
      <w:pPr>
        <w:autoSpaceDE w:val="0"/>
        <w:autoSpaceDN w:val="0"/>
        <w:adjustRightInd w:val="0"/>
        <w:spacing w:line="360" w:lineRule="auto"/>
        <w:ind w:leftChars="-1" w:left="-2" w:right="-425" w:firstLineChars="208" w:firstLine="499"/>
        <w:rPr>
          <w:rStyle w:val="16"/>
          <w:rFonts w:ascii="仿宋" w:eastAsia="仿宋" w:hAnsi="仿宋"/>
          <w:sz w:val="24"/>
          <w:szCs w:val="28"/>
        </w:rPr>
      </w:pPr>
      <w:r w:rsidRPr="00AE3FE9">
        <w:rPr>
          <w:rStyle w:val="16"/>
          <w:rFonts w:ascii="仿宋" w:eastAsia="仿宋" w:hAnsi="仿宋" w:hint="eastAsia"/>
          <w:sz w:val="24"/>
          <w:szCs w:val="28"/>
        </w:rPr>
        <w:t>3.</w:t>
      </w:r>
      <w:r w:rsidR="00E71D08" w:rsidRPr="00AE3FE9">
        <w:rPr>
          <w:rStyle w:val="16"/>
          <w:rFonts w:ascii="仿宋" w:eastAsia="仿宋" w:hAnsi="仿宋" w:hint="eastAsia"/>
          <w:sz w:val="24"/>
          <w:szCs w:val="28"/>
        </w:rPr>
        <w:t>建立实践教学体系</w:t>
      </w:r>
    </w:p>
    <w:p w:rsidR="00E71D08" w:rsidRPr="00AE3FE9" w:rsidRDefault="00E71D08" w:rsidP="00AE3FE9">
      <w:pPr>
        <w:autoSpaceDE w:val="0"/>
        <w:autoSpaceDN w:val="0"/>
        <w:adjustRightInd w:val="0"/>
        <w:spacing w:line="360" w:lineRule="auto"/>
        <w:ind w:leftChars="-1" w:left="-2" w:right="-425" w:firstLineChars="208" w:firstLine="499"/>
        <w:rPr>
          <w:rStyle w:val="16"/>
          <w:rFonts w:ascii="仿宋" w:eastAsia="仿宋" w:hAnsi="仿宋"/>
          <w:sz w:val="24"/>
          <w:szCs w:val="28"/>
        </w:rPr>
      </w:pPr>
      <w:r w:rsidRPr="00AE3FE9">
        <w:rPr>
          <w:rStyle w:val="16"/>
          <w:rFonts w:ascii="仿宋" w:eastAsia="仿宋" w:hAnsi="仿宋" w:hint="eastAsia"/>
          <w:sz w:val="24"/>
          <w:szCs w:val="28"/>
        </w:rPr>
        <w:t>加强实践教学不能仅仅是实践内容和时间的增加，重要的是对本专业的职业能力进</w:t>
      </w:r>
      <w:r w:rsidRPr="00AE3FE9">
        <w:rPr>
          <w:rStyle w:val="16"/>
          <w:rFonts w:ascii="仿宋" w:eastAsia="仿宋" w:hAnsi="仿宋" w:hint="eastAsia"/>
          <w:sz w:val="24"/>
          <w:szCs w:val="28"/>
        </w:rPr>
        <w:lastRenderedPageBreak/>
        <w:t>行科学的分析研究，建立从培养基本能力到专业综合能力的实践教学体系并进行合理的时间安排，融入教学计划，贯穿于学生从入学到毕业的整个过程。</w:t>
      </w:r>
    </w:p>
    <w:p w:rsidR="00E71D08" w:rsidRPr="00AE3FE9" w:rsidRDefault="00E71D08" w:rsidP="00AE3FE9">
      <w:pPr>
        <w:autoSpaceDE w:val="0"/>
        <w:autoSpaceDN w:val="0"/>
        <w:adjustRightInd w:val="0"/>
        <w:spacing w:line="360" w:lineRule="auto"/>
        <w:ind w:leftChars="-1" w:left="-2" w:right="-425" w:firstLineChars="208" w:firstLine="499"/>
        <w:rPr>
          <w:rStyle w:val="16"/>
          <w:rFonts w:ascii="仿宋" w:eastAsia="仿宋" w:hAnsi="仿宋"/>
          <w:sz w:val="24"/>
          <w:szCs w:val="28"/>
        </w:rPr>
      </w:pPr>
      <w:r w:rsidRPr="00AE3FE9">
        <w:rPr>
          <w:rStyle w:val="16"/>
          <w:rFonts w:ascii="仿宋" w:eastAsia="仿宋" w:hAnsi="仿宋" w:hint="eastAsia"/>
          <w:sz w:val="24"/>
          <w:szCs w:val="28"/>
        </w:rPr>
        <w:t>按照以上的思路，提出教改措施：</w:t>
      </w:r>
    </w:p>
    <w:p w:rsidR="00E71D08" w:rsidRPr="00AE3FE9" w:rsidRDefault="00094496" w:rsidP="00AE3FE9">
      <w:pPr>
        <w:autoSpaceDE w:val="0"/>
        <w:autoSpaceDN w:val="0"/>
        <w:adjustRightInd w:val="0"/>
        <w:spacing w:line="360" w:lineRule="auto"/>
        <w:ind w:leftChars="-1" w:left="-2" w:right="-425" w:firstLineChars="208" w:firstLine="499"/>
        <w:rPr>
          <w:rStyle w:val="16"/>
          <w:rFonts w:ascii="仿宋" w:eastAsia="仿宋" w:hAnsi="仿宋"/>
          <w:sz w:val="24"/>
          <w:szCs w:val="28"/>
        </w:rPr>
      </w:pPr>
      <w:r w:rsidRPr="00AE3FE9">
        <w:rPr>
          <w:rStyle w:val="16"/>
          <w:rFonts w:ascii="仿宋" w:eastAsia="仿宋" w:hAnsi="仿宋" w:hint="eastAsia"/>
          <w:sz w:val="24"/>
          <w:szCs w:val="28"/>
        </w:rPr>
        <w:t>1.</w:t>
      </w:r>
      <w:r w:rsidR="00E71D08" w:rsidRPr="00AE3FE9">
        <w:rPr>
          <w:rStyle w:val="16"/>
          <w:rFonts w:ascii="仿宋" w:eastAsia="仿宋" w:hAnsi="仿宋" w:hint="eastAsia"/>
          <w:sz w:val="24"/>
          <w:szCs w:val="28"/>
        </w:rPr>
        <w:t>制定科学的符合职业岗位要求的教学计划</w:t>
      </w:r>
    </w:p>
    <w:p w:rsidR="00E71D08" w:rsidRPr="00AE3FE9" w:rsidRDefault="00E71D08" w:rsidP="00AE3FE9">
      <w:pPr>
        <w:autoSpaceDE w:val="0"/>
        <w:autoSpaceDN w:val="0"/>
        <w:adjustRightInd w:val="0"/>
        <w:spacing w:line="360" w:lineRule="auto"/>
        <w:ind w:leftChars="-1" w:left="-2" w:right="-425" w:firstLineChars="208" w:firstLine="499"/>
        <w:rPr>
          <w:rStyle w:val="16"/>
          <w:rFonts w:ascii="仿宋" w:eastAsia="仿宋" w:hAnsi="仿宋"/>
          <w:sz w:val="24"/>
          <w:szCs w:val="28"/>
        </w:rPr>
      </w:pPr>
      <w:r w:rsidRPr="00AE3FE9">
        <w:rPr>
          <w:rStyle w:val="16"/>
          <w:rFonts w:ascii="仿宋" w:eastAsia="仿宋" w:hAnsi="仿宋" w:hint="eastAsia"/>
          <w:sz w:val="24"/>
          <w:szCs w:val="28"/>
        </w:rPr>
        <w:t>对本专业的职业岗位群进行科学全面的分析和合理分解，确定专业能力规格是制定教学计划的关键，制定新的教学计划应以实现能力培养规格要求为目地，全理的安排各教学环节，构建新的以理论、实践教学互为补充，以培养专业能力为目标的教学体系，结合第二课堂和社会实践活动，最终使学生通过国家相关部门或企业认证的考核鉴定取得岗位证书和等级证书，达到培养目标。</w:t>
      </w:r>
    </w:p>
    <w:p w:rsidR="00E71D08" w:rsidRPr="00AE3FE9" w:rsidRDefault="00094496" w:rsidP="00AE3FE9">
      <w:pPr>
        <w:autoSpaceDE w:val="0"/>
        <w:autoSpaceDN w:val="0"/>
        <w:adjustRightInd w:val="0"/>
        <w:spacing w:line="360" w:lineRule="auto"/>
        <w:ind w:leftChars="-1" w:left="-2" w:right="-425" w:firstLineChars="208" w:firstLine="499"/>
        <w:rPr>
          <w:rStyle w:val="16"/>
          <w:rFonts w:ascii="仿宋" w:eastAsia="仿宋" w:hAnsi="仿宋"/>
          <w:sz w:val="24"/>
          <w:szCs w:val="28"/>
        </w:rPr>
      </w:pPr>
      <w:r w:rsidRPr="00AE3FE9">
        <w:rPr>
          <w:rStyle w:val="16"/>
          <w:rFonts w:ascii="仿宋" w:eastAsia="仿宋" w:hAnsi="仿宋" w:hint="eastAsia"/>
          <w:sz w:val="24"/>
          <w:szCs w:val="28"/>
        </w:rPr>
        <w:t>2.</w:t>
      </w:r>
      <w:r w:rsidR="00E71D08" w:rsidRPr="00AE3FE9">
        <w:rPr>
          <w:rStyle w:val="16"/>
          <w:rFonts w:ascii="仿宋" w:eastAsia="仿宋" w:hAnsi="仿宋" w:hint="eastAsia"/>
          <w:sz w:val="24"/>
          <w:szCs w:val="28"/>
        </w:rPr>
        <w:t>改革教学方法和教学手段</w:t>
      </w:r>
    </w:p>
    <w:p w:rsidR="00E71D08" w:rsidRPr="00AE3FE9" w:rsidRDefault="00E71D08" w:rsidP="00AE3FE9">
      <w:pPr>
        <w:autoSpaceDE w:val="0"/>
        <w:autoSpaceDN w:val="0"/>
        <w:adjustRightInd w:val="0"/>
        <w:spacing w:line="360" w:lineRule="auto"/>
        <w:ind w:leftChars="-1" w:left="-2" w:right="-425" w:firstLineChars="208" w:firstLine="499"/>
        <w:rPr>
          <w:rStyle w:val="16"/>
          <w:rFonts w:ascii="仿宋" w:eastAsia="仿宋" w:hAnsi="仿宋"/>
          <w:sz w:val="24"/>
          <w:szCs w:val="28"/>
        </w:rPr>
      </w:pPr>
      <w:r w:rsidRPr="00AE3FE9">
        <w:rPr>
          <w:rStyle w:val="16"/>
          <w:rFonts w:ascii="仿宋" w:eastAsia="仿宋" w:hAnsi="仿宋" w:hint="eastAsia"/>
          <w:sz w:val="24"/>
          <w:szCs w:val="28"/>
        </w:rPr>
        <w:t>本着培养学生自学能力、创新能力促进学生个性发展和全面发展的原则，利用现代先进教学设备和教学方法，构建新的教学模式，即恰当地创设课题，归纳要点，科学地组织学生参与课堂活动，利用多媒体课件等现代化教学手段，全方位调动学生学习积极性和学习兴趣，是解决时间与内容间的矛盾，进一步开发教师想象和创造力，形成教学互动、教学相长的良好氛围，大大缩短教学时间。</w:t>
      </w:r>
    </w:p>
    <w:p w:rsidR="00E71D08" w:rsidRPr="00E71D08" w:rsidRDefault="00E71D08" w:rsidP="00E71D08">
      <w:pPr>
        <w:autoSpaceDE w:val="0"/>
        <w:autoSpaceDN w:val="0"/>
        <w:adjustRightInd w:val="0"/>
        <w:spacing w:line="360" w:lineRule="auto"/>
        <w:ind w:right="-425"/>
        <w:rPr>
          <w:rStyle w:val="16"/>
          <w:rFonts w:ascii="仿宋" w:eastAsia="仿宋" w:hAnsi="仿宋"/>
          <w:sz w:val="28"/>
          <w:szCs w:val="28"/>
        </w:rPr>
      </w:pPr>
      <w:r w:rsidRPr="00E71D08">
        <w:rPr>
          <w:rStyle w:val="16"/>
          <w:rFonts w:ascii="仿宋" w:eastAsia="仿宋" w:hAnsi="仿宋" w:hint="eastAsia"/>
          <w:sz w:val="28"/>
          <w:szCs w:val="28"/>
        </w:rPr>
        <w:t xml:space="preserve"> </w:t>
      </w:r>
    </w:p>
    <w:p w:rsidR="00E71D08" w:rsidRPr="00AE3FE9" w:rsidRDefault="00E71D08" w:rsidP="00AE3FE9">
      <w:pPr>
        <w:spacing w:line="360" w:lineRule="auto"/>
        <w:ind w:firstLineChars="2830" w:firstLine="6792"/>
        <w:jc w:val="left"/>
        <w:rPr>
          <w:rStyle w:val="16"/>
          <w:rFonts w:ascii="仿宋" w:eastAsia="仿宋" w:hAnsi="仿宋"/>
          <w:sz w:val="24"/>
          <w:szCs w:val="28"/>
        </w:rPr>
      </w:pPr>
      <w:r w:rsidRPr="00AE3FE9">
        <w:rPr>
          <w:rStyle w:val="16"/>
          <w:rFonts w:ascii="仿宋" w:eastAsia="仿宋" w:hAnsi="仿宋" w:hint="eastAsia"/>
          <w:sz w:val="24"/>
          <w:szCs w:val="28"/>
        </w:rPr>
        <w:t>机械专业部</w:t>
      </w:r>
    </w:p>
    <w:p w:rsidR="00986985" w:rsidRDefault="00E71D08" w:rsidP="00AE3FE9">
      <w:pPr>
        <w:spacing w:line="360" w:lineRule="auto"/>
        <w:ind w:firstLineChars="2830" w:firstLine="6792"/>
        <w:jc w:val="left"/>
        <w:rPr>
          <w:rStyle w:val="16"/>
          <w:rFonts w:ascii="仿宋" w:eastAsia="仿宋" w:hAnsi="仿宋"/>
          <w:sz w:val="24"/>
          <w:szCs w:val="28"/>
        </w:rPr>
      </w:pPr>
      <w:r w:rsidRPr="00AE3FE9">
        <w:rPr>
          <w:rStyle w:val="16"/>
          <w:rFonts w:ascii="仿宋" w:eastAsia="仿宋" w:hAnsi="仿宋" w:hint="eastAsia"/>
          <w:sz w:val="24"/>
          <w:szCs w:val="28"/>
        </w:rPr>
        <w:t>2019年2月</w:t>
      </w:r>
    </w:p>
    <w:p w:rsidR="00986985" w:rsidRDefault="00986985">
      <w:pPr>
        <w:widowControl/>
        <w:jc w:val="left"/>
        <w:rPr>
          <w:rStyle w:val="16"/>
          <w:rFonts w:ascii="仿宋" w:eastAsia="仿宋" w:hAnsi="仿宋"/>
          <w:sz w:val="24"/>
          <w:szCs w:val="28"/>
        </w:rPr>
      </w:pPr>
      <w:r>
        <w:rPr>
          <w:rStyle w:val="16"/>
          <w:rFonts w:ascii="仿宋" w:eastAsia="仿宋" w:hAnsi="仿宋"/>
          <w:sz w:val="24"/>
          <w:szCs w:val="28"/>
        </w:rPr>
        <w:br w:type="page"/>
      </w:r>
    </w:p>
    <w:p w:rsidR="00986985" w:rsidRDefault="00986985" w:rsidP="00AE3FE9">
      <w:pPr>
        <w:spacing w:line="360" w:lineRule="auto"/>
        <w:ind w:firstLineChars="2830" w:firstLine="6792"/>
        <w:jc w:val="left"/>
        <w:rPr>
          <w:rFonts w:ascii="仿宋" w:eastAsia="仿宋" w:hAnsi="仿宋"/>
          <w:sz w:val="24"/>
          <w:szCs w:val="28"/>
        </w:rPr>
        <w:sectPr w:rsidR="00986985" w:rsidSect="009265C7">
          <w:footerReference w:type="default" r:id="rId8"/>
          <w:pgSz w:w="11906" w:h="16838"/>
          <w:pgMar w:top="1440" w:right="1416" w:bottom="1440" w:left="1800" w:header="851" w:footer="992" w:gutter="0"/>
          <w:cols w:space="425"/>
          <w:titlePg/>
          <w:docGrid w:type="lines" w:linePitch="312"/>
        </w:sectPr>
      </w:pPr>
    </w:p>
    <w:p w:rsidR="00094496" w:rsidRPr="006F71AD" w:rsidRDefault="00094496" w:rsidP="006F71AD">
      <w:pPr>
        <w:jc w:val="center"/>
        <w:rPr>
          <w:rFonts w:ascii="黑体" w:eastAsia="黑体" w:hAnsi="黑体"/>
          <w:sz w:val="32"/>
          <w:szCs w:val="32"/>
        </w:rPr>
      </w:pPr>
      <w:bookmarkStart w:id="4" w:name="_Toc2067020"/>
      <w:bookmarkStart w:id="5" w:name="_Toc2067233"/>
      <w:r w:rsidRPr="006F71AD">
        <w:rPr>
          <w:rFonts w:ascii="黑体" w:eastAsia="黑体" w:hAnsi="黑体" w:hint="eastAsia"/>
          <w:sz w:val="32"/>
          <w:szCs w:val="32"/>
        </w:rPr>
        <w:lastRenderedPageBreak/>
        <w:t>乐山市第一职业高级中学</w:t>
      </w:r>
      <w:bookmarkEnd w:id="4"/>
      <w:bookmarkEnd w:id="5"/>
    </w:p>
    <w:p w:rsidR="00094496" w:rsidRPr="00F351C1" w:rsidRDefault="00094496" w:rsidP="00F351C1">
      <w:pPr>
        <w:pStyle w:val="1"/>
        <w:rPr>
          <w:rFonts w:ascii="黑体" w:eastAsia="黑体" w:hAnsi="黑体"/>
          <w:b w:val="0"/>
        </w:rPr>
      </w:pPr>
      <w:bookmarkStart w:id="6" w:name="_Toc2157259"/>
      <w:r w:rsidRPr="00F351C1">
        <w:rPr>
          <w:rFonts w:ascii="黑体" w:eastAsia="黑体" w:hAnsi="黑体" w:hint="eastAsia"/>
          <w:b w:val="0"/>
        </w:rPr>
        <w:t>数控技术应用专业人才培养方案</w:t>
      </w:r>
      <w:bookmarkEnd w:id="6"/>
    </w:p>
    <w:p w:rsidR="00AE3FE9" w:rsidRDefault="00AE3FE9" w:rsidP="00094496">
      <w:pPr>
        <w:spacing w:line="360" w:lineRule="auto"/>
        <w:ind w:firstLineChars="150" w:firstLine="361"/>
        <w:jc w:val="left"/>
        <w:rPr>
          <w:rFonts w:ascii="仿宋" w:eastAsia="仿宋" w:hAnsi="仿宋"/>
          <w:b/>
          <w:bCs/>
          <w:sz w:val="24"/>
          <w:szCs w:val="24"/>
        </w:rPr>
      </w:pPr>
    </w:p>
    <w:p w:rsidR="00094496" w:rsidRPr="00094496" w:rsidRDefault="00094496" w:rsidP="00094496">
      <w:pPr>
        <w:spacing w:line="360" w:lineRule="auto"/>
        <w:ind w:firstLineChars="150" w:firstLine="361"/>
        <w:jc w:val="left"/>
        <w:rPr>
          <w:rFonts w:ascii="仿宋" w:eastAsia="仿宋" w:hAnsi="仿宋"/>
          <w:sz w:val="24"/>
          <w:szCs w:val="24"/>
        </w:rPr>
      </w:pPr>
      <w:r w:rsidRPr="00094496">
        <w:rPr>
          <w:rFonts w:ascii="仿宋" w:eastAsia="仿宋" w:hAnsi="仿宋" w:hint="eastAsia"/>
          <w:b/>
          <w:bCs/>
          <w:sz w:val="24"/>
          <w:szCs w:val="24"/>
        </w:rPr>
        <w:t>一、专业与专业化方向</w:t>
      </w:r>
      <w:r w:rsidRPr="00094496">
        <w:rPr>
          <w:rFonts w:ascii="仿宋" w:eastAsia="仿宋" w:hAnsi="仿宋" w:hint="eastAsia"/>
          <w:b/>
          <w:bCs/>
          <w:sz w:val="24"/>
          <w:szCs w:val="24"/>
        </w:rPr>
        <w:t> </w:t>
      </w:r>
      <w:r w:rsidRPr="00094496">
        <w:rPr>
          <w:rFonts w:ascii="仿宋" w:eastAsia="仿宋" w:hAnsi="仿宋" w:hint="eastAsia"/>
          <w:b/>
          <w:bCs/>
          <w:sz w:val="24"/>
          <w:szCs w:val="24"/>
        </w:rPr>
        <w:t> </w:t>
      </w:r>
      <w:r w:rsidRPr="00094496">
        <w:rPr>
          <w:rFonts w:ascii="仿宋" w:eastAsia="仿宋" w:hAnsi="仿宋" w:hint="eastAsia"/>
          <w:sz w:val="24"/>
          <w:szCs w:val="24"/>
        </w:rPr>
        <w:t> </w:t>
      </w:r>
      <w:r w:rsidRPr="00094496">
        <w:rPr>
          <w:rFonts w:ascii="仿宋" w:eastAsia="仿宋" w:hAnsi="仿宋" w:hint="eastAsia"/>
          <w:sz w:val="24"/>
          <w:szCs w:val="24"/>
        </w:rPr>
        <w:t> </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专业名称：数控技术应用（专业代码051400）</w:t>
      </w:r>
      <w:r w:rsidRPr="00094496">
        <w:rPr>
          <w:rFonts w:ascii="仿宋" w:eastAsia="仿宋" w:hAnsi="仿宋" w:hint="eastAsia"/>
          <w:sz w:val="24"/>
          <w:szCs w:val="24"/>
        </w:rPr>
        <w:t> </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专业化方向：数控车削加工、数控铣削（加工中心）加工、数控机床装调与维护</w:t>
      </w:r>
    </w:p>
    <w:p w:rsidR="00094496" w:rsidRPr="00094496" w:rsidRDefault="00094496" w:rsidP="00094496">
      <w:pPr>
        <w:spacing w:line="360" w:lineRule="auto"/>
        <w:ind w:firstLineChars="177" w:firstLine="426"/>
        <w:rPr>
          <w:rFonts w:ascii="仿宋" w:eastAsia="仿宋" w:hAnsi="仿宋"/>
          <w:b/>
          <w:bCs/>
          <w:sz w:val="24"/>
          <w:szCs w:val="24"/>
        </w:rPr>
      </w:pPr>
      <w:r w:rsidRPr="00094496">
        <w:rPr>
          <w:rFonts w:ascii="仿宋" w:eastAsia="仿宋" w:hAnsi="仿宋" w:hint="eastAsia"/>
          <w:b/>
          <w:bCs/>
          <w:sz w:val="24"/>
          <w:szCs w:val="24"/>
        </w:rPr>
        <w:t xml:space="preserve">二、招生对象及学制 </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1．招生对象：</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初中毕业生或具有同等学力者</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2．学制：</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 xml:space="preserve">三年制中专 </w:t>
      </w:r>
    </w:p>
    <w:p w:rsidR="00094496" w:rsidRPr="00094496" w:rsidRDefault="00094496" w:rsidP="00094496">
      <w:pPr>
        <w:spacing w:line="360" w:lineRule="auto"/>
        <w:ind w:firstLineChars="176" w:firstLine="424"/>
        <w:rPr>
          <w:rFonts w:ascii="仿宋" w:eastAsia="仿宋" w:hAnsi="仿宋"/>
          <w:b/>
          <w:bCs/>
          <w:sz w:val="24"/>
          <w:szCs w:val="24"/>
        </w:rPr>
      </w:pPr>
      <w:r w:rsidRPr="00094496">
        <w:rPr>
          <w:rFonts w:ascii="仿宋" w:eastAsia="仿宋" w:hAnsi="仿宋" w:hint="eastAsia"/>
          <w:b/>
          <w:bCs/>
          <w:sz w:val="24"/>
          <w:szCs w:val="24"/>
        </w:rPr>
        <w:t>三、专业培养目标</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本专业培养德、智、体、美全面发展，具有良好的文化修养和职业道德，培养从事普通车床操作，数控设备操作与编程，计算机绘图，数控设备的管理、维护、营销及售后服务等工作，具备职业生涯发展基础和终身学习能力，能胜任生产、服务、管理一线工作的高素质劳动者和中等技术技能型人才。</w:t>
      </w:r>
    </w:p>
    <w:p w:rsidR="00094496" w:rsidRPr="00094496" w:rsidRDefault="00094496" w:rsidP="00094496">
      <w:pPr>
        <w:spacing w:line="360" w:lineRule="auto"/>
        <w:ind w:firstLineChars="200" w:firstLine="482"/>
        <w:rPr>
          <w:rFonts w:ascii="仿宋" w:eastAsia="仿宋" w:hAnsi="仿宋"/>
          <w:b/>
          <w:bCs/>
          <w:sz w:val="24"/>
          <w:szCs w:val="24"/>
        </w:rPr>
      </w:pPr>
      <w:r w:rsidRPr="00094496">
        <w:rPr>
          <w:rFonts w:ascii="仿宋" w:eastAsia="仿宋" w:hAnsi="仿宋" w:hint="eastAsia"/>
          <w:b/>
          <w:bCs/>
          <w:sz w:val="24"/>
          <w:szCs w:val="24"/>
        </w:rPr>
        <w:t>四、人才培养模式</w:t>
      </w:r>
    </w:p>
    <w:p w:rsidR="00094496" w:rsidRPr="00094496" w:rsidRDefault="00094496" w:rsidP="00094496">
      <w:pPr>
        <w:adjustRightInd w:val="0"/>
        <w:snapToGrid w:val="0"/>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1.采用“教、学、做、评、用”一体化教学模式。以实际岗位中的典型工作任务为依据开发学习性项目和相应的工作任务，按照能力培养目标的要求，突出学生的主体地位，进行教学过程的系统化设计并组织实施。</w:t>
      </w:r>
    </w:p>
    <w:p w:rsidR="00094496" w:rsidRPr="00094496" w:rsidRDefault="00094496" w:rsidP="00094496">
      <w:pPr>
        <w:adjustRightInd w:val="0"/>
        <w:snapToGrid w:val="0"/>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（1）项目教学法。项目教学，不仅促使学生把理论知识与操作技能整合起来，而且可以培养学生的各个方面的能力。</w:t>
      </w:r>
    </w:p>
    <w:p w:rsidR="00094496" w:rsidRPr="00094496" w:rsidRDefault="00094496" w:rsidP="00094496">
      <w:pPr>
        <w:adjustRightInd w:val="0"/>
        <w:snapToGrid w:val="0"/>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2）考证与专项训练结合。把获取职业资格证书融入教学全过程。对于中职生的就业能力来说，将职业资格标准考证与毕业证结合起来看，不仅能提高学生的就业能力，而且也使职业教育真正融入学历教育中，保证培养目标的准确定位。在课程教学实施过程中，特别注意将职业资格标准和考证知识与教学紧密的联系起来，强化学生的职业素养和应用技能，为学生就业上岗创造良好的条件。</w:t>
      </w:r>
    </w:p>
    <w:p w:rsidR="00094496" w:rsidRPr="00094496" w:rsidRDefault="00094496" w:rsidP="00094496">
      <w:pPr>
        <w:adjustRightInd w:val="0"/>
        <w:snapToGrid w:val="0"/>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（3）理实一体化教学。在教学过程中，要重视学生校内学习与实际工作的一致</w:t>
      </w:r>
      <w:r w:rsidRPr="00094496">
        <w:rPr>
          <w:rFonts w:ascii="仿宋" w:eastAsia="仿宋" w:hAnsi="仿宋" w:hint="eastAsia"/>
          <w:sz w:val="24"/>
          <w:szCs w:val="24"/>
        </w:rPr>
        <w:lastRenderedPageBreak/>
        <w:t>性，积极探索理论与实训一体化，使多媒体教学与生产练习进行有机结合,将“教、学、做”融为一体。把课堂教学搬进了实训室进行 现场教学，教师在讲清基本概念、基本操作方法之后就布置学生进行实践练习，学生在做练习时，教师在旁边指导，对没有掌握操作方法的同学随时进行辅导。</w:t>
      </w:r>
    </w:p>
    <w:p w:rsidR="00094496" w:rsidRPr="00094496" w:rsidRDefault="00094496" w:rsidP="00094496">
      <w:pPr>
        <w:adjustRightInd w:val="0"/>
        <w:snapToGrid w:val="0"/>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（4）顶岗实习和企业见习。通过合作企业与教师共同指导学生，实习岗位就是将来的工作岗位，企业技术人员与教师共同组成考核小组对学生的实习进行考核评价，培养学生实际工作能力。</w:t>
      </w:r>
    </w:p>
    <w:p w:rsidR="00094496" w:rsidRPr="00094496" w:rsidRDefault="00094496" w:rsidP="00094496">
      <w:pPr>
        <w:spacing w:line="360" w:lineRule="auto"/>
        <w:ind w:firstLineChars="200" w:firstLine="482"/>
        <w:rPr>
          <w:rFonts w:ascii="仿宋" w:eastAsia="仿宋" w:hAnsi="仿宋"/>
          <w:b/>
          <w:bCs/>
          <w:sz w:val="24"/>
          <w:szCs w:val="24"/>
        </w:rPr>
      </w:pPr>
      <w:r w:rsidRPr="00094496">
        <w:rPr>
          <w:rFonts w:ascii="仿宋" w:eastAsia="仿宋" w:hAnsi="仿宋" w:hint="eastAsia"/>
          <w:b/>
          <w:bCs/>
          <w:sz w:val="24"/>
          <w:szCs w:val="24"/>
        </w:rPr>
        <w:t>五、人才培养需求分析</w:t>
      </w:r>
    </w:p>
    <w:p w:rsidR="00094496" w:rsidRPr="00094496" w:rsidRDefault="00094496" w:rsidP="00094496">
      <w:pPr>
        <w:widowControl/>
        <w:spacing w:line="360" w:lineRule="auto"/>
        <w:ind w:firstLineChars="200" w:firstLine="480"/>
        <w:jc w:val="left"/>
        <w:rPr>
          <w:rFonts w:ascii="仿宋" w:eastAsia="仿宋" w:hAnsi="仿宋"/>
          <w:sz w:val="24"/>
          <w:szCs w:val="24"/>
        </w:rPr>
      </w:pPr>
      <w:r w:rsidRPr="00094496">
        <w:rPr>
          <w:rFonts w:ascii="仿宋" w:eastAsia="仿宋" w:hAnsi="仿宋" w:hint="eastAsia"/>
          <w:sz w:val="24"/>
          <w:szCs w:val="24"/>
        </w:rPr>
        <w:t>1.机械制造业是四川的传统产业，在世界制造中心转移的背景下，它成为我国的支柱产业之一，制造业对数控设备操作人才的需求增大。</w:t>
      </w:r>
    </w:p>
    <w:p w:rsidR="00094496" w:rsidRPr="00094496" w:rsidRDefault="00094496" w:rsidP="00094496">
      <w:pPr>
        <w:widowControl/>
        <w:spacing w:line="360" w:lineRule="auto"/>
        <w:ind w:firstLineChars="200" w:firstLine="480"/>
        <w:jc w:val="left"/>
        <w:rPr>
          <w:rFonts w:ascii="仿宋" w:eastAsia="仿宋" w:hAnsi="仿宋"/>
          <w:sz w:val="24"/>
          <w:szCs w:val="24"/>
        </w:rPr>
      </w:pPr>
      <w:r w:rsidRPr="00094496">
        <w:rPr>
          <w:rFonts w:ascii="仿宋" w:eastAsia="仿宋" w:hAnsi="仿宋" w:hint="eastAsia"/>
          <w:sz w:val="24"/>
          <w:szCs w:val="24"/>
        </w:rPr>
        <w:t>（1）世界制造业中心将向亚洲转移，特别是向中国沿海发达地区转移</w:t>
      </w:r>
    </w:p>
    <w:p w:rsidR="00094496" w:rsidRPr="00094496" w:rsidRDefault="00094496" w:rsidP="00094496">
      <w:pPr>
        <w:widowControl/>
        <w:spacing w:line="360" w:lineRule="auto"/>
        <w:ind w:firstLineChars="200" w:firstLine="480"/>
        <w:jc w:val="left"/>
        <w:rPr>
          <w:rFonts w:ascii="仿宋" w:eastAsia="仿宋" w:hAnsi="仿宋"/>
          <w:sz w:val="24"/>
          <w:szCs w:val="24"/>
        </w:rPr>
      </w:pPr>
      <w:r w:rsidRPr="00094496">
        <w:rPr>
          <w:rFonts w:ascii="仿宋" w:eastAsia="仿宋" w:hAnsi="仿宋" w:hint="eastAsia"/>
          <w:sz w:val="24"/>
          <w:szCs w:val="24"/>
        </w:rPr>
        <w:t>我国市场经济体系不断完善，经济体制改革进一步深化，经济结构进行战略性调整和优化，以加入世界贸易组织为标志的对外开放进入了新的阶段，中国经济将从更宽的领域、以更快的速度和更高的要求融入世界潮流，参与国际竞争，这些变化给教育，特别是与经济和社会紧密结合的职业教育带来新的机遇和挑战。目前世界发达国家的产业结构正在进行调整，由于亚洲人力资源的优势，世界制造业中心将向亚洲转移，特别是向中国沿海和内地转移，目前乐山地区已建成两个高新工业园区。</w:t>
      </w:r>
    </w:p>
    <w:p w:rsidR="00094496" w:rsidRPr="00094496" w:rsidRDefault="00094496" w:rsidP="00094496">
      <w:pPr>
        <w:widowControl/>
        <w:spacing w:line="360" w:lineRule="auto"/>
        <w:ind w:firstLineChars="200" w:firstLine="480"/>
        <w:jc w:val="left"/>
        <w:rPr>
          <w:rFonts w:ascii="仿宋" w:eastAsia="仿宋" w:hAnsi="仿宋"/>
          <w:sz w:val="24"/>
          <w:szCs w:val="24"/>
        </w:rPr>
      </w:pPr>
      <w:r w:rsidRPr="00094496">
        <w:rPr>
          <w:rFonts w:ascii="仿宋" w:eastAsia="仿宋" w:hAnsi="仿宋" w:hint="eastAsia"/>
          <w:sz w:val="24"/>
          <w:szCs w:val="24"/>
        </w:rPr>
        <w:t>（2）在乐山具有相当规模的机械制造企业中数控机床使用已成为普遍现象</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机械制造业作为一种传统的产业，在乐山也有一定的基础，尤其是标准件和阀门的制造有一定的历史和产业优势，近几年得到了快速的发展，企业的数量不断增加，规模不断扩大，数控设备大量的投入，技术水平也不断提高。我市有机械制造企业上百家。在机械制造业中标准件和阀门制造业是我市的特色产业，目前标准件制造企业有20家，产品出口具有较强的竞争优势，基本上形成了从原料供应到产品制造、设备制造、销售等产业链，目前企业十分缺熟练的操作工人。经济建设的发展不仅需要大量专门人才，而且也更需要大量的高素质劳动者，产业结构的调整，企业技术进步和产业升级需要高素质劳动者作为支撑，因为任何一个企业要提高其产品的质量和市场竞争力，除了需要先进的生产设备和先进的技术和生产工艺外，更需要大批高素质的技术工人。这给职业教育的发展带来的机遇，也为我校数控技术应用专业的发展创造更好的外部环境。</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lastRenderedPageBreak/>
        <w:t>2.职业岗位分析</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本专业职业岗位群如表1-1-1所示</w:t>
      </w:r>
    </w:p>
    <w:p w:rsidR="00094496" w:rsidRPr="00094496" w:rsidRDefault="00094496" w:rsidP="00094496">
      <w:pPr>
        <w:spacing w:line="360" w:lineRule="auto"/>
        <w:jc w:val="center"/>
        <w:rPr>
          <w:rFonts w:ascii="仿宋" w:eastAsia="仿宋" w:hAnsi="仿宋"/>
          <w:color w:val="FF0000"/>
          <w:sz w:val="24"/>
          <w:szCs w:val="24"/>
        </w:rPr>
      </w:pPr>
      <w:r w:rsidRPr="00094496">
        <w:rPr>
          <w:rFonts w:ascii="仿宋" w:eastAsia="仿宋" w:hAnsi="仿宋" w:hint="eastAsia"/>
          <w:sz w:val="24"/>
          <w:szCs w:val="24"/>
        </w:rPr>
        <w:t>表1-1-1  数控技术应用专业职业岗位群</w:t>
      </w:r>
    </w:p>
    <w:tbl>
      <w:tblPr>
        <w:tblW w:w="9155" w:type="dxa"/>
        <w:tblInd w:w="28" w:type="dxa"/>
        <w:tblLayout w:type="fixed"/>
        <w:tblCellMar>
          <w:left w:w="0" w:type="dxa"/>
          <w:right w:w="0" w:type="dxa"/>
        </w:tblCellMar>
        <w:tblLook w:val="04A0"/>
      </w:tblPr>
      <w:tblGrid>
        <w:gridCol w:w="1641"/>
        <w:gridCol w:w="2042"/>
        <w:gridCol w:w="2422"/>
        <w:gridCol w:w="3050"/>
      </w:tblGrid>
      <w:tr w:rsidR="00094496" w:rsidRPr="00094496" w:rsidTr="00094496">
        <w:tc>
          <w:tcPr>
            <w:tcW w:w="164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0" w:type="dxa"/>
            </w:tcMa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职业岗位</w:t>
            </w:r>
          </w:p>
        </w:tc>
        <w:tc>
          <w:tcPr>
            <w:tcW w:w="2042" w:type="dxa"/>
            <w:tcBorders>
              <w:top w:val="single" w:sz="4" w:space="0" w:color="000000"/>
              <w:left w:val="nil"/>
              <w:bottom w:val="single" w:sz="4" w:space="0" w:color="000000"/>
              <w:right w:val="single" w:sz="4" w:space="0" w:color="000000"/>
            </w:tcBorders>
            <w:tcMar>
              <w:top w:w="0" w:type="dxa"/>
              <w:left w:w="80" w:type="dxa"/>
              <w:bottom w:w="0" w:type="dxa"/>
              <w:right w:w="0" w:type="dxa"/>
            </w:tcMa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岗位描述</w:t>
            </w:r>
          </w:p>
        </w:tc>
        <w:tc>
          <w:tcPr>
            <w:tcW w:w="2422" w:type="dxa"/>
            <w:tcBorders>
              <w:top w:val="single" w:sz="4" w:space="0" w:color="000000"/>
              <w:left w:val="nil"/>
              <w:bottom w:val="single" w:sz="4" w:space="0" w:color="000000"/>
              <w:right w:val="single" w:sz="4" w:space="0" w:color="000000"/>
            </w:tcBorders>
            <w:tcMar>
              <w:top w:w="0" w:type="dxa"/>
              <w:left w:w="80" w:type="dxa"/>
              <w:bottom w:w="0" w:type="dxa"/>
              <w:right w:w="0" w:type="dxa"/>
            </w:tcMa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典型工作任务</w:t>
            </w:r>
          </w:p>
        </w:tc>
        <w:tc>
          <w:tcPr>
            <w:tcW w:w="3050" w:type="dxa"/>
            <w:tcBorders>
              <w:top w:val="single" w:sz="4" w:space="0" w:color="000000"/>
              <w:left w:val="nil"/>
              <w:bottom w:val="single" w:sz="4" w:space="0" w:color="000000"/>
              <w:right w:val="single" w:sz="4" w:space="0" w:color="000000"/>
            </w:tcBorders>
            <w:tcMar>
              <w:top w:w="0" w:type="dxa"/>
              <w:left w:w="80" w:type="dxa"/>
              <w:bottom w:w="0" w:type="dxa"/>
              <w:right w:w="0" w:type="dxa"/>
            </w:tcMa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岗位能力</w:t>
            </w:r>
          </w:p>
        </w:tc>
      </w:tr>
      <w:tr w:rsidR="00094496" w:rsidRPr="00094496" w:rsidTr="00094496">
        <w:tc>
          <w:tcPr>
            <w:tcW w:w="164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0" w:type="dxa"/>
            </w:tcMar>
            <w:vAlign w:val="cente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岗位1</w:t>
            </w:r>
          </w:p>
        </w:tc>
        <w:tc>
          <w:tcPr>
            <w:tcW w:w="2042" w:type="dxa"/>
            <w:tcBorders>
              <w:top w:val="single" w:sz="4" w:space="0" w:color="000000"/>
              <w:left w:val="nil"/>
              <w:bottom w:val="single" w:sz="4" w:space="0" w:color="000000"/>
              <w:right w:val="single" w:sz="4" w:space="0" w:color="000000"/>
            </w:tcBorders>
            <w:tcMar>
              <w:top w:w="0" w:type="dxa"/>
              <w:left w:w="80" w:type="dxa"/>
              <w:bottom w:w="0" w:type="dxa"/>
              <w:right w:w="0" w:type="dxa"/>
            </w:tcMar>
            <w:vAlign w:val="cente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数控车工</w:t>
            </w:r>
          </w:p>
        </w:tc>
        <w:tc>
          <w:tcPr>
            <w:tcW w:w="2422" w:type="dxa"/>
            <w:tcBorders>
              <w:top w:val="single" w:sz="4" w:space="0" w:color="000000"/>
              <w:left w:val="nil"/>
              <w:bottom w:val="single" w:sz="4" w:space="0" w:color="000000"/>
              <w:right w:val="single" w:sz="4" w:space="0" w:color="000000"/>
            </w:tcBorders>
            <w:tcMar>
              <w:top w:w="0" w:type="dxa"/>
              <w:left w:w="80" w:type="dxa"/>
              <w:bottom w:w="0" w:type="dxa"/>
              <w:right w:w="0" w:type="dxa"/>
            </w:tcMar>
            <w:vAlign w:val="cente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数车操作</w:t>
            </w:r>
          </w:p>
        </w:tc>
        <w:tc>
          <w:tcPr>
            <w:tcW w:w="3050" w:type="dxa"/>
            <w:tcBorders>
              <w:top w:val="single" w:sz="4" w:space="0" w:color="000000"/>
              <w:left w:val="nil"/>
              <w:bottom w:val="single" w:sz="4" w:space="0" w:color="000000"/>
              <w:right w:val="single" w:sz="4" w:space="0" w:color="000000"/>
            </w:tcBorders>
            <w:tcMar>
              <w:top w:w="0" w:type="dxa"/>
              <w:left w:w="80" w:type="dxa"/>
              <w:bottom w:w="0" w:type="dxa"/>
              <w:right w:w="0" w:type="dxa"/>
            </w:tcMar>
            <w:vAlign w:val="cente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数车四级</w:t>
            </w:r>
          </w:p>
        </w:tc>
      </w:tr>
      <w:tr w:rsidR="00094496" w:rsidRPr="00094496" w:rsidTr="00094496">
        <w:tc>
          <w:tcPr>
            <w:tcW w:w="164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0" w:type="dxa"/>
            </w:tcMar>
            <w:vAlign w:val="cente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岗位2</w:t>
            </w:r>
          </w:p>
        </w:tc>
        <w:tc>
          <w:tcPr>
            <w:tcW w:w="2042" w:type="dxa"/>
            <w:tcBorders>
              <w:top w:val="single" w:sz="4" w:space="0" w:color="000000"/>
              <w:left w:val="nil"/>
              <w:bottom w:val="single" w:sz="4" w:space="0" w:color="000000"/>
              <w:right w:val="single" w:sz="4" w:space="0" w:color="000000"/>
            </w:tcBorders>
            <w:tcMar>
              <w:top w:w="0" w:type="dxa"/>
              <w:left w:w="80" w:type="dxa"/>
              <w:bottom w:w="0" w:type="dxa"/>
              <w:right w:w="0" w:type="dxa"/>
            </w:tcMar>
            <w:vAlign w:val="cente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车工</w:t>
            </w:r>
          </w:p>
        </w:tc>
        <w:tc>
          <w:tcPr>
            <w:tcW w:w="2422" w:type="dxa"/>
            <w:tcBorders>
              <w:top w:val="single" w:sz="4" w:space="0" w:color="000000"/>
              <w:left w:val="nil"/>
              <w:bottom w:val="single" w:sz="4" w:space="0" w:color="000000"/>
              <w:right w:val="single" w:sz="4" w:space="0" w:color="000000"/>
            </w:tcBorders>
            <w:tcMar>
              <w:top w:w="0" w:type="dxa"/>
              <w:left w:w="80" w:type="dxa"/>
              <w:bottom w:w="0" w:type="dxa"/>
              <w:right w:w="0" w:type="dxa"/>
            </w:tcMar>
            <w:vAlign w:val="cente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普车操作</w:t>
            </w:r>
          </w:p>
        </w:tc>
        <w:tc>
          <w:tcPr>
            <w:tcW w:w="3050" w:type="dxa"/>
            <w:tcBorders>
              <w:top w:val="single" w:sz="4" w:space="0" w:color="000000"/>
              <w:left w:val="nil"/>
              <w:bottom w:val="single" w:sz="4" w:space="0" w:color="000000"/>
              <w:right w:val="single" w:sz="4" w:space="0" w:color="000000"/>
            </w:tcBorders>
            <w:tcMar>
              <w:top w:w="0" w:type="dxa"/>
              <w:left w:w="80" w:type="dxa"/>
              <w:bottom w:w="0" w:type="dxa"/>
              <w:right w:w="0" w:type="dxa"/>
            </w:tcMar>
            <w:vAlign w:val="cente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普车四级</w:t>
            </w:r>
          </w:p>
        </w:tc>
      </w:tr>
      <w:tr w:rsidR="00094496" w:rsidRPr="00094496" w:rsidTr="00094496">
        <w:tc>
          <w:tcPr>
            <w:tcW w:w="164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0" w:type="dxa"/>
            </w:tcMar>
            <w:vAlign w:val="cente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岗位3</w:t>
            </w:r>
          </w:p>
        </w:tc>
        <w:tc>
          <w:tcPr>
            <w:tcW w:w="2042" w:type="dxa"/>
            <w:tcBorders>
              <w:top w:val="single" w:sz="4" w:space="0" w:color="000000"/>
              <w:left w:val="nil"/>
              <w:bottom w:val="single" w:sz="4" w:space="0" w:color="000000"/>
              <w:right w:val="single" w:sz="4" w:space="0" w:color="000000"/>
            </w:tcBorders>
            <w:tcMar>
              <w:top w:w="0" w:type="dxa"/>
              <w:left w:w="80" w:type="dxa"/>
              <w:bottom w:w="0" w:type="dxa"/>
              <w:right w:w="0" w:type="dxa"/>
            </w:tcMar>
            <w:vAlign w:val="cente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钳工</w:t>
            </w:r>
          </w:p>
        </w:tc>
        <w:tc>
          <w:tcPr>
            <w:tcW w:w="2422" w:type="dxa"/>
            <w:tcBorders>
              <w:top w:val="single" w:sz="4" w:space="0" w:color="000000"/>
              <w:left w:val="nil"/>
              <w:bottom w:val="single" w:sz="4" w:space="0" w:color="000000"/>
              <w:right w:val="single" w:sz="4" w:space="0" w:color="000000"/>
            </w:tcBorders>
            <w:tcMar>
              <w:top w:w="0" w:type="dxa"/>
              <w:left w:w="80" w:type="dxa"/>
              <w:bottom w:w="0" w:type="dxa"/>
              <w:right w:w="0" w:type="dxa"/>
            </w:tcMar>
            <w:vAlign w:val="cente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零部件装配与调试</w:t>
            </w:r>
          </w:p>
        </w:tc>
        <w:tc>
          <w:tcPr>
            <w:tcW w:w="3050" w:type="dxa"/>
            <w:tcBorders>
              <w:top w:val="single" w:sz="4" w:space="0" w:color="000000"/>
              <w:left w:val="nil"/>
              <w:bottom w:val="single" w:sz="4" w:space="0" w:color="000000"/>
              <w:right w:val="single" w:sz="4" w:space="0" w:color="000000"/>
            </w:tcBorders>
            <w:tcMar>
              <w:top w:w="0" w:type="dxa"/>
              <w:left w:w="80" w:type="dxa"/>
              <w:bottom w:w="0" w:type="dxa"/>
              <w:right w:w="0" w:type="dxa"/>
            </w:tcMar>
            <w:vAlign w:val="center"/>
            <w:hideMark/>
          </w:tcPr>
          <w:p w:rsidR="00094496" w:rsidRPr="00094496" w:rsidRDefault="00094496" w:rsidP="00094496">
            <w:pPr>
              <w:widowControl/>
              <w:spacing w:line="360" w:lineRule="auto"/>
              <w:jc w:val="center"/>
              <w:rPr>
                <w:rFonts w:ascii="仿宋" w:eastAsia="仿宋" w:hAnsi="仿宋" w:cs="宋体"/>
                <w:szCs w:val="24"/>
              </w:rPr>
            </w:pPr>
            <w:r w:rsidRPr="00094496">
              <w:rPr>
                <w:rFonts w:ascii="仿宋" w:eastAsia="仿宋" w:hAnsi="仿宋" w:hint="eastAsia"/>
                <w:szCs w:val="24"/>
              </w:rPr>
              <w:t>钳工四级</w:t>
            </w:r>
          </w:p>
        </w:tc>
      </w:tr>
    </w:tbl>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3.职业资格证书</w:t>
      </w:r>
    </w:p>
    <w:p w:rsidR="00094496" w:rsidRPr="00094496" w:rsidRDefault="00094496" w:rsidP="00094496">
      <w:pPr>
        <w:spacing w:line="360" w:lineRule="auto"/>
        <w:ind w:firstLineChars="200" w:firstLine="480"/>
        <w:jc w:val="center"/>
        <w:rPr>
          <w:rFonts w:ascii="仿宋" w:eastAsia="仿宋" w:hAnsi="仿宋"/>
          <w:sz w:val="24"/>
          <w:szCs w:val="24"/>
        </w:rPr>
      </w:pPr>
      <w:r w:rsidRPr="00094496">
        <w:rPr>
          <w:rFonts w:ascii="仿宋" w:eastAsia="仿宋" w:hAnsi="仿宋" w:hint="eastAsia"/>
          <w:sz w:val="24"/>
          <w:szCs w:val="24"/>
        </w:rPr>
        <w:t>表1-1-2  数控技术应用专业职业资格证书</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1"/>
        <w:gridCol w:w="2321"/>
        <w:gridCol w:w="2322"/>
        <w:gridCol w:w="2322"/>
      </w:tblGrid>
      <w:tr w:rsidR="00094496" w:rsidRPr="00094496" w:rsidTr="00094496">
        <w:tc>
          <w:tcPr>
            <w:tcW w:w="2321"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szCs w:val="24"/>
              </w:rPr>
            </w:pPr>
            <w:r w:rsidRPr="00094496">
              <w:rPr>
                <w:rFonts w:ascii="仿宋" w:eastAsia="仿宋" w:hAnsi="仿宋" w:hint="eastAsia"/>
                <w:color w:val="000000"/>
                <w:szCs w:val="24"/>
              </w:rPr>
              <w:t>证书名称</w:t>
            </w:r>
          </w:p>
        </w:tc>
        <w:tc>
          <w:tcPr>
            <w:tcW w:w="2321"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szCs w:val="24"/>
              </w:rPr>
            </w:pPr>
            <w:r w:rsidRPr="00094496">
              <w:rPr>
                <w:rFonts w:ascii="仿宋" w:eastAsia="仿宋" w:hAnsi="仿宋" w:hint="eastAsia"/>
                <w:color w:val="000000"/>
                <w:szCs w:val="24"/>
              </w:rPr>
              <w:t>颁证机构及鉴定机构</w:t>
            </w:r>
          </w:p>
        </w:tc>
        <w:tc>
          <w:tcPr>
            <w:tcW w:w="232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szCs w:val="24"/>
              </w:rPr>
            </w:pPr>
            <w:r w:rsidRPr="00094496">
              <w:rPr>
                <w:rFonts w:ascii="仿宋" w:eastAsia="仿宋" w:hAnsi="仿宋" w:hint="eastAsia"/>
                <w:szCs w:val="24"/>
              </w:rPr>
              <w:t>知识技能</w:t>
            </w:r>
          </w:p>
        </w:tc>
        <w:tc>
          <w:tcPr>
            <w:tcW w:w="232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szCs w:val="24"/>
              </w:rPr>
            </w:pPr>
            <w:r w:rsidRPr="00094496">
              <w:rPr>
                <w:rFonts w:ascii="仿宋" w:eastAsia="仿宋" w:hAnsi="仿宋" w:hint="eastAsia"/>
                <w:color w:val="000000"/>
                <w:szCs w:val="24"/>
              </w:rPr>
              <w:t>配套课程</w:t>
            </w:r>
          </w:p>
        </w:tc>
      </w:tr>
      <w:tr w:rsidR="00094496" w:rsidRPr="00094496" w:rsidTr="00094496">
        <w:tc>
          <w:tcPr>
            <w:tcW w:w="2321"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szCs w:val="24"/>
              </w:rPr>
            </w:pPr>
            <w:r w:rsidRPr="00094496">
              <w:rPr>
                <w:rFonts w:ascii="仿宋" w:eastAsia="仿宋" w:hAnsi="仿宋" w:hint="eastAsia"/>
                <w:szCs w:val="24"/>
              </w:rPr>
              <w:t>数车四级</w:t>
            </w:r>
          </w:p>
        </w:tc>
        <w:tc>
          <w:tcPr>
            <w:tcW w:w="2321"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szCs w:val="24"/>
              </w:rPr>
            </w:pPr>
            <w:r w:rsidRPr="00094496">
              <w:rPr>
                <w:rFonts w:ascii="仿宋" w:eastAsia="仿宋" w:hAnsi="仿宋" w:hint="eastAsia"/>
                <w:szCs w:val="24"/>
              </w:rPr>
              <w:t>四川省职业技能鉴定指导中心</w:t>
            </w:r>
          </w:p>
          <w:p w:rsidR="00094496" w:rsidRPr="00094496" w:rsidRDefault="00094496" w:rsidP="00094496">
            <w:pPr>
              <w:spacing w:line="276" w:lineRule="auto"/>
              <w:jc w:val="center"/>
              <w:rPr>
                <w:rFonts w:ascii="仿宋" w:eastAsia="仿宋" w:hAnsi="仿宋" w:cs="宋体"/>
                <w:szCs w:val="24"/>
              </w:rPr>
            </w:pPr>
            <w:r w:rsidRPr="00094496">
              <w:rPr>
                <w:rFonts w:ascii="仿宋" w:eastAsia="仿宋" w:hAnsi="仿宋" w:hint="eastAsia"/>
                <w:szCs w:val="24"/>
              </w:rPr>
              <w:t>乐山一职鉴定站</w:t>
            </w:r>
          </w:p>
        </w:tc>
        <w:tc>
          <w:tcPr>
            <w:tcW w:w="232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szCs w:val="24"/>
              </w:rPr>
            </w:pPr>
            <w:r w:rsidRPr="00094496">
              <w:rPr>
                <w:rFonts w:ascii="仿宋" w:eastAsia="仿宋" w:hAnsi="仿宋" w:hint="eastAsia"/>
                <w:szCs w:val="24"/>
              </w:rPr>
              <w:t>数车中级：熟练掌握数控车床的编程与操作、加工技术与方法；熟悉零件的加工工艺，能分析、解决数车加工中的常见技术问题 。</w:t>
            </w:r>
          </w:p>
        </w:tc>
        <w:tc>
          <w:tcPr>
            <w:tcW w:w="232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szCs w:val="24"/>
              </w:rPr>
            </w:pPr>
            <w:r w:rsidRPr="00094496">
              <w:rPr>
                <w:rFonts w:ascii="仿宋" w:eastAsia="仿宋" w:hAnsi="仿宋" w:hint="eastAsia"/>
                <w:szCs w:val="24"/>
              </w:rPr>
              <w:t>数控车削编程与加工、机械制图、CAD、金属加工基础、电工电子技术、液压传动和气压传动技术、CAXA。</w:t>
            </w:r>
          </w:p>
        </w:tc>
      </w:tr>
      <w:tr w:rsidR="00094496" w:rsidRPr="00094496" w:rsidTr="00094496">
        <w:tc>
          <w:tcPr>
            <w:tcW w:w="2321"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szCs w:val="24"/>
              </w:rPr>
            </w:pPr>
            <w:r w:rsidRPr="00094496">
              <w:rPr>
                <w:rFonts w:ascii="仿宋" w:eastAsia="仿宋" w:hAnsi="仿宋" w:hint="eastAsia"/>
                <w:szCs w:val="24"/>
              </w:rPr>
              <w:t>普车四级</w:t>
            </w:r>
          </w:p>
        </w:tc>
        <w:tc>
          <w:tcPr>
            <w:tcW w:w="2321"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szCs w:val="24"/>
              </w:rPr>
            </w:pPr>
            <w:r w:rsidRPr="00094496">
              <w:rPr>
                <w:rFonts w:ascii="仿宋" w:eastAsia="仿宋" w:hAnsi="仿宋" w:hint="eastAsia"/>
                <w:szCs w:val="24"/>
              </w:rPr>
              <w:t>四川省职业技能鉴定指导中心</w:t>
            </w:r>
          </w:p>
          <w:p w:rsidR="00094496" w:rsidRPr="00094496" w:rsidRDefault="00094496" w:rsidP="00094496">
            <w:pPr>
              <w:spacing w:line="276" w:lineRule="auto"/>
              <w:jc w:val="center"/>
              <w:rPr>
                <w:rFonts w:ascii="仿宋" w:eastAsia="仿宋" w:hAnsi="仿宋" w:cs="宋体"/>
                <w:szCs w:val="24"/>
              </w:rPr>
            </w:pPr>
            <w:r w:rsidRPr="00094496">
              <w:rPr>
                <w:rFonts w:ascii="仿宋" w:eastAsia="仿宋" w:hAnsi="仿宋" w:hint="eastAsia"/>
                <w:szCs w:val="24"/>
              </w:rPr>
              <w:t>乐山一职鉴定站</w:t>
            </w:r>
          </w:p>
        </w:tc>
        <w:tc>
          <w:tcPr>
            <w:tcW w:w="232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szCs w:val="24"/>
              </w:rPr>
            </w:pPr>
            <w:r w:rsidRPr="00094496">
              <w:rPr>
                <w:rFonts w:ascii="仿宋" w:eastAsia="仿宋" w:hAnsi="仿宋" w:hint="eastAsia"/>
                <w:szCs w:val="24"/>
              </w:rPr>
              <w:t xml:space="preserve">车工中级：熟练掌握车床加工技术与方法；熟悉零件的加工工艺，能分析、解决机械加工中的常见技术问题； </w:t>
            </w:r>
          </w:p>
        </w:tc>
        <w:tc>
          <w:tcPr>
            <w:tcW w:w="232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szCs w:val="24"/>
              </w:rPr>
            </w:pPr>
            <w:r w:rsidRPr="00094496">
              <w:rPr>
                <w:rFonts w:ascii="仿宋" w:eastAsia="仿宋" w:hAnsi="仿宋" w:hint="eastAsia"/>
                <w:szCs w:val="24"/>
              </w:rPr>
              <w:t>车削加工与工艺、机械制图、CAD、金属加工基础、电工电子技术、液压传动和气压传动技术</w:t>
            </w:r>
          </w:p>
        </w:tc>
      </w:tr>
      <w:tr w:rsidR="00094496" w:rsidRPr="00094496" w:rsidTr="00094496">
        <w:tc>
          <w:tcPr>
            <w:tcW w:w="2321"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szCs w:val="24"/>
              </w:rPr>
            </w:pPr>
            <w:r w:rsidRPr="00094496">
              <w:rPr>
                <w:rFonts w:ascii="仿宋" w:eastAsia="仿宋" w:hAnsi="仿宋" w:hint="eastAsia"/>
                <w:szCs w:val="24"/>
              </w:rPr>
              <w:t>钳工四级</w:t>
            </w:r>
          </w:p>
        </w:tc>
        <w:tc>
          <w:tcPr>
            <w:tcW w:w="2321"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szCs w:val="24"/>
              </w:rPr>
            </w:pPr>
            <w:r w:rsidRPr="00094496">
              <w:rPr>
                <w:rFonts w:ascii="仿宋" w:eastAsia="仿宋" w:hAnsi="仿宋" w:hint="eastAsia"/>
                <w:szCs w:val="24"/>
              </w:rPr>
              <w:t>四川省职业技能鉴定指导中心</w:t>
            </w:r>
          </w:p>
          <w:p w:rsidR="00094496" w:rsidRPr="00094496" w:rsidRDefault="00094496" w:rsidP="00094496">
            <w:pPr>
              <w:spacing w:line="276" w:lineRule="auto"/>
              <w:jc w:val="center"/>
              <w:rPr>
                <w:rFonts w:ascii="仿宋" w:eastAsia="仿宋" w:hAnsi="仿宋" w:cs="宋体"/>
                <w:szCs w:val="24"/>
              </w:rPr>
            </w:pPr>
            <w:r w:rsidRPr="00094496">
              <w:rPr>
                <w:rFonts w:ascii="仿宋" w:eastAsia="仿宋" w:hAnsi="仿宋" w:hint="eastAsia"/>
                <w:szCs w:val="24"/>
              </w:rPr>
              <w:t>乐山一职鉴定站</w:t>
            </w:r>
          </w:p>
        </w:tc>
        <w:tc>
          <w:tcPr>
            <w:tcW w:w="232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szCs w:val="24"/>
              </w:rPr>
            </w:pPr>
            <w:r w:rsidRPr="00094496">
              <w:rPr>
                <w:rFonts w:ascii="仿宋" w:eastAsia="仿宋" w:hAnsi="仿宋" w:hint="eastAsia"/>
                <w:szCs w:val="24"/>
              </w:rPr>
              <w:t>工具钳工和装配钳工能力（中级）具有钳工工艺实施、钳工设备日常维护和管理的基本能力。</w:t>
            </w:r>
          </w:p>
        </w:tc>
        <w:tc>
          <w:tcPr>
            <w:tcW w:w="232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szCs w:val="24"/>
              </w:rPr>
            </w:pPr>
            <w:r w:rsidRPr="00094496">
              <w:rPr>
                <w:rFonts w:ascii="仿宋" w:eastAsia="仿宋" w:hAnsi="仿宋" w:hint="eastAsia"/>
                <w:szCs w:val="24"/>
              </w:rPr>
              <w:t>钳工工艺、装配钳工、机械制图、CAD、金属加工基础、电工电子技术、</w:t>
            </w:r>
          </w:p>
        </w:tc>
      </w:tr>
    </w:tbl>
    <w:p w:rsidR="00094496" w:rsidRPr="00094496" w:rsidRDefault="00094496" w:rsidP="00094496">
      <w:pPr>
        <w:spacing w:line="360" w:lineRule="auto"/>
        <w:ind w:firstLineChars="200" w:firstLine="482"/>
        <w:rPr>
          <w:rFonts w:ascii="仿宋" w:eastAsia="仿宋" w:hAnsi="仿宋"/>
          <w:b/>
          <w:bCs/>
          <w:sz w:val="24"/>
          <w:szCs w:val="24"/>
        </w:rPr>
      </w:pPr>
      <w:r w:rsidRPr="00094496">
        <w:rPr>
          <w:rFonts w:ascii="仿宋" w:eastAsia="仿宋" w:hAnsi="仿宋" w:hint="eastAsia"/>
          <w:b/>
          <w:bCs/>
          <w:sz w:val="24"/>
          <w:szCs w:val="24"/>
        </w:rPr>
        <w:t>六、人才培养规格</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 xml:space="preserve">本专业毕业生主要面向企业生产一线，从事机械加工制造相关工作。其主要业务范围是：钳工基本操作、机械制造及装配、焊接技术、车加工技术、数控加工技术、CAD辅助设计、金属材料制造、模具制造安装调试和维护、生产一线的管理工作、生产中技术性操作工作等。应具有以下职业素养、专业知识和技能： </w:t>
      </w:r>
    </w:p>
    <w:p w:rsidR="00094496" w:rsidRPr="00094496" w:rsidRDefault="00094496" w:rsidP="004E3D1F">
      <w:pPr>
        <w:numPr>
          <w:ilvl w:val="0"/>
          <w:numId w:val="78"/>
        </w:numPr>
        <w:spacing w:line="360" w:lineRule="auto"/>
        <w:ind w:left="567"/>
        <w:rPr>
          <w:rFonts w:ascii="仿宋" w:eastAsia="仿宋" w:hAnsi="仿宋"/>
          <w:b/>
          <w:sz w:val="24"/>
          <w:szCs w:val="24"/>
        </w:rPr>
      </w:pPr>
      <w:r w:rsidRPr="00094496">
        <w:rPr>
          <w:rFonts w:ascii="仿宋" w:eastAsia="仿宋" w:hAnsi="仿宋" w:hint="eastAsia"/>
          <w:b/>
          <w:sz w:val="24"/>
          <w:szCs w:val="24"/>
        </w:rPr>
        <w:t>素养结构</w:t>
      </w:r>
    </w:p>
    <w:p w:rsidR="00094496" w:rsidRPr="00094496" w:rsidRDefault="00094496" w:rsidP="004E3D1F">
      <w:pPr>
        <w:numPr>
          <w:ilvl w:val="0"/>
          <w:numId w:val="79"/>
        </w:numPr>
        <w:spacing w:line="360" w:lineRule="auto"/>
        <w:ind w:left="567"/>
        <w:rPr>
          <w:rFonts w:ascii="仿宋" w:eastAsia="仿宋" w:hAnsi="仿宋"/>
          <w:sz w:val="24"/>
          <w:szCs w:val="24"/>
        </w:rPr>
      </w:pPr>
      <w:r w:rsidRPr="00094496">
        <w:rPr>
          <w:rFonts w:ascii="仿宋" w:eastAsia="仿宋" w:hAnsi="仿宋" w:hint="eastAsia"/>
          <w:sz w:val="24"/>
          <w:szCs w:val="24"/>
        </w:rPr>
        <w:t>基本素质</w:t>
      </w:r>
    </w:p>
    <w:p w:rsidR="00094496" w:rsidRPr="00094496" w:rsidRDefault="00094496" w:rsidP="004E3D1F">
      <w:pPr>
        <w:numPr>
          <w:ilvl w:val="0"/>
          <w:numId w:val="80"/>
        </w:numPr>
        <w:spacing w:line="360" w:lineRule="auto"/>
        <w:rPr>
          <w:rFonts w:ascii="仿宋" w:eastAsia="仿宋" w:hAnsi="仿宋"/>
          <w:sz w:val="24"/>
          <w:szCs w:val="24"/>
        </w:rPr>
      </w:pPr>
      <w:r w:rsidRPr="00094496">
        <w:rPr>
          <w:rFonts w:ascii="仿宋" w:eastAsia="仿宋" w:hAnsi="仿宋" w:hint="eastAsia"/>
          <w:sz w:val="24"/>
          <w:szCs w:val="24"/>
        </w:rPr>
        <w:lastRenderedPageBreak/>
        <w:t>具备良好的政治思想素质、道德品质和法律意识。</w:t>
      </w:r>
    </w:p>
    <w:p w:rsidR="00094496" w:rsidRPr="00094496" w:rsidRDefault="00094496" w:rsidP="004E3D1F">
      <w:pPr>
        <w:numPr>
          <w:ilvl w:val="0"/>
          <w:numId w:val="80"/>
        </w:numPr>
        <w:spacing w:line="360" w:lineRule="auto"/>
        <w:rPr>
          <w:rFonts w:ascii="仿宋" w:eastAsia="仿宋" w:hAnsi="仿宋"/>
          <w:sz w:val="24"/>
          <w:szCs w:val="24"/>
        </w:rPr>
      </w:pPr>
      <w:r w:rsidRPr="00094496">
        <w:rPr>
          <w:rFonts w:ascii="仿宋" w:eastAsia="仿宋" w:hAnsi="仿宋" w:hint="eastAsia"/>
          <w:sz w:val="24"/>
          <w:szCs w:val="24"/>
        </w:rPr>
        <w:t>具有客观服务意识。</w:t>
      </w:r>
    </w:p>
    <w:p w:rsidR="00094496" w:rsidRPr="00094496" w:rsidRDefault="00094496" w:rsidP="004E3D1F">
      <w:pPr>
        <w:numPr>
          <w:ilvl w:val="0"/>
          <w:numId w:val="80"/>
        </w:numPr>
        <w:spacing w:line="360" w:lineRule="auto"/>
        <w:rPr>
          <w:rFonts w:ascii="仿宋" w:eastAsia="仿宋" w:hAnsi="仿宋"/>
          <w:sz w:val="24"/>
          <w:szCs w:val="24"/>
        </w:rPr>
      </w:pPr>
      <w:r w:rsidRPr="00094496">
        <w:rPr>
          <w:rFonts w:ascii="仿宋" w:eastAsia="仿宋" w:hAnsi="仿宋" w:hint="eastAsia"/>
          <w:sz w:val="24"/>
          <w:szCs w:val="24"/>
        </w:rPr>
        <w:t>具有健康的心理和乐观的人生态度。</w:t>
      </w:r>
    </w:p>
    <w:p w:rsidR="00094496" w:rsidRPr="00094496" w:rsidRDefault="00094496" w:rsidP="004E3D1F">
      <w:pPr>
        <w:numPr>
          <w:ilvl w:val="0"/>
          <w:numId w:val="80"/>
        </w:numPr>
        <w:spacing w:line="360" w:lineRule="auto"/>
        <w:rPr>
          <w:rFonts w:ascii="仿宋" w:eastAsia="仿宋" w:hAnsi="仿宋"/>
          <w:sz w:val="24"/>
          <w:szCs w:val="24"/>
        </w:rPr>
      </w:pPr>
      <w:r w:rsidRPr="00094496">
        <w:rPr>
          <w:rFonts w:ascii="仿宋" w:eastAsia="仿宋" w:hAnsi="仿宋" w:hint="eastAsia"/>
          <w:sz w:val="24"/>
          <w:szCs w:val="24"/>
        </w:rPr>
        <w:t>具有健康的体魄，能适应岗位对体质的要求。</w:t>
      </w:r>
    </w:p>
    <w:p w:rsidR="00094496" w:rsidRPr="00094496" w:rsidRDefault="00094496" w:rsidP="004E3D1F">
      <w:pPr>
        <w:numPr>
          <w:ilvl w:val="0"/>
          <w:numId w:val="80"/>
        </w:numPr>
        <w:spacing w:line="360" w:lineRule="auto"/>
        <w:rPr>
          <w:rFonts w:ascii="仿宋" w:eastAsia="仿宋" w:hAnsi="仿宋"/>
          <w:sz w:val="24"/>
          <w:szCs w:val="24"/>
        </w:rPr>
      </w:pPr>
      <w:r w:rsidRPr="00094496">
        <w:rPr>
          <w:rFonts w:ascii="仿宋" w:eastAsia="仿宋" w:hAnsi="仿宋" w:hint="eastAsia"/>
          <w:sz w:val="24"/>
          <w:szCs w:val="24"/>
        </w:rPr>
        <w:t>具有正确的就业观和一定的创业意识。</w:t>
      </w:r>
    </w:p>
    <w:p w:rsidR="00094496" w:rsidRPr="00094496" w:rsidRDefault="00094496" w:rsidP="004E3D1F">
      <w:pPr>
        <w:numPr>
          <w:ilvl w:val="0"/>
          <w:numId w:val="79"/>
        </w:numPr>
        <w:spacing w:line="360" w:lineRule="auto"/>
        <w:ind w:left="567"/>
        <w:rPr>
          <w:rFonts w:ascii="仿宋" w:eastAsia="仿宋" w:hAnsi="仿宋"/>
          <w:sz w:val="24"/>
          <w:szCs w:val="24"/>
        </w:rPr>
      </w:pPr>
      <w:r w:rsidRPr="00094496">
        <w:rPr>
          <w:rFonts w:ascii="仿宋" w:eastAsia="仿宋" w:hAnsi="仿宋" w:hint="eastAsia"/>
          <w:sz w:val="24"/>
          <w:szCs w:val="24"/>
        </w:rPr>
        <w:t>职业素质</w:t>
      </w:r>
    </w:p>
    <w:p w:rsidR="00094496" w:rsidRPr="00094496" w:rsidRDefault="00094496" w:rsidP="004E3D1F">
      <w:pPr>
        <w:numPr>
          <w:ilvl w:val="0"/>
          <w:numId w:val="81"/>
        </w:numPr>
        <w:spacing w:line="360" w:lineRule="auto"/>
        <w:ind w:left="142" w:firstLine="0"/>
        <w:rPr>
          <w:rFonts w:ascii="仿宋" w:eastAsia="仿宋" w:hAnsi="仿宋"/>
          <w:sz w:val="24"/>
          <w:szCs w:val="24"/>
        </w:rPr>
      </w:pPr>
      <w:r w:rsidRPr="00094496">
        <w:rPr>
          <w:rFonts w:ascii="仿宋" w:eastAsia="仿宋" w:hAnsi="仿宋" w:hint="eastAsia"/>
          <w:sz w:val="24"/>
          <w:szCs w:val="24"/>
        </w:rPr>
        <w:t>具有良好的职业道德，能自觉遵守行业法规、规范和企业规章制度。</w:t>
      </w:r>
    </w:p>
    <w:p w:rsidR="00094496" w:rsidRPr="00094496" w:rsidRDefault="00094496" w:rsidP="004E3D1F">
      <w:pPr>
        <w:numPr>
          <w:ilvl w:val="0"/>
          <w:numId w:val="81"/>
        </w:numPr>
        <w:spacing w:line="360" w:lineRule="auto"/>
        <w:ind w:left="142" w:firstLine="0"/>
        <w:rPr>
          <w:rFonts w:ascii="仿宋" w:eastAsia="仿宋" w:hAnsi="仿宋"/>
          <w:sz w:val="24"/>
          <w:szCs w:val="24"/>
        </w:rPr>
      </w:pPr>
      <w:r w:rsidRPr="00094496">
        <w:rPr>
          <w:rFonts w:ascii="仿宋" w:eastAsia="仿宋" w:hAnsi="仿宋" w:hint="eastAsia"/>
          <w:sz w:val="24"/>
          <w:szCs w:val="24"/>
        </w:rPr>
        <w:t>具有良好的责任心、进取心和坚强的意志。</w:t>
      </w:r>
    </w:p>
    <w:p w:rsidR="00094496" w:rsidRPr="00094496" w:rsidRDefault="00094496" w:rsidP="004E3D1F">
      <w:pPr>
        <w:numPr>
          <w:ilvl w:val="0"/>
          <w:numId w:val="81"/>
        </w:numPr>
        <w:spacing w:line="360" w:lineRule="auto"/>
        <w:ind w:left="142" w:firstLine="0"/>
        <w:rPr>
          <w:rFonts w:ascii="仿宋" w:eastAsia="仿宋" w:hAnsi="仿宋"/>
          <w:sz w:val="24"/>
          <w:szCs w:val="24"/>
        </w:rPr>
      </w:pPr>
      <w:r w:rsidRPr="00094496">
        <w:rPr>
          <w:rFonts w:ascii="仿宋" w:eastAsia="仿宋" w:hAnsi="仿宋" w:hint="eastAsia"/>
          <w:sz w:val="24"/>
          <w:szCs w:val="24"/>
        </w:rPr>
        <w:t>具有良好的人际交往、团队协作能力。</w:t>
      </w:r>
    </w:p>
    <w:p w:rsidR="00094496" w:rsidRPr="00094496" w:rsidRDefault="00094496" w:rsidP="004E3D1F">
      <w:pPr>
        <w:numPr>
          <w:ilvl w:val="0"/>
          <w:numId w:val="81"/>
        </w:numPr>
        <w:spacing w:line="360" w:lineRule="auto"/>
        <w:ind w:left="142" w:firstLine="0"/>
        <w:rPr>
          <w:rFonts w:ascii="仿宋" w:eastAsia="仿宋" w:hAnsi="仿宋"/>
          <w:sz w:val="24"/>
          <w:szCs w:val="24"/>
        </w:rPr>
      </w:pPr>
      <w:r w:rsidRPr="00094496">
        <w:rPr>
          <w:rFonts w:ascii="仿宋" w:eastAsia="仿宋" w:hAnsi="仿宋" w:hint="eastAsia"/>
          <w:sz w:val="24"/>
          <w:szCs w:val="24"/>
        </w:rPr>
        <w:t>具有良好的书面表达和口头表达能力。</w:t>
      </w:r>
    </w:p>
    <w:p w:rsidR="00094496" w:rsidRPr="00094496" w:rsidRDefault="00094496" w:rsidP="004E3D1F">
      <w:pPr>
        <w:numPr>
          <w:ilvl w:val="0"/>
          <w:numId w:val="81"/>
        </w:numPr>
        <w:spacing w:line="360" w:lineRule="auto"/>
        <w:ind w:left="142" w:firstLine="0"/>
        <w:rPr>
          <w:rFonts w:ascii="仿宋" w:eastAsia="仿宋" w:hAnsi="仿宋"/>
          <w:sz w:val="24"/>
          <w:szCs w:val="24"/>
        </w:rPr>
      </w:pPr>
      <w:r w:rsidRPr="00094496">
        <w:rPr>
          <w:rFonts w:ascii="仿宋" w:eastAsia="仿宋" w:hAnsi="仿宋" w:hint="eastAsia"/>
          <w:sz w:val="24"/>
          <w:szCs w:val="24"/>
        </w:rPr>
        <w:t>具有良好的人文素养和继续学习的能力。</w:t>
      </w:r>
    </w:p>
    <w:p w:rsidR="00094496" w:rsidRPr="00094496" w:rsidRDefault="00094496" w:rsidP="004E3D1F">
      <w:pPr>
        <w:numPr>
          <w:ilvl w:val="0"/>
          <w:numId w:val="81"/>
        </w:numPr>
        <w:spacing w:line="360" w:lineRule="auto"/>
        <w:ind w:left="142" w:firstLine="0"/>
        <w:rPr>
          <w:rFonts w:ascii="仿宋" w:eastAsia="仿宋" w:hAnsi="仿宋"/>
          <w:sz w:val="24"/>
          <w:szCs w:val="24"/>
        </w:rPr>
      </w:pPr>
      <w:r w:rsidRPr="00094496">
        <w:rPr>
          <w:rFonts w:ascii="仿宋" w:eastAsia="仿宋" w:hAnsi="仿宋" w:hint="eastAsia"/>
          <w:sz w:val="24"/>
          <w:szCs w:val="24"/>
        </w:rPr>
        <w:t>具有运用计算机进行技术交流和信息处理的能力。</w:t>
      </w:r>
    </w:p>
    <w:p w:rsidR="00094496" w:rsidRPr="00094496" w:rsidRDefault="00094496" w:rsidP="004E3D1F">
      <w:pPr>
        <w:numPr>
          <w:ilvl w:val="0"/>
          <w:numId w:val="81"/>
        </w:numPr>
        <w:spacing w:line="360" w:lineRule="auto"/>
        <w:ind w:left="142" w:firstLine="0"/>
        <w:rPr>
          <w:rFonts w:ascii="仿宋" w:eastAsia="仿宋" w:hAnsi="仿宋"/>
          <w:sz w:val="24"/>
          <w:szCs w:val="24"/>
        </w:rPr>
      </w:pPr>
      <w:r w:rsidRPr="00094496">
        <w:rPr>
          <w:rFonts w:ascii="仿宋" w:eastAsia="仿宋" w:hAnsi="仿宋" w:hint="eastAsia"/>
          <w:sz w:val="24"/>
          <w:szCs w:val="24"/>
        </w:rPr>
        <w:t>具有借助工具查阅中、英文技术资料的基础能力。</w:t>
      </w:r>
    </w:p>
    <w:p w:rsidR="00094496" w:rsidRPr="00094496" w:rsidRDefault="00094496" w:rsidP="004E3D1F">
      <w:pPr>
        <w:numPr>
          <w:ilvl w:val="0"/>
          <w:numId w:val="78"/>
        </w:numPr>
        <w:spacing w:line="360" w:lineRule="auto"/>
        <w:ind w:left="567"/>
        <w:rPr>
          <w:rFonts w:ascii="仿宋" w:eastAsia="仿宋" w:hAnsi="仿宋"/>
          <w:b/>
          <w:sz w:val="24"/>
          <w:szCs w:val="24"/>
        </w:rPr>
      </w:pPr>
      <w:r w:rsidRPr="00094496">
        <w:rPr>
          <w:rFonts w:ascii="仿宋" w:eastAsia="仿宋" w:hAnsi="仿宋" w:hint="eastAsia"/>
          <w:b/>
          <w:sz w:val="24"/>
          <w:szCs w:val="24"/>
        </w:rPr>
        <w:t>能力结构</w:t>
      </w:r>
    </w:p>
    <w:p w:rsidR="00094496" w:rsidRPr="00094496" w:rsidRDefault="00094496" w:rsidP="004E3D1F">
      <w:pPr>
        <w:numPr>
          <w:ilvl w:val="0"/>
          <w:numId w:val="82"/>
        </w:numPr>
        <w:spacing w:line="360" w:lineRule="auto"/>
        <w:ind w:left="426"/>
        <w:rPr>
          <w:rFonts w:ascii="仿宋" w:eastAsia="仿宋" w:hAnsi="仿宋"/>
          <w:sz w:val="24"/>
          <w:szCs w:val="24"/>
        </w:rPr>
      </w:pPr>
      <w:r w:rsidRPr="00094496">
        <w:rPr>
          <w:rFonts w:ascii="仿宋" w:eastAsia="仿宋" w:hAnsi="仿宋" w:hint="eastAsia"/>
          <w:sz w:val="24"/>
          <w:szCs w:val="24"/>
        </w:rPr>
        <w:t>专业能力</w:t>
      </w:r>
    </w:p>
    <w:p w:rsidR="00094496" w:rsidRPr="00094496" w:rsidRDefault="00094496" w:rsidP="004E3D1F">
      <w:pPr>
        <w:numPr>
          <w:ilvl w:val="0"/>
          <w:numId w:val="83"/>
        </w:numPr>
        <w:spacing w:line="360" w:lineRule="auto"/>
        <w:rPr>
          <w:rFonts w:ascii="仿宋" w:eastAsia="仿宋" w:hAnsi="仿宋"/>
          <w:sz w:val="24"/>
          <w:szCs w:val="24"/>
        </w:rPr>
      </w:pPr>
      <w:r w:rsidRPr="00094496">
        <w:rPr>
          <w:rFonts w:ascii="仿宋" w:eastAsia="仿宋" w:hAnsi="仿宋" w:hint="eastAsia"/>
          <w:sz w:val="24"/>
          <w:szCs w:val="24"/>
        </w:rPr>
        <w:t>识读图样的能力：具有识读中等复杂零件图、简单装配图的能力；</w:t>
      </w:r>
    </w:p>
    <w:p w:rsidR="00094496" w:rsidRPr="00094496" w:rsidRDefault="00094496" w:rsidP="004E3D1F">
      <w:pPr>
        <w:numPr>
          <w:ilvl w:val="0"/>
          <w:numId w:val="83"/>
        </w:numPr>
        <w:spacing w:line="360" w:lineRule="auto"/>
        <w:rPr>
          <w:rFonts w:ascii="仿宋" w:eastAsia="仿宋" w:hAnsi="仿宋"/>
          <w:sz w:val="24"/>
          <w:szCs w:val="24"/>
        </w:rPr>
      </w:pPr>
      <w:r w:rsidRPr="00094496">
        <w:rPr>
          <w:rFonts w:ascii="仿宋" w:eastAsia="仿宋" w:hAnsi="仿宋" w:hint="eastAsia"/>
          <w:sz w:val="24"/>
          <w:szCs w:val="24"/>
        </w:rPr>
        <w:t>具有计算机绘制中等复杂程度零件图及简单装配图的能力。</w:t>
      </w:r>
    </w:p>
    <w:p w:rsidR="00094496" w:rsidRPr="00094496" w:rsidRDefault="00094496" w:rsidP="004E3D1F">
      <w:pPr>
        <w:numPr>
          <w:ilvl w:val="0"/>
          <w:numId w:val="83"/>
        </w:numPr>
        <w:spacing w:line="360" w:lineRule="auto"/>
        <w:rPr>
          <w:rFonts w:ascii="仿宋" w:eastAsia="仿宋" w:hAnsi="仿宋"/>
          <w:sz w:val="24"/>
          <w:szCs w:val="24"/>
        </w:rPr>
      </w:pPr>
      <w:r w:rsidRPr="00094496">
        <w:rPr>
          <w:rFonts w:ascii="仿宋" w:eastAsia="仿宋" w:hAnsi="仿宋" w:hint="eastAsia"/>
          <w:sz w:val="24"/>
          <w:szCs w:val="24"/>
        </w:rPr>
        <w:t>手工加工能力：具有手工制作和加工零件的能力。</w:t>
      </w:r>
    </w:p>
    <w:p w:rsidR="00094496" w:rsidRPr="00094496" w:rsidRDefault="00094496" w:rsidP="004E3D1F">
      <w:pPr>
        <w:numPr>
          <w:ilvl w:val="0"/>
          <w:numId w:val="83"/>
        </w:numPr>
        <w:spacing w:line="360" w:lineRule="auto"/>
        <w:rPr>
          <w:rFonts w:ascii="仿宋" w:eastAsia="仿宋" w:hAnsi="仿宋"/>
          <w:sz w:val="24"/>
          <w:szCs w:val="24"/>
        </w:rPr>
      </w:pPr>
      <w:r w:rsidRPr="00094496">
        <w:rPr>
          <w:rFonts w:ascii="仿宋" w:eastAsia="仿宋" w:hAnsi="仿宋" w:hint="eastAsia"/>
          <w:sz w:val="24"/>
          <w:szCs w:val="24"/>
        </w:rPr>
        <w:t>普通车床、铣床操作加工能力：具有编制实施普通机床加工工艺的能力；具有正确选择刀具、夹具、量具的能力；具有刃磨常用刀具的能力；具有普通机床操作和加工的能力；具有产品技术测量和质量控制的能力。</w:t>
      </w:r>
    </w:p>
    <w:p w:rsidR="00094496" w:rsidRPr="00094496" w:rsidRDefault="00094496" w:rsidP="004E3D1F">
      <w:pPr>
        <w:numPr>
          <w:ilvl w:val="0"/>
          <w:numId w:val="83"/>
        </w:numPr>
        <w:spacing w:line="360" w:lineRule="auto"/>
        <w:rPr>
          <w:rFonts w:ascii="仿宋" w:eastAsia="仿宋" w:hAnsi="仿宋"/>
          <w:sz w:val="24"/>
          <w:szCs w:val="24"/>
        </w:rPr>
      </w:pPr>
      <w:r w:rsidRPr="00094496">
        <w:rPr>
          <w:rFonts w:ascii="仿宋" w:eastAsia="仿宋" w:hAnsi="仿宋" w:hint="eastAsia"/>
          <w:sz w:val="24"/>
          <w:szCs w:val="24"/>
        </w:rPr>
        <w:t>数控车床、铣床操作和加工能力：具有编制和实施数控机床加工工艺的能力；具有正确选择刀具、夹具、量具的能力；具有手工编制数控加工程序的能力；具有数控机床操作和加工的能力；具有使用CAD/CAM软件进行零件自动编程及加工的能力。</w:t>
      </w:r>
    </w:p>
    <w:p w:rsidR="00094496" w:rsidRPr="00094496" w:rsidRDefault="00094496" w:rsidP="004E3D1F">
      <w:pPr>
        <w:numPr>
          <w:ilvl w:val="0"/>
          <w:numId w:val="82"/>
        </w:numPr>
        <w:spacing w:line="360" w:lineRule="auto"/>
        <w:ind w:left="426"/>
        <w:rPr>
          <w:rFonts w:ascii="仿宋" w:eastAsia="仿宋" w:hAnsi="仿宋"/>
          <w:sz w:val="24"/>
          <w:szCs w:val="24"/>
        </w:rPr>
      </w:pPr>
      <w:r w:rsidRPr="00094496">
        <w:rPr>
          <w:rFonts w:ascii="仿宋" w:eastAsia="仿宋" w:hAnsi="仿宋" w:hint="eastAsia"/>
          <w:sz w:val="24"/>
          <w:szCs w:val="24"/>
        </w:rPr>
        <w:t>方法能力</w:t>
      </w:r>
    </w:p>
    <w:p w:rsidR="00094496" w:rsidRPr="00094496" w:rsidRDefault="00094496" w:rsidP="004E3D1F">
      <w:pPr>
        <w:numPr>
          <w:ilvl w:val="0"/>
          <w:numId w:val="84"/>
        </w:numPr>
        <w:spacing w:line="360" w:lineRule="auto"/>
        <w:rPr>
          <w:rFonts w:ascii="仿宋" w:eastAsia="仿宋" w:hAnsi="仿宋"/>
          <w:sz w:val="24"/>
          <w:szCs w:val="24"/>
        </w:rPr>
      </w:pPr>
      <w:r w:rsidRPr="00094496">
        <w:rPr>
          <w:rFonts w:ascii="仿宋" w:eastAsia="仿宋" w:hAnsi="仿宋" w:hint="eastAsia"/>
          <w:sz w:val="24"/>
          <w:szCs w:val="24"/>
        </w:rPr>
        <w:t>有独立获取本专业知识、更新知识和应用知识的能力。</w:t>
      </w:r>
    </w:p>
    <w:p w:rsidR="00094496" w:rsidRPr="00094496" w:rsidRDefault="00094496" w:rsidP="004E3D1F">
      <w:pPr>
        <w:numPr>
          <w:ilvl w:val="0"/>
          <w:numId w:val="84"/>
        </w:numPr>
        <w:spacing w:line="360" w:lineRule="auto"/>
        <w:rPr>
          <w:rFonts w:ascii="仿宋" w:eastAsia="仿宋" w:hAnsi="仿宋"/>
          <w:sz w:val="24"/>
          <w:szCs w:val="24"/>
        </w:rPr>
      </w:pPr>
      <w:r w:rsidRPr="00094496">
        <w:rPr>
          <w:rFonts w:ascii="仿宋" w:eastAsia="仿宋" w:hAnsi="仿宋" w:hint="eastAsia"/>
          <w:sz w:val="24"/>
          <w:szCs w:val="24"/>
        </w:rPr>
        <w:t>具有利用计算机获取知识、信息的能力。</w:t>
      </w:r>
    </w:p>
    <w:p w:rsidR="00094496" w:rsidRPr="00094496" w:rsidRDefault="00094496" w:rsidP="004E3D1F">
      <w:pPr>
        <w:numPr>
          <w:ilvl w:val="0"/>
          <w:numId w:val="84"/>
        </w:numPr>
        <w:spacing w:line="360" w:lineRule="auto"/>
        <w:rPr>
          <w:rFonts w:ascii="仿宋" w:eastAsia="仿宋" w:hAnsi="仿宋"/>
          <w:sz w:val="24"/>
          <w:szCs w:val="24"/>
        </w:rPr>
      </w:pPr>
      <w:r w:rsidRPr="00094496">
        <w:rPr>
          <w:rFonts w:ascii="仿宋" w:eastAsia="仿宋" w:hAnsi="仿宋" w:hint="eastAsia"/>
          <w:sz w:val="24"/>
          <w:szCs w:val="24"/>
        </w:rPr>
        <w:t>熟练掌握文献检索、资料查询的基本方法，把握数控技术行业最新发展动态。</w:t>
      </w:r>
    </w:p>
    <w:p w:rsidR="00094496" w:rsidRPr="00094496" w:rsidRDefault="00094496" w:rsidP="004E3D1F">
      <w:pPr>
        <w:numPr>
          <w:ilvl w:val="0"/>
          <w:numId w:val="84"/>
        </w:numPr>
        <w:spacing w:line="360" w:lineRule="auto"/>
        <w:rPr>
          <w:rFonts w:ascii="仿宋" w:eastAsia="仿宋" w:hAnsi="仿宋"/>
          <w:sz w:val="24"/>
          <w:szCs w:val="24"/>
        </w:rPr>
      </w:pPr>
      <w:r w:rsidRPr="00094496">
        <w:rPr>
          <w:rFonts w:ascii="仿宋" w:eastAsia="仿宋" w:hAnsi="仿宋" w:hint="eastAsia"/>
          <w:sz w:val="24"/>
          <w:szCs w:val="24"/>
        </w:rPr>
        <w:lastRenderedPageBreak/>
        <w:t>具有自主学习的习惯和能力。</w:t>
      </w:r>
    </w:p>
    <w:p w:rsidR="00094496" w:rsidRPr="00094496" w:rsidRDefault="00094496" w:rsidP="004E3D1F">
      <w:pPr>
        <w:numPr>
          <w:ilvl w:val="0"/>
          <w:numId w:val="84"/>
        </w:numPr>
        <w:spacing w:line="360" w:lineRule="auto"/>
        <w:rPr>
          <w:rFonts w:ascii="仿宋" w:eastAsia="仿宋" w:hAnsi="仿宋"/>
          <w:sz w:val="24"/>
          <w:szCs w:val="24"/>
        </w:rPr>
      </w:pPr>
      <w:r w:rsidRPr="00094496">
        <w:rPr>
          <w:rFonts w:ascii="仿宋" w:eastAsia="仿宋" w:hAnsi="仿宋" w:hint="eastAsia"/>
          <w:sz w:val="24"/>
          <w:szCs w:val="24"/>
        </w:rPr>
        <w:t>通过现代远程教育技术学习，在教师深入浅出的引导下，通过每一门课程的学习实践，逐步掌握自主学习方法，并在不断的课程学习实践中，不断练习，直至熟练掌握自主学习技能和提高依托网络的学习能力，为终身学习奠定坚实的学习基础。</w:t>
      </w:r>
    </w:p>
    <w:p w:rsidR="00094496" w:rsidRPr="00094496" w:rsidRDefault="00094496" w:rsidP="004E3D1F">
      <w:pPr>
        <w:numPr>
          <w:ilvl w:val="0"/>
          <w:numId w:val="82"/>
        </w:numPr>
        <w:spacing w:line="360" w:lineRule="auto"/>
        <w:ind w:left="426"/>
        <w:rPr>
          <w:rFonts w:ascii="仿宋" w:eastAsia="仿宋" w:hAnsi="仿宋"/>
          <w:sz w:val="24"/>
          <w:szCs w:val="24"/>
        </w:rPr>
      </w:pPr>
      <w:r w:rsidRPr="00094496">
        <w:rPr>
          <w:rFonts w:ascii="仿宋" w:eastAsia="仿宋" w:hAnsi="仿宋" w:hint="eastAsia"/>
          <w:sz w:val="24"/>
          <w:szCs w:val="24"/>
        </w:rPr>
        <w:t>社会能力</w:t>
      </w:r>
    </w:p>
    <w:p w:rsidR="00094496" w:rsidRPr="00094496" w:rsidRDefault="00094496" w:rsidP="004E3D1F">
      <w:pPr>
        <w:numPr>
          <w:ilvl w:val="0"/>
          <w:numId w:val="85"/>
        </w:numPr>
        <w:spacing w:line="360" w:lineRule="auto"/>
        <w:rPr>
          <w:rFonts w:ascii="仿宋" w:eastAsia="仿宋" w:hAnsi="仿宋"/>
          <w:sz w:val="24"/>
          <w:szCs w:val="24"/>
        </w:rPr>
      </w:pPr>
      <w:r w:rsidRPr="00094496">
        <w:rPr>
          <w:rFonts w:ascii="仿宋" w:eastAsia="仿宋" w:hAnsi="仿宋" w:hint="eastAsia"/>
          <w:sz w:val="24"/>
          <w:szCs w:val="24"/>
        </w:rPr>
        <w:t>具有创新意识，掌握创造活动的思维方法，具备一定的创新性思维和探索能力，具有把握市场机会、开发新产品、进行产品促销的创新能力。</w:t>
      </w:r>
      <w:r w:rsidRPr="00094496">
        <w:rPr>
          <w:rFonts w:ascii="仿宋" w:eastAsia="仿宋" w:hAnsi="仿宋" w:hint="eastAsia"/>
          <w:sz w:val="24"/>
          <w:szCs w:val="24"/>
        </w:rPr>
        <w:t> </w:t>
      </w:r>
    </w:p>
    <w:p w:rsidR="00094496" w:rsidRPr="00094496" w:rsidRDefault="00094496" w:rsidP="004E3D1F">
      <w:pPr>
        <w:numPr>
          <w:ilvl w:val="0"/>
          <w:numId w:val="85"/>
        </w:numPr>
        <w:spacing w:line="360" w:lineRule="auto"/>
        <w:rPr>
          <w:rFonts w:ascii="仿宋" w:eastAsia="仿宋" w:hAnsi="仿宋"/>
          <w:sz w:val="24"/>
          <w:szCs w:val="24"/>
        </w:rPr>
      </w:pPr>
      <w:r w:rsidRPr="00094496">
        <w:rPr>
          <w:rFonts w:ascii="仿宋" w:eastAsia="仿宋" w:hAnsi="仿宋" w:hint="eastAsia"/>
          <w:sz w:val="24"/>
          <w:szCs w:val="24"/>
        </w:rPr>
        <w:t>掌握基本的沟通技巧，具有较强人际交往和社会适应能力，能够适应与管理工作相关的组织管理工作。</w:t>
      </w:r>
      <w:r w:rsidRPr="00094496">
        <w:rPr>
          <w:rFonts w:ascii="仿宋" w:eastAsia="仿宋" w:hAnsi="仿宋" w:hint="eastAsia"/>
          <w:sz w:val="24"/>
          <w:szCs w:val="24"/>
        </w:rPr>
        <w:t> </w:t>
      </w:r>
    </w:p>
    <w:p w:rsidR="00094496" w:rsidRPr="00094496" w:rsidRDefault="00094496" w:rsidP="004E3D1F">
      <w:pPr>
        <w:numPr>
          <w:ilvl w:val="0"/>
          <w:numId w:val="85"/>
        </w:numPr>
        <w:spacing w:line="360" w:lineRule="auto"/>
        <w:rPr>
          <w:rFonts w:ascii="仿宋" w:eastAsia="仿宋" w:hAnsi="仿宋"/>
          <w:sz w:val="24"/>
          <w:szCs w:val="24"/>
        </w:rPr>
      </w:pPr>
      <w:r w:rsidRPr="00094496">
        <w:rPr>
          <w:rFonts w:ascii="仿宋" w:eastAsia="仿宋" w:hAnsi="仿宋" w:hint="eastAsia"/>
          <w:sz w:val="24"/>
          <w:szCs w:val="24"/>
        </w:rPr>
        <w:t>具有适应岗位变化的能力。</w:t>
      </w:r>
    </w:p>
    <w:p w:rsidR="00094496" w:rsidRPr="00094496" w:rsidRDefault="00094496" w:rsidP="004E3D1F">
      <w:pPr>
        <w:numPr>
          <w:ilvl w:val="0"/>
          <w:numId w:val="78"/>
        </w:numPr>
        <w:spacing w:line="360" w:lineRule="auto"/>
        <w:ind w:left="426"/>
        <w:rPr>
          <w:rFonts w:ascii="仿宋" w:eastAsia="仿宋" w:hAnsi="仿宋"/>
          <w:b/>
          <w:sz w:val="24"/>
          <w:szCs w:val="24"/>
        </w:rPr>
      </w:pPr>
      <w:r w:rsidRPr="00094496">
        <w:rPr>
          <w:rFonts w:ascii="仿宋" w:eastAsia="仿宋" w:hAnsi="仿宋" w:hint="eastAsia"/>
          <w:b/>
          <w:sz w:val="24"/>
          <w:szCs w:val="24"/>
        </w:rPr>
        <w:t>知识结构</w:t>
      </w:r>
    </w:p>
    <w:p w:rsidR="00094496" w:rsidRPr="00094496" w:rsidRDefault="00094496" w:rsidP="004E3D1F">
      <w:pPr>
        <w:numPr>
          <w:ilvl w:val="0"/>
          <w:numId w:val="86"/>
        </w:numPr>
        <w:spacing w:line="360" w:lineRule="auto"/>
        <w:ind w:left="426"/>
        <w:rPr>
          <w:rFonts w:ascii="仿宋" w:eastAsia="仿宋" w:hAnsi="仿宋"/>
          <w:sz w:val="24"/>
          <w:szCs w:val="24"/>
        </w:rPr>
      </w:pPr>
      <w:r w:rsidRPr="00094496">
        <w:rPr>
          <w:rFonts w:ascii="仿宋" w:eastAsia="仿宋" w:hAnsi="仿宋" w:hint="eastAsia"/>
          <w:sz w:val="24"/>
          <w:szCs w:val="24"/>
        </w:rPr>
        <w:t>基础知识</w:t>
      </w:r>
    </w:p>
    <w:p w:rsidR="00094496" w:rsidRPr="00094496" w:rsidRDefault="00094496" w:rsidP="004E3D1F">
      <w:pPr>
        <w:numPr>
          <w:ilvl w:val="0"/>
          <w:numId w:val="87"/>
        </w:numPr>
        <w:spacing w:line="360" w:lineRule="auto"/>
        <w:rPr>
          <w:rFonts w:ascii="仿宋" w:eastAsia="仿宋" w:hAnsi="仿宋"/>
          <w:sz w:val="24"/>
          <w:szCs w:val="24"/>
        </w:rPr>
      </w:pPr>
      <w:r w:rsidRPr="00094496">
        <w:rPr>
          <w:rFonts w:ascii="仿宋" w:eastAsia="仿宋" w:hAnsi="仿宋" w:hint="eastAsia"/>
          <w:sz w:val="24"/>
          <w:szCs w:val="24"/>
        </w:rPr>
        <w:t>具备基本的科学文化素养，掌握必需的人文科学基础知识。</w:t>
      </w:r>
    </w:p>
    <w:p w:rsidR="00094496" w:rsidRPr="00094496" w:rsidRDefault="00094496" w:rsidP="004E3D1F">
      <w:pPr>
        <w:numPr>
          <w:ilvl w:val="0"/>
          <w:numId w:val="87"/>
        </w:numPr>
        <w:spacing w:line="360" w:lineRule="auto"/>
        <w:rPr>
          <w:rFonts w:ascii="仿宋" w:eastAsia="仿宋" w:hAnsi="仿宋"/>
          <w:sz w:val="24"/>
          <w:szCs w:val="24"/>
        </w:rPr>
      </w:pPr>
      <w:r w:rsidRPr="00094496">
        <w:rPr>
          <w:rFonts w:ascii="仿宋" w:eastAsia="仿宋" w:hAnsi="仿宋" w:hint="eastAsia"/>
          <w:sz w:val="24"/>
          <w:szCs w:val="24"/>
        </w:rPr>
        <w:t xml:space="preserve"> 掌握机械制图、计算机辅助绘图(AutoCAD)的方法，具有制图员技能等级证书。 </w:t>
      </w:r>
    </w:p>
    <w:p w:rsidR="00094496" w:rsidRPr="00094496" w:rsidRDefault="00094496" w:rsidP="004E3D1F">
      <w:pPr>
        <w:numPr>
          <w:ilvl w:val="0"/>
          <w:numId w:val="87"/>
        </w:numPr>
        <w:spacing w:line="360" w:lineRule="auto"/>
        <w:rPr>
          <w:rFonts w:ascii="仿宋" w:eastAsia="仿宋" w:hAnsi="仿宋"/>
          <w:sz w:val="24"/>
          <w:szCs w:val="24"/>
        </w:rPr>
      </w:pPr>
      <w:r w:rsidRPr="00094496">
        <w:rPr>
          <w:rFonts w:ascii="仿宋" w:eastAsia="仿宋" w:hAnsi="仿宋" w:hint="eastAsia"/>
          <w:sz w:val="24"/>
          <w:szCs w:val="24"/>
        </w:rPr>
        <w:t xml:space="preserve">初步掌握机械制造的一般性基础知识和工程材料及其制造的应用技术基础知识。 </w:t>
      </w:r>
    </w:p>
    <w:p w:rsidR="00094496" w:rsidRPr="00094496" w:rsidRDefault="00094496" w:rsidP="004E3D1F">
      <w:pPr>
        <w:numPr>
          <w:ilvl w:val="0"/>
          <w:numId w:val="87"/>
        </w:numPr>
        <w:spacing w:line="360" w:lineRule="auto"/>
        <w:rPr>
          <w:rFonts w:ascii="仿宋" w:eastAsia="仿宋" w:hAnsi="仿宋"/>
          <w:sz w:val="24"/>
          <w:szCs w:val="24"/>
        </w:rPr>
      </w:pPr>
      <w:r w:rsidRPr="00094496">
        <w:rPr>
          <w:rFonts w:ascii="仿宋" w:eastAsia="仿宋" w:hAnsi="仿宋" w:hint="eastAsia"/>
          <w:sz w:val="24"/>
          <w:szCs w:val="24"/>
        </w:rPr>
        <w:t xml:space="preserve"> 初步掌握电气、电子、液压传动和气压传动技术在本专业的应用技术基础知识。 </w:t>
      </w:r>
    </w:p>
    <w:p w:rsidR="00094496" w:rsidRPr="00094496" w:rsidRDefault="00094496" w:rsidP="004E3D1F">
      <w:pPr>
        <w:numPr>
          <w:ilvl w:val="0"/>
          <w:numId w:val="87"/>
        </w:numPr>
        <w:spacing w:line="360" w:lineRule="auto"/>
        <w:rPr>
          <w:rFonts w:ascii="仿宋" w:eastAsia="仿宋" w:hAnsi="仿宋"/>
          <w:sz w:val="24"/>
          <w:szCs w:val="24"/>
        </w:rPr>
      </w:pPr>
      <w:r w:rsidRPr="00094496">
        <w:rPr>
          <w:rFonts w:ascii="仿宋" w:eastAsia="仿宋" w:hAnsi="仿宋" w:hint="eastAsia"/>
          <w:sz w:val="24"/>
          <w:szCs w:val="24"/>
        </w:rPr>
        <w:t xml:space="preserve">初步掌握金属材料、塑料等成型工艺的应用技术基础知识。 </w:t>
      </w:r>
    </w:p>
    <w:p w:rsidR="00094496" w:rsidRPr="00094496" w:rsidRDefault="00094496" w:rsidP="004E3D1F">
      <w:pPr>
        <w:numPr>
          <w:ilvl w:val="0"/>
          <w:numId w:val="87"/>
        </w:numPr>
        <w:spacing w:line="360" w:lineRule="auto"/>
        <w:rPr>
          <w:rFonts w:ascii="仿宋" w:eastAsia="仿宋" w:hAnsi="仿宋"/>
          <w:sz w:val="24"/>
          <w:szCs w:val="24"/>
        </w:rPr>
      </w:pPr>
      <w:r w:rsidRPr="00094496">
        <w:rPr>
          <w:rFonts w:ascii="仿宋" w:eastAsia="仿宋" w:hAnsi="仿宋" w:hint="eastAsia"/>
          <w:sz w:val="24"/>
          <w:szCs w:val="24"/>
        </w:rPr>
        <w:t xml:space="preserve"> 初步掌握机械加工技术基础知识。 </w:t>
      </w:r>
    </w:p>
    <w:p w:rsidR="00094496" w:rsidRPr="00094496" w:rsidRDefault="00094496" w:rsidP="004E3D1F">
      <w:pPr>
        <w:numPr>
          <w:ilvl w:val="0"/>
          <w:numId w:val="87"/>
        </w:numPr>
        <w:spacing w:line="360" w:lineRule="auto"/>
        <w:rPr>
          <w:rFonts w:ascii="仿宋" w:eastAsia="仿宋" w:hAnsi="仿宋"/>
          <w:sz w:val="24"/>
          <w:szCs w:val="24"/>
        </w:rPr>
      </w:pPr>
      <w:r w:rsidRPr="00094496">
        <w:rPr>
          <w:rFonts w:ascii="仿宋" w:eastAsia="仿宋" w:hAnsi="仿宋" w:hint="eastAsia"/>
          <w:sz w:val="24"/>
          <w:szCs w:val="24"/>
        </w:rPr>
        <w:t xml:space="preserve">初步掌握机械基础知识。 </w:t>
      </w:r>
    </w:p>
    <w:p w:rsidR="00094496" w:rsidRPr="00094496" w:rsidRDefault="00094496" w:rsidP="004E3D1F">
      <w:pPr>
        <w:numPr>
          <w:ilvl w:val="0"/>
          <w:numId w:val="87"/>
        </w:numPr>
        <w:spacing w:line="360" w:lineRule="auto"/>
        <w:rPr>
          <w:rFonts w:ascii="仿宋" w:eastAsia="仿宋" w:hAnsi="仿宋"/>
          <w:sz w:val="24"/>
          <w:szCs w:val="24"/>
        </w:rPr>
      </w:pPr>
      <w:r w:rsidRPr="00094496">
        <w:rPr>
          <w:rFonts w:ascii="仿宋" w:eastAsia="仿宋" w:hAnsi="仿宋" w:hint="eastAsia"/>
          <w:sz w:val="24"/>
          <w:szCs w:val="24"/>
        </w:rPr>
        <w:t>初步掌握钳工、焊接、车工、数控等工种的基本知识。</w:t>
      </w:r>
    </w:p>
    <w:p w:rsidR="00094496" w:rsidRPr="00094496" w:rsidRDefault="00094496" w:rsidP="004E3D1F">
      <w:pPr>
        <w:numPr>
          <w:ilvl w:val="0"/>
          <w:numId w:val="86"/>
        </w:numPr>
        <w:spacing w:line="360" w:lineRule="auto"/>
        <w:ind w:left="426"/>
        <w:rPr>
          <w:rFonts w:ascii="仿宋" w:eastAsia="仿宋" w:hAnsi="仿宋"/>
          <w:sz w:val="24"/>
          <w:szCs w:val="24"/>
        </w:rPr>
      </w:pPr>
      <w:r w:rsidRPr="00094496">
        <w:rPr>
          <w:rFonts w:ascii="仿宋" w:eastAsia="仿宋" w:hAnsi="仿宋" w:hint="eastAsia"/>
          <w:sz w:val="24"/>
          <w:szCs w:val="24"/>
        </w:rPr>
        <w:t>专业知识</w:t>
      </w:r>
    </w:p>
    <w:p w:rsidR="00094496" w:rsidRPr="00094496" w:rsidRDefault="00094496" w:rsidP="00094496">
      <w:pPr>
        <w:spacing w:line="360" w:lineRule="auto"/>
        <w:ind w:left="426"/>
        <w:rPr>
          <w:rFonts w:ascii="仿宋" w:eastAsia="仿宋" w:hAnsi="仿宋"/>
          <w:sz w:val="24"/>
          <w:szCs w:val="24"/>
        </w:rPr>
      </w:pPr>
      <w:r w:rsidRPr="00094496">
        <w:rPr>
          <w:rFonts w:ascii="仿宋" w:eastAsia="仿宋" w:hAnsi="仿宋" w:hint="eastAsia"/>
          <w:sz w:val="24"/>
          <w:szCs w:val="24"/>
        </w:rPr>
        <w:t>在专业知识方面，本着以岗位需求为主，在确保专业知识“实用、够用、管用”的原则下，应具备以下专业知识：</w:t>
      </w:r>
    </w:p>
    <w:p w:rsidR="00094496" w:rsidRPr="00094496" w:rsidRDefault="00094496" w:rsidP="004E3D1F">
      <w:pPr>
        <w:numPr>
          <w:ilvl w:val="0"/>
          <w:numId w:val="88"/>
        </w:numPr>
        <w:spacing w:line="360" w:lineRule="auto"/>
        <w:rPr>
          <w:rFonts w:ascii="仿宋" w:eastAsia="仿宋" w:hAnsi="仿宋"/>
          <w:sz w:val="24"/>
          <w:szCs w:val="24"/>
        </w:rPr>
      </w:pPr>
      <w:r w:rsidRPr="00094496">
        <w:rPr>
          <w:rFonts w:ascii="仿宋" w:eastAsia="仿宋" w:hAnsi="仿宋" w:hint="eastAsia"/>
          <w:sz w:val="24"/>
          <w:szCs w:val="24"/>
        </w:rPr>
        <w:t>在专业操作技能方面，掌握数控机床的基本操作技能。</w:t>
      </w:r>
    </w:p>
    <w:p w:rsidR="00094496" w:rsidRPr="00094496" w:rsidRDefault="00094496" w:rsidP="004E3D1F">
      <w:pPr>
        <w:numPr>
          <w:ilvl w:val="0"/>
          <w:numId w:val="88"/>
        </w:numPr>
        <w:spacing w:line="360" w:lineRule="auto"/>
        <w:rPr>
          <w:rFonts w:ascii="仿宋" w:eastAsia="仿宋" w:hAnsi="仿宋"/>
          <w:sz w:val="24"/>
          <w:szCs w:val="24"/>
        </w:rPr>
      </w:pPr>
      <w:r w:rsidRPr="00094496">
        <w:rPr>
          <w:rFonts w:ascii="仿宋" w:eastAsia="仿宋" w:hAnsi="仿宋" w:hint="eastAsia"/>
          <w:sz w:val="24"/>
          <w:szCs w:val="24"/>
        </w:rPr>
        <w:t>能熟练掌握常用工具、量具、夹具的使用。</w:t>
      </w:r>
    </w:p>
    <w:p w:rsidR="00094496" w:rsidRPr="00094496" w:rsidRDefault="00094496" w:rsidP="004E3D1F">
      <w:pPr>
        <w:numPr>
          <w:ilvl w:val="0"/>
          <w:numId w:val="88"/>
        </w:numPr>
        <w:spacing w:line="360" w:lineRule="auto"/>
        <w:rPr>
          <w:rFonts w:ascii="仿宋" w:eastAsia="仿宋" w:hAnsi="仿宋"/>
          <w:sz w:val="24"/>
          <w:szCs w:val="24"/>
        </w:rPr>
      </w:pPr>
      <w:r w:rsidRPr="00094496">
        <w:rPr>
          <w:rFonts w:ascii="仿宋" w:eastAsia="仿宋" w:hAnsi="仿宋" w:hint="eastAsia"/>
          <w:sz w:val="24"/>
          <w:szCs w:val="24"/>
        </w:rPr>
        <w:lastRenderedPageBreak/>
        <w:t>会根据加工要求选择刀具，能够刃磨和正确安装常用刀具。</w:t>
      </w:r>
    </w:p>
    <w:p w:rsidR="00094496" w:rsidRPr="00094496" w:rsidRDefault="00094496" w:rsidP="004E3D1F">
      <w:pPr>
        <w:numPr>
          <w:ilvl w:val="0"/>
          <w:numId w:val="88"/>
        </w:numPr>
        <w:spacing w:line="360" w:lineRule="auto"/>
        <w:rPr>
          <w:rFonts w:ascii="仿宋" w:eastAsia="仿宋" w:hAnsi="仿宋"/>
          <w:sz w:val="24"/>
          <w:szCs w:val="24"/>
        </w:rPr>
      </w:pPr>
      <w:r w:rsidRPr="00094496">
        <w:rPr>
          <w:rFonts w:ascii="仿宋" w:eastAsia="仿宋" w:hAnsi="仿宋" w:hint="eastAsia"/>
          <w:sz w:val="24"/>
          <w:szCs w:val="24"/>
        </w:rPr>
        <w:t>具有正确选用机械工程材料并进行检测、保管的能力。</w:t>
      </w:r>
    </w:p>
    <w:p w:rsidR="00094496" w:rsidRPr="00094496" w:rsidRDefault="00094496" w:rsidP="004E3D1F">
      <w:pPr>
        <w:numPr>
          <w:ilvl w:val="0"/>
          <w:numId w:val="88"/>
        </w:numPr>
        <w:spacing w:line="360" w:lineRule="auto"/>
        <w:rPr>
          <w:rFonts w:ascii="仿宋" w:eastAsia="仿宋" w:hAnsi="仿宋"/>
          <w:sz w:val="24"/>
          <w:szCs w:val="24"/>
        </w:rPr>
      </w:pPr>
      <w:r w:rsidRPr="00094496">
        <w:rPr>
          <w:rFonts w:ascii="仿宋" w:eastAsia="仿宋" w:hAnsi="仿宋" w:hint="eastAsia"/>
          <w:sz w:val="24"/>
          <w:szCs w:val="24"/>
        </w:rPr>
        <w:t>具有质量精度意识。</w:t>
      </w:r>
    </w:p>
    <w:p w:rsidR="00094496" w:rsidRPr="00094496" w:rsidRDefault="00094496" w:rsidP="004E3D1F">
      <w:pPr>
        <w:numPr>
          <w:ilvl w:val="0"/>
          <w:numId w:val="88"/>
        </w:numPr>
        <w:spacing w:line="360" w:lineRule="auto"/>
        <w:rPr>
          <w:rFonts w:ascii="仿宋" w:eastAsia="仿宋" w:hAnsi="仿宋"/>
          <w:sz w:val="24"/>
          <w:szCs w:val="24"/>
        </w:rPr>
      </w:pPr>
      <w:r w:rsidRPr="00094496">
        <w:rPr>
          <w:rFonts w:ascii="仿宋" w:eastAsia="仿宋" w:hAnsi="仿宋" w:hint="eastAsia"/>
          <w:sz w:val="24"/>
          <w:szCs w:val="24"/>
        </w:rPr>
        <w:t>具备国家初计算机应用能力和CAD/CAM软件应用的基础能力。</w:t>
      </w:r>
    </w:p>
    <w:p w:rsidR="00094496" w:rsidRPr="00094496" w:rsidRDefault="00094496" w:rsidP="00094496">
      <w:pPr>
        <w:spacing w:line="360" w:lineRule="auto"/>
        <w:rPr>
          <w:rFonts w:ascii="仿宋" w:eastAsia="仿宋" w:hAnsi="仿宋"/>
          <w:b/>
          <w:sz w:val="24"/>
          <w:szCs w:val="24"/>
        </w:rPr>
      </w:pPr>
      <w:r w:rsidRPr="00094496">
        <w:rPr>
          <w:rFonts w:ascii="仿宋" w:eastAsia="仿宋" w:hAnsi="仿宋" w:hint="eastAsia"/>
          <w:b/>
          <w:sz w:val="24"/>
          <w:szCs w:val="24"/>
        </w:rPr>
        <w:t>（四）知识、能力、素质结构分析表</w:t>
      </w:r>
    </w:p>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t>表1-2-1  数控技术应用专业知识、能力、素质结构分析表</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253"/>
        <w:gridCol w:w="2126"/>
        <w:gridCol w:w="1559"/>
      </w:tblGrid>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素质模块</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能力</w:t>
            </w:r>
          </w:p>
        </w:tc>
        <w:tc>
          <w:tcPr>
            <w:tcW w:w="2126"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知识结构</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课程名称</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职业素质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（1）具有良好的道德素质、职业素养、竞争和创新意识。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（2）具有良好的责任心、进取心和坚强的意志。</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（3）具有良好的人际交往、团队协作能力。</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（4）具有良好的人文素养和继续学习的能力。</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（5）掌握职业生涯规划的基础知识和常用方法。</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（6）树立正确的职业理想和职业观、择业观、创业观和人才观，形成职业生涯规划的能力。</w:t>
            </w:r>
            <w:r w:rsidRPr="00094496">
              <w:rPr>
                <w:rFonts w:ascii="仿宋" w:eastAsia="仿宋" w:hAnsi="仿宋" w:hint="eastAsia"/>
              </w:rPr>
              <w:t> </w:t>
            </w:r>
            <w:r w:rsidRPr="00094496">
              <w:rPr>
                <w:rFonts w:ascii="仿宋" w:eastAsia="仿宋" w:hAnsi="仿宋" w:hint="eastAsia"/>
              </w:rPr>
              <w:t>（7）增强提高职业素质和职业能力的自觉性，做好适应社会、融入社会和就业、创业的准备。</w:t>
            </w:r>
          </w:p>
        </w:tc>
        <w:tc>
          <w:tcPr>
            <w:tcW w:w="2126" w:type="dxa"/>
            <w:tcBorders>
              <w:top w:val="single" w:sz="4" w:space="0" w:color="auto"/>
              <w:left w:val="nil"/>
              <w:bottom w:val="single" w:sz="4" w:space="0" w:color="auto"/>
              <w:right w:val="single" w:sz="4" w:space="0" w:color="auto"/>
            </w:tcBorders>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依据《中等职业学校职业生涯规划教学大纲》开设，并与专业实际和行业发展密切结合</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《职业生涯规划》</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基本素质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（1）具备良好的政治思想素质、道德品质和法律意识。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（2）具有良好的职业道德，能自觉遵守行业法规、规范和企业规章制度。</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（3）具有良好的责任心、进取心和坚强的意志。</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（4）理解文明礼仪的基本要求、职业道德的作用和基本规范。</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（5）陶冶道德情操，增强职业道德意识，养成职业道德行为习惯。</w:t>
            </w:r>
            <w:r w:rsidRPr="00094496">
              <w:rPr>
                <w:rFonts w:ascii="仿宋" w:eastAsia="仿宋" w:hAnsi="仿宋" w:hint="eastAsia"/>
              </w:rPr>
              <w:t> </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（6）掌握与日常生活和职业活动密切相关的法律常识，树立法治观念，增强法律意识，成为懂法、守法、用法的公民。</w:t>
            </w:r>
            <w:r w:rsidRPr="00094496">
              <w:rPr>
                <w:rFonts w:ascii="仿宋" w:eastAsia="仿宋" w:hAnsi="仿宋" w:hint="eastAsia"/>
              </w:rPr>
              <w:t> </w:t>
            </w:r>
          </w:p>
        </w:tc>
        <w:tc>
          <w:tcPr>
            <w:tcW w:w="2126" w:type="dxa"/>
            <w:tcBorders>
              <w:top w:val="single" w:sz="4" w:space="0" w:color="auto"/>
              <w:left w:val="nil"/>
              <w:bottom w:val="single" w:sz="4" w:space="0" w:color="auto"/>
              <w:right w:val="single" w:sz="4" w:space="0" w:color="auto"/>
            </w:tcBorders>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依据《中等职业学校职业道德与法律教学大纲》开设，并与专业实际和行业发展密切结合</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《职业道德与法律》</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基本素质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（1）具有健康的身体和心理。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（2）具有乐观的人生态度。</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lastRenderedPageBreak/>
              <w:t>（3）了解心理健康的基本知识，树立心理健康意识。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（4）掌握心理调适的方法。</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（5）正确处理各种人际关系，学会合作与竞争。</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（6）培养职业兴趣，提高应对挫折、求职就业、适应社会的能力。</w:t>
            </w:r>
            <w:r w:rsidRPr="00094496">
              <w:rPr>
                <w:rFonts w:ascii="仿宋" w:eastAsia="仿宋" w:hAnsi="仿宋" w:hint="eastAsia"/>
              </w:rPr>
              <w:t> </w:t>
            </w:r>
          </w:p>
        </w:tc>
        <w:tc>
          <w:tcPr>
            <w:tcW w:w="2126" w:type="dxa"/>
            <w:tcBorders>
              <w:top w:val="single" w:sz="4" w:space="0" w:color="auto"/>
              <w:left w:val="nil"/>
              <w:bottom w:val="single" w:sz="4" w:space="0" w:color="auto"/>
              <w:right w:val="single" w:sz="4" w:space="0" w:color="auto"/>
            </w:tcBorders>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lastRenderedPageBreak/>
              <w:t>依据《中等职业学校心理健康与调试教学</w:t>
            </w:r>
            <w:r w:rsidRPr="00094496">
              <w:rPr>
                <w:rFonts w:ascii="仿宋" w:eastAsia="仿宋" w:hAnsi="仿宋" w:hint="eastAsia"/>
              </w:rPr>
              <w:lastRenderedPageBreak/>
              <w:t>大纲》开设，并与专业实际和行业发展密切结合</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《心理健康》</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基本素质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（1）具有客观服务意识。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（2）具有乐观的人生态度。</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（3）了解马克思主义哲学中与人生发展关系密切的基础知识。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（4）学会运用马克思主义哲学中的基本观点和方法正确认识和处理人生发展中的基本问题。</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（5）树立正确的人生观、世界观和价值观。</w:t>
            </w:r>
          </w:p>
        </w:tc>
        <w:tc>
          <w:tcPr>
            <w:tcW w:w="2126" w:type="dxa"/>
            <w:tcBorders>
              <w:top w:val="single" w:sz="4" w:space="0" w:color="auto"/>
              <w:left w:val="nil"/>
              <w:bottom w:val="single" w:sz="4" w:space="0" w:color="auto"/>
              <w:right w:val="single" w:sz="4" w:space="0" w:color="auto"/>
            </w:tcBorders>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依据《中等职业学校哲学与人生教学大纲》开设，并与专业实际和行业发展密切结合</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《哲学人生》</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职业素质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（1）具有良好的书面表达和口头表达能力。</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（2）具有良好的人际交往、团队协作能力。</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3）能够准确使用常用汉字，辨识常见的修辞手法；能概括文章的内容要点、中心意思和写作特点；能理解文言文中常见字、词、句、义；能正确地口头表达。应用文写作：通过学习，学生能够比较系统地了解常用应用文的实际用途，掌握不同文种的格式规范及写作要求，会根据学习、生活、职业工作的实际需要恰当运用应用文写作知识。</w:t>
            </w:r>
          </w:p>
        </w:tc>
        <w:tc>
          <w:tcPr>
            <w:tcW w:w="2126" w:type="dxa"/>
            <w:tcBorders>
              <w:top w:val="single" w:sz="4" w:space="0" w:color="auto"/>
              <w:left w:val="nil"/>
              <w:bottom w:val="single" w:sz="4" w:space="0" w:color="auto"/>
              <w:right w:val="single" w:sz="4" w:space="0" w:color="auto"/>
            </w:tcBorders>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依据《中等职业学校语文教学大纲》开设，并注重在职业模块的教学内容中体现专业特色</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《语文》</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职业素质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能够懂得知识的概念和规律以及与其他相关知识的联系，了解初步知道知识的含义及其综合等方法，对数学及其应用问题能进行有条理的简单应用；掌握能够应用知识的概念、定义、定理、法则去解决一些问题；能对工作和生活中的简单数学相关问题，作出分析并运用适当的数学方法予以解决；会依据所学的数学知识，运用类比、归纳、思考、判断、推理和求解。</w:t>
            </w:r>
          </w:p>
        </w:tc>
        <w:tc>
          <w:tcPr>
            <w:tcW w:w="2126" w:type="dxa"/>
            <w:tcBorders>
              <w:top w:val="single" w:sz="4" w:space="0" w:color="auto"/>
              <w:left w:val="nil"/>
              <w:bottom w:val="single" w:sz="4" w:space="0" w:color="auto"/>
              <w:right w:val="single" w:sz="4" w:space="0" w:color="auto"/>
            </w:tcBorders>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依据《中等职业学校数学教学大纲》开设，并注重在职业模块的教学内容中体现专业特色</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《数学》</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职业素质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（1）具有查阅中、英文技术资料的基础能力。</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（2）具有良好的书面表达和口头表达能力。</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（3）能够进行购物、点餐,问路、指路，打招呼，讨论校园活动，做志愿者，订房，掌</w:t>
            </w:r>
            <w:r w:rsidRPr="00094496">
              <w:rPr>
                <w:rFonts w:ascii="仿宋" w:eastAsia="仿宋" w:hAnsi="仿宋" w:hint="eastAsia"/>
              </w:rPr>
              <w:lastRenderedPageBreak/>
              <w:t>握维修时的对话及基本英语专业术语，了解环境问题，能谈论自己目前的情况以及对未来的计划，会应对面试。</w:t>
            </w:r>
          </w:p>
        </w:tc>
        <w:tc>
          <w:tcPr>
            <w:tcW w:w="2126" w:type="dxa"/>
            <w:tcBorders>
              <w:top w:val="single" w:sz="4" w:space="0" w:color="auto"/>
              <w:left w:val="nil"/>
              <w:bottom w:val="single" w:sz="4" w:space="0" w:color="auto"/>
              <w:right w:val="single" w:sz="4" w:space="0" w:color="auto"/>
            </w:tcBorders>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lastRenderedPageBreak/>
              <w:t>依据《中等职业学校英语教学大纲》开设，并注重在职业模块的教学内容中体现专业</w:t>
            </w:r>
            <w:r w:rsidRPr="00094496">
              <w:rPr>
                <w:rFonts w:ascii="仿宋" w:eastAsia="仿宋" w:hAnsi="仿宋" w:hint="eastAsia"/>
              </w:rPr>
              <w:lastRenderedPageBreak/>
              <w:t>特色</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《英语》</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基本素质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（1）具有运用计算机进行技术交流和信息处理的能力。</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（2）具有良好的人文素养和继续学习的能力。</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（3）掌握WORD、PPT、EXCEL三大办公软件的相关知识和操作方法，了解计算机基础知识，能熟练打字，学会整理文件夹和网络的基本运用。</w:t>
            </w:r>
          </w:p>
        </w:tc>
        <w:tc>
          <w:tcPr>
            <w:tcW w:w="2126" w:type="dxa"/>
            <w:tcBorders>
              <w:top w:val="single" w:sz="4" w:space="0" w:color="auto"/>
              <w:left w:val="nil"/>
              <w:bottom w:val="single" w:sz="4" w:space="0" w:color="auto"/>
              <w:right w:val="single" w:sz="4" w:space="0" w:color="auto"/>
            </w:tcBorders>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依据《中等职业学校计算机应用基础教学大纲》开设，并注重在职业模块的教学内容中体现专业特色</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《计算机》</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基本素质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ind w:left="34"/>
              <w:jc w:val="left"/>
              <w:rPr>
                <w:rFonts w:ascii="仿宋" w:eastAsia="仿宋" w:hAnsi="仿宋" w:cs="宋体"/>
              </w:rPr>
            </w:pPr>
            <w:r w:rsidRPr="00094496">
              <w:rPr>
                <w:rFonts w:ascii="仿宋" w:eastAsia="仿宋" w:hAnsi="仿宋" w:hint="eastAsia"/>
              </w:rPr>
              <w:t>（1）具有健康的体魄，能适应岗位对体质的要求。</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（2）具有良好的人际交往、团队协作能力。</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（3）掌握体育基本知识、技术、技能和锻炼身体的方法。</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（4）提高生理、心理机能能力；发展速度、耐力、力量、柔韧、灵敏等身体素质，培养良好的身体形态；培养高尚的情操和吃苦耐劳、团结互助的协作精神。</w:t>
            </w:r>
          </w:p>
        </w:tc>
        <w:tc>
          <w:tcPr>
            <w:tcW w:w="2126" w:type="dxa"/>
            <w:tcBorders>
              <w:top w:val="single" w:sz="4" w:space="0" w:color="auto"/>
              <w:left w:val="nil"/>
              <w:bottom w:val="single" w:sz="4" w:space="0" w:color="auto"/>
              <w:right w:val="single" w:sz="4" w:space="0" w:color="auto"/>
            </w:tcBorders>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依据《中等职业学校体育与健康教学指导纲要》开设，并与专业实际和行业发展密切结合</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《体育》</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职业素质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(1)能执行机械制图国家标准和相关行业标准。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(2)了解零件热处理及表面处理的表达。</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(3)熟悉常用形位公差的特征项目、符号及其标注和识读。</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(4)能识读中等复杂程度的零件图</w:t>
            </w:r>
            <w:r w:rsidRPr="00094496">
              <w:rPr>
                <w:rFonts w:ascii="仿宋" w:eastAsia="仿宋" w:hAnsi="仿宋" w:cs="MS Mincho" w:hint="eastAsia"/>
              </w:rPr>
              <w:t>。</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(5)能识读简单的装配图。</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(6)能绘制简单的零件图。</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(7)能应用计算机绘图软件抄画机械图样。</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(8)具备一定的空间想象和思维能力，养成规范制图的习惯</w:t>
            </w:r>
            <w:r w:rsidRPr="00094496">
              <w:rPr>
                <w:rFonts w:ascii="仿宋" w:eastAsia="仿宋" w:hAnsi="仿宋" w:cs="MS Mincho" w:hint="eastAsia"/>
              </w:rPr>
              <w:t>。</w:t>
            </w:r>
          </w:p>
        </w:tc>
        <w:tc>
          <w:tcPr>
            <w:tcW w:w="2126"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(1)机械制图国家标准</w:t>
            </w:r>
            <w:r w:rsidRPr="00094496">
              <w:rPr>
                <w:rFonts w:ascii="仿宋" w:eastAsia="仿宋" w:hAnsi="仿宋" w:hint="eastAsia"/>
              </w:rPr>
              <w:t> </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(2)几何作图</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(3)正投影法和视图</w:t>
            </w:r>
            <w:r w:rsidRPr="00094496">
              <w:rPr>
                <w:rFonts w:ascii="仿宋" w:eastAsia="仿宋" w:hAnsi="仿宋" w:hint="eastAsia"/>
              </w:rPr>
              <w:t> </w:t>
            </w:r>
            <w:r w:rsidRPr="00094496">
              <w:rPr>
                <w:rFonts w:ascii="仿宋" w:eastAsia="仿宋" w:hAnsi="仿宋" w:hint="eastAsia"/>
              </w:rPr>
              <w:t>(4)点、线、平面的投影</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(5)基本体</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(6)组合体</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(7)零件图</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(8)标准件、常用件及其画法</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(9)装配图</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(10)计算机绘图</w:t>
            </w:r>
            <w:r w:rsidRPr="00094496">
              <w:rPr>
                <w:rFonts w:ascii="仿宋" w:eastAsia="仿宋" w:hAnsi="仿宋" w:hint="eastAsia"/>
              </w:rPr>
              <w:t> </w:t>
            </w:r>
            <w:r w:rsidRPr="00094496">
              <w:rPr>
                <w:rFonts w:ascii="仿宋" w:eastAsia="仿宋" w:hAnsi="仿宋" w:hint="eastAsia"/>
              </w:rPr>
              <w:t>(11)极限与配合</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《机械制图》</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职业素质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(1)熟悉机械设备中常用机构的结构与工作过程。</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(2)掌握主要机械零部件结构和应用特点，初步掌握其选用方法。</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lastRenderedPageBreak/>
              <w:t>(3)能说出机械润滑、密封的方法和节能环保、安全防护措施。</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(4)了解机械连接的方法、特点，会正确拆装螺纹连接、键连接，能会正确安装、找正联轴器；会正确安装、张紧、调试和维护V带（或链）传动；会正确拆装减速器。</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(5)理解轴系的结构；会正确安装、拆卸轴承。</w:t>
            </w:r>
            <w:r w:rsidRPr="00094496">
              <w:rPr>
                <w:rFonts w:ascii="仿宋" w:eastAsia="仿宋" w:hAnsi="仿宋" w:hint="eastAsia"/>
              </w:rPr>
              <w:t> </w:t>
            </w:r>
            <w:r w:rsidRPr="00094496">
              <w:rPr>
                <w:rFonts w:ascii="仿宋" w:eastAsia="仿宋" w:hAnsi="仿宋" w:hint="eastAsia"/>
              </w:rPr>
              <w:t>(6)能合理选择工、量具，对典型机械进行拆装、调试。</w:t>
            </w:r>
          </w:p>
        </w:tc>
        <w:tc>
          <w:tcPr>
            <w:tcW w:w="2126"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lastRenderedPageBreak/>
              <w:t>(1)机械连接</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(2)机械传动</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(3)常用机构</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(4)支承零部件</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lastRenderedPageBreak/>
              <w:t>(5)机械的节能环保与安全防护</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(6)典型机械的拆装、调试</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《机械基础》</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职业素质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(1)会观察、分析与解释电的基本现象。</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(2)具备安全用电和规范操作常识。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(3)了解电路的基本概念、基本定律和定理。</w:t>
            </w:r>
            <w:r w:rsidRPr="00094496">
              <w:rPr>
                <w:rFonts w:ascii="仿宋" w:eastAsia="仿宋" w:hAnsi="仿宋" w:hint="eastAsia"/>
              </w:rPr>
              <w:t> </w:t>
            </w:r>
            <w:r w:rsidRPr="00094496">
              <w:rPr>
                <w:rFonts w:ascii="仿宋" w:eastAsia="仿宋" w:hAnsi="仿宋" w:hint="eastAsia"/>
              </w:rPr>
              <w:t>(4)熟悉常用电气设备和元器件、电路的构成和工作原理及在实际生产中的典型应用。</w:t>
            </w:r>
            <w:r w:rsidRPr="00094496">
              <w:rPr>
                <w:rFonts w:ascii="仿宋" w:eastAsia="仿宋" w:hAnsi="仿宋" w:hint="eastAsia"/>
              </w:rPr>
              <w:t> </w:t>
            </w:r>
            <w:r w:rsidRPr="00094496">
              <w:rPr>
                <w:rFonts w:ascii="仿宋" w:eastAsia="仿宋" w:hAnsi="仿宋" w:hint="eastAsia"/>
              </w:rPr>
              <w:t>(5)会使用电工电子仪器仪表和工具。</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(6)能初步识读简单电路原理图和设备安装接线图。</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(7)能对电路进行调试、对简单故障进行排除和维修。</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(8)初步具备查阅电工电子手册和技术资料的能力，能合理选用元器件。</w:t>
            </w:r>
          </w:p>
        </w:tc>
        <w:tc>
          <w:tcPr>
            <w:tcW w:w="2126"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(1)认识实训室与安全用电</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(2)直流电路</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(3)电容与电感</w:t>
            </w:r>
            <w:r w:rsidRPr="00094496">
              <w:rPr>
                <w:rFonts w:ascii="仿宋" w:eastAsia="仿宋" w:hAnsi="仿宋" w:hint="eastAsia"/>
              </w:rPr>
              <w:t> </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(4)单相正弦交流电路</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(5)三相正弦交流电路</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(6)用电技术</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(7)常用电器</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(8)三相异步电动机的基本控制</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(9)常用半导体器件</w:t>
            </w:r>
            <w:r w:rsidRPr="00094496">
              <w:rPr>
                <w:rFonts w:ascii="仿宋" w:eastAsia="仿宋" w:hAnsi="仿宋" w:hint="eastAsia"/>
              </w:rPr>
              <w:t> </w:t>
            </w:r>
            <w:r w:rsidRPr="00094496">
              <w:rPr>
                <w:rFonts w:ascii="仿宋" w:eastAsia="仿宋" w:hAnsi="仿宋" w:hint="eastAsia"/>
              </w:rPr>
              <w:t>(10)整流及滤波电路</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(11)放大电路与集成运算放大器</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(12)数字电子技术基础</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(13)组合逻辑电路和时序逻辑电路</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《电工与电子技术》</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职业素质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(1)掌握有关机械测量技术的基本常识。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(2)掌握常用量具的使用方法。</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(3)掌握长度尺寸检测、角度检测、形状和位置公差检测、表面粗糙度检测及螺纹检测。</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(4)会分析一般的测量误差。</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(5)能正确选用与维护常用量具量仪。</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(6)能根据工程要求，胜任一般机械产品的检测工作。</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(7)会正确装夹工件。</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lastRenderedPageBreak/>
              <w:t>(8)会车削外圆、端面、台阶轴，会切槽和切断。</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(9)会用转动小滑板法车削低精度小锥度的外圆锥。</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(10)会车削螺距P≤2</w:t>
            </w:r>
            <w:r w:rsidRPr="00094496">
              <w:rPr>
                <w:rFonts w:ascii="仿宋" w:eastAsia="仿宋" w:hAnsi="仿宋" w:hint="eastAsia"/>
              </w:rPr>
              <w:t> </w:t>
            </w:r>
            <w:r w:rsidRPr="00094496">
              <w:rPr>
                <w:rFonts w:ascii="仿宋" w:eastAsia="仿宋" w:hAnsi="仿宋" w:hint="eastAsia"/>
              </w:rPr>
              <w:t>mm的普通外螺纹。</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(11)会检测零件。</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(12)能制定简单零件的车削加工工艺，正确选择切削参数。</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(13)能在规定时间内完成典型零件的车削加工，达到技术要求。</w:t>
            </w:r>
          </w:p>
        </w:tc>
        <w:tc>
          <w:tcPr>
            <w:tcW w:w="2126"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lastRenderedPageBreak/>
              <w:t>(1)技术测量基础常识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(2)内外径、长度、深度的检测</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(3)角度检测</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(4)形状和位置公差检测</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(5)表面粗糙度检测</w:t>
            </w:r>
            <w:r w:rsidRPr="00094496">
              <w:rPr>
                <w:rFonts w:ascii="仿宋" w:eastAsia="仿宋" w:hAnsi="仿宋" w:hint="eastAsia"/>
              </w:rPr>
              <w:t> </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(6)螺纹检测</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lastRenderedPageBreak/>
              <w:t>(7)车工操作规程</w:t>
            </w:r>
            <w:r w:rsidRPr="00094496">
              <w:rPr>
                <w:rFonts w:ascii="仿宋" w:eastAsia="仿宋" w:hAnsi="仿宋" w:hint="eastAsia"/>
              </w:rPr>
              <w:t> </w:t>
            </w:r>
            <w:r w:rsidRPr="00094496">
              <w:rPr>
                <w:rFonts w:ascii="仿宋" w:eastAsia="仿宋" w:hAnsi="仿宋" w:hint="eastAsia"/>
              </w:rPr>
              <w:t>(8)车床的操作</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(9)车刀的刃磨与安装</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(10)车削加工基本操作</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(11)综合训练</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《车工》</w:t>
            </w:r>
          </w:p>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《机械加工检测技术》</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lastRenderedPageBreak/>
              <w:t>职业素质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(1)熟悉自动编程软件的一般概念、应用范围和数控机床的通讯接口技术。</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(2)了解目前企业常用CAD/CAM软件的种类和基本特点。</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(3)熟练掌握一种常用CAD/CAM软件的应用技术。</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(4)具备运用一种CAD/CAM软件实施数控加工的初步能力</w:t>
            </w:r>
            <w:r w:rsidRPr="00094496">
              <w:rPr>
                <w:rFonts w:ascii="仿宋" w:eastAsia="仿宋" w:hAnsi="仿宋" w:cs="MS Mincho" w:hint="eastAsia"/>
              </w:rPr>
              <w:t>。</w:t>
            </w:r>
          </w:p>
        </w:tc>
        <w:tc>
          <w:tcPr>
            <w:tcW w:w="2126"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(1)CAD/CAM软件基本知识；</w:t>
            </w:r>
            <w:r w:rsidRPr="00094496">
              <w:rPr>
                <w:rFonts w:ascii="仿宋" w:eastAsia="仿宋" w:hAnsi="仿宋" w:hint="eastAsia"/>
              </w:rPr>
              <w:t> </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(2)实体及简单曲面的建模；</w:t>
            </w:r>
            <w:r w:rsidRPr="00094496">
              <w:rPr>
                <w:rFonts w:ascii="仿宋" w:eastAsia="仿宋" w:hAnsi="仿宋" w:hint="eastAsia"/>
              </w:rPr>
              <w:t> </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(3)工程图的制作；</w:t>
            </w:r>
            <w:r w:rsidRPr="00094496">
              <w:rPr>
                <w:rFonts w:ascii="仿宋" w:eastAsia="仿宋" w:hAnsi="仿宋" w:hint="eastAsia"/>
              </w:rPr>
              <w:t> </w:t>
            </w:r>
            <w:r w:rsidRPr="00094496">
              <w:rPr>
                <w:rFonts w:ascii="仿宋" w:eastAsia="仿宋" w:hAnsi="仿宋" w:hint="eastAsia"/>
              </w:rPr>
              <w:t>(4)CAD/CAM软件辅助数控加工</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CAD/CAM应用</w:t>
            </w:r>
            <w:r w:rsidRPr="00094496">
              <w:rPr>
                <w:rFonts w:ascii="仿宋" w:eastAsia="仿宋" w:hAnsi="仿宋" w:hint="eastAsia"/>
              </w:rPr>
              <w:t> </w:t>
            </w:r>
            <w:r w:rsidRPr="00094496">
              <w:rPr>
                <w:rFonts w:ascii="仿宋" w:eastAsia="仿宋" w:hAnsi="仿宋" w:hint="eastAsia"/>
              </w:rPr>
              <w:t>技术《CAD》《CAXA》</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职业素质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(1)了解数控车床安全操作规程并严格执行。</w:t>
            </w:r>
            <w:r w:rsidRPr="00094496">
              <w:rPr>
                <w:rFonts w:ascii="仿宋" w:eastAsia="仿宋" w:hAnsi="仿宋" w:hint="eastAsia"/>
              </w:rPr>
              <w:t> </w:t>
            </w:r>
            <w:r w:rsidRPr="00094496">
              <w:rPr>
                <w:rFonts w:ascii="仿宋" w:eastAsia="仿宋" w:hAnsi="仿宋" w:hint="eastAsia"/>
              </w:rPr>
              <w:t>(2)了解数控车床基本操作及维护保养知识，并能进行数控车床日常保养维护。</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(3)掌握常用工、量具的使用方法，并能正确测量工件。</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(4)能对轴类零件进行正确的工艺分析，选用合理的切削用量。</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(5)掌握轴套类零件、孔轴类零件、螺纹的加工知识，具有加工中等复杂程度轴套类零件的能力。</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(6)取得数控车工国家职业资格四级证书。</w:t>
            </w:r>
          </w:p>
        </w:tc>
        <w:tc>
          <w:tcPr>
            <w:tcW w:w="2126"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(1)数控车床安全操作规程</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(2)数控车床基本操作及维护保养知识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(3)常用工、量具的使用方法</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(4)轴套类零件、孔轴类零件、螺纹的加工</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(5)中等复杂程度轴套类零件的加工</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《数控车削技术》</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职业素质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（1）了解数控机床常用元器件的原理与主要功能。</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(2)掌握数控机床控制系统硬件结构。</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(3)能分析数控机床电气原理图。</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(4)能识读数控机床布线图。</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(5)能对数控机床机械部件及电气部件进行拆卸与再装配。</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(6)能调整数控机床相关参数。</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(7)能分析数控机床常见故障原因。</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lastRenderedPageBreak/>
              <w:t>(8)能排除数控机床常见机械与电气故障。</w:t>
            </w:r>
          </w:p>
        </w:tc>
        <w:tc>
          <w:tcPr>
            <w:tcW w:w="2126"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lastRenderedPageBreak/>
              <w:t>（1）数控机床常用元器件的原理与主要功能</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(2)数控机床控制系统硬件结构</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(3)数控机床电气原理图</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(4)数控机床布线图</w:t>
            </w:r>
            <w:r w:rsidRPr="00094496">
              <w:rPr>
                <w:rFonts w:ascii="仿宋" w:eastAsia="仿宋" w:hAnsi="仿宋" w:hint="eastAsia"/>
              </w:rPr>
              <w:t> </w:t>
            </w:r>
            <w:r w:rsidRPr="00094496">
              <w:rPr>
                <w:rFonts w:ascii="仿宋" w:eastAsia="仿宋" w:hAnsi="仿宋" w:hint="eastAsia"/>
              </w:rPr>
              <w:t>(5)数控机床机械部</w:t>
            </w:r>
            <w:r w:rsidRPr="00094496">
              <w:rPr>
                <w:rFonts w:ascii="仿宋" w:eastAsia="仿宋" w:hAnsi="仿宋" w:hint="eastAsia"/>
              </w:rPr>
              <w:lastRenderedPageBreak/>
              <w:t>件及电气部件的拆卸与再装配</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(6)数控机床相关参数的调整</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(7)数控机床常见故障原因分析</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(8)数控机床常见机械与电气故障排除</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lastRenderedPageBreak/>
              <w:t>《数控机床维修技术》</w:t>
            </w:r>
          </w:p>
        </w:tc>
      </w:tr>
      <w:tr w:rsidR="00094496" w:rsidRPr="00094496" w:rsidTr="00094496">
        <w:trPr>
          <w:trHeight w:val="397"/>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lastRenderedPageBreak/>
              <w:t>职业素质</w:t>
            </w:r>
          </w:p>
        </w:tc>
        <w:tc>
          <w:tcPr>
            <w:tcW w:w="425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（1）掌握钳工常用刃具的材料、选用和刃磨要求。</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（2）掌握钳工的加工方法，具备一定的工艺分析能力。</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（3）能熟练地进行操作中的计算。</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（4）掌握钳工常用量具的结构、读数原理及应用。</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（5）了解钻床与附具的基本知识。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（6）掌握简单装配工艺、技能。</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（7）具有钳工工艺实施、钳工设备日常维护和管理的基本能力。</w:t>
            </w:r>
          </w:p>
        </w:tc>
        <w:tc>
          <w:tcPr>
            <w:tcW w:w="2126"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（1）钳工的工作任务和安全文明生产</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（2）钳工常用量具：游标卡尺，千分尺，万能角度尺，塞尺，常用量具的维护和保养方法</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（3）钳工基本操作知识：划线，錾削、锯割与锉削，孔加工（钻、扩、锪），螺纹加工，刮削，研磨，锉配、简单装配工艺；</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（4）钳工常用设备及工具：钻床、电动工具及常用起重设备。</w:t>
            </w:r>
          </w:p>
        </w:tc>
        <w:tc>
          <w:tcPr>
            <w:tcW w:w="155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《钳工》</w:t>
            </w:r>
          </w:p>
        </w:tc>
      </w:tr>
    </w:tbl>
    <w:p w:rsidR="00094496" w:rsidRPr="00094496" w:rsidRDefault="00094496" w:rsidP="00094496">
      <w:pPr>
        <w:spacing w:line="360" w:lineRule="auto"/>
        <w:ind w:firstLineChars="200" w:firstLine="482"/>
        <w:rPr>
          <w:rFonts w:ascii="仿宋" w:eastAsia="仿宋" w:hAnsi="仿宋"/>
          <w:b/>
          <w:bCs/>
          <w:sz w:val="24"/>
          <w:szCs w:val="24"/>
        </w:rPr>
      </w:pPr>
      <w:r w:rsidRPr="00094496">
        <w:rPr>
          <w:rFonts w:ascii="仿宋" w:eastAsia="仿宋" w:hAnsi="仿宋" w:hint="eastAsia"/>
          <w:b/>
          <w:bCs/>
          <w:sz w:val="24"/>
          <w:szCs w:val="24"/>
        </w:rPr>
        <w:t>七、主要接续专业</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高职：数控技术</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本科：机械设计制造及其自动化</w:t>
      </w:r>
    </w:p>
    <w:p w:rsidR="00094496" w:rsidRPr="00094496" w:rsidRDefault="00094496" w:rsidP="00094496">
      <w:pPr>
        <w:spacing w:line="360" w:lineRule="auto"/>
        <w:ind w:firstLineChars="200" w:firstLine="482"/>
        <w:rPr>
          <w:rFonts w:ascii="仿宋" w:eastAsia="仿宋" w:hAnsi="仿宋"/>
          <w:b/>
          <w:bCs/>
          <w:sz w:val="24"/>
          <w:szCs w:val="24"/>
        </w:rPr>
      </w:pPr>
      <w:r w:rsidRPr="00094496">
        <w:rPr>
          <w:rFonts w:ascii="仿宋" w:eastAsia="仿宋" w:hAnsi="仿宋" w:hint="eastAsia"/>
          <w:b/>
          <w:bCs/>
          <w:sz w:val="24"/>
          <w:szCs w:val="24"/>
        </w:rPr>
        <w:t>八、毕业要求</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1.学分要求</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 xml:space="preserve">学生毕业需达到规定的学分要求，“2+1”学制应修满的总学分为180学分；“2．5+0．5”学制应修满的总学分为210学分。其中：前四学期学分为120分，或前五学期学分为150学分。顶岗实习学分每学期为30学分。 </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◆公共基础课：52学分；</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◆专业核心课：31学分；</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◆专业方向课：19学分；</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lastRenderedPageBreak/>
        <w:t>◆专业拓展课：18学分；</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◆选修课：4学分。</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2.证书要求</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◆车床操作工四级（中级）；</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◆数控车床操作工四级（中级）；</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◆钳工四级（中级）；</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◆焊工四级（中级）；</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具备两个或两个以上专业技能证书</w:t>
      </w:r>
    </w:p>
    <w:p w:rsidR="00094496" w:rsidRPr="00094496" w:rsidRDefault="00094496" w:rsidP="00094496">
      <w:pPr>
        <w:spacing w:line="360" w:lineRule="auto"/>
        <w:ind w:firstLineChars="200" w:firstLine="482"/>
        <w:rPr>
          <w:rFonts w:ascii="仿宋" w:eastAsia="仿宋" w:hAnsi="仿宋"/>
          <w:b/>
          <w:bCs/>
          <w:sz w:val="24"/>
          <w:szCs w:val="24"/>
        </w:rPr>
      </w:pPr>
      <w:r w:rsidRPr="00094496">
        <w:rPr>
          <w:rFonts w:ascii="仿宋" w:eastAsia="仿宋" w:hAnsi="仿宋" w:hint="eastAsia"/>
          <w:b/>
          <w:bCs/>
          <w:sz w:val="24"/>
          <w:szCs w:val="24"/>
        </w:rPr>
        <w:t>九、以典型工作任务载体、工作过程为导向构建课程体系的开发设计</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以工作过程为导向构建课程体系的开发设计思路是：根据确定的职业岗位群，先分析典型工作任务（包括工作内容、工作对象、工作手段、工作组织、工作产品等），得出完成典型工作任务对应的职业能力。结合国家职业技能标准要求，按照职业成长规律与学习规律将职业能力从简单到复杂、从单一到综合进行整合，归纳出相应的行动领域，再转换为学习领域课程。</w:t>
      </w:r>
    </w:p>
    <w:p w:rsidR="00094496" w:rsidRPr="00094496" w:rsidRDefault="00094496" w:rsidP="00094496">
      <w:pPr>
        <w:spacing w:line="360" w:lineRule="auto"/>
        <w:ind w:left="560"/>
        <w:rPr>
          <w:rFonts w:ascii="仿宋" w:eastAsia="仿宋" w:hAnsi="仿宋"/>
          <w:sz w:val="24"/>
          <w:szCs w:val="24"/>
        </w:rPr>
      </w:pPr>
      <w:r w:rsidRPr="00094496">
        <w:rPr>
          <w:rFonts w:ascii="仿宋" w:eastAsia="仿宋" w:hAnsi="仿宋" w:hint="eastAsia"/>
          <w:sz w:val="24"/>
          <w:szCs w:val="24"/>
        </w:rPr>
        <w:t>1．典型工作任务与职业能力分析</w:t>
      </w:r>
    </w:p>
    <w:p w:rsidR="00094496" w:rsidRPr="00094496" w:rsidRDefault="00094496" w:rsidP="00094496">
      <w:pPr>
        <w:spacing w:line="360" w:lineRule="auto"/>
        <w:ind w:firstLineChars="171" w:firstLine="410"/>
        <w:rPr>
          <w:rFonts w:ascii="仿宋" w:eastAsia="仿宋" w:hAnsi="仿宋"/>
          <w:sz w:val="24"/>
          <w:szCs w:val="24"/>
        </w:rPr>
      </w:pPr>
      <w:r w:rsidRPr="00094496">
        <w:rPr>
          <w:rFonts w:ascii="仿宋" w:eastAsia="仿宋" w:hAnsi="仿宋" w:hint="eastAsia"/>
          <w:sz w:val="24"/>
          <w:szCs w:val="24"/>
        </w:rPr>
        <w:t>本专业对应的5个职业岗位的典型工作任务有：铣削平面、孔类加工、铣削槽、装配图识图、零件图表示、车削螺纹、钻孔等等，典型工作任务及其对应的职业能力详见表1-3-1。</w:t>
      </w:r>
    </w:p>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t>表1-3-1 典型工作任务与职业能力分析表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72"/>
        <w:gridCol w:w="5614"/>
      </w:tblGrid>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典型工作任务</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职业能力</w:t>
            </w:r>
          </w:p>
        </w:tc>
      </w:tr>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D1:零件图的表示</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D1-1：能执行机械制图国家标准和相关行业标准</w:t>
            </w:r>
          </w:p>
          <w:p w:rsidR="00094496" w:rsidRPr="00094496" w:rsidRDefault="00094496" w:rsidP="00094496">
            <w:pPr>
              <w:spacing w:line="276" w:lineRule="auto"/>
              <w:rPr>
                <w:rFonts w:ascii="仿宋" w:eastAsia="仿宋" w:hAnsi="仿宋"/>
              </w:rPr>
            </w:pPr>
            <w:r w:rsidRPr="00094496">
              <w:rPr>
                <w:rFonts w:ascii="仿宋" w:eastAsia="仿宋" w:hAnsi="仿宋" w:hint="eastAsia"/>
              </w:rPr>
              <w:t>D1-2：能运用正投影法的基本原理和作图方法</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D1-3：能绘制简单的零件图</w:t>
            </w:r>
          </w:p>
        </w:tc>
      </w:tr>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D2:装配图的识图</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D2-1：能识读中等复杂程度的零件图</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D2-2：能识读简单的装配图；</w:t>
            </w:r>
          </w:p>
        </w:tc>
      </w:tr>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D3:CAD画图</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D3-1：能用CAD软件绘制中等复杂程度零件图</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D3-2：具备一定的空间想象能力和思维能力</w:t>
            </w:r>
          </w:p>
        </w:tc>
      </w:tr>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D4:典型机械机构的拆装</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D4-1:熟悉机械设备中常用机构的结构与工作过程</w:t>
            </w:r>
          </w:p>
          <w:p w:rsidR="00094496" w:rsidRPr="00094496" w:rsidRDefault="00094496" w:rsidP="00094496">
            <w:pPr>
              <w:spacing w:line="276" w:lineRule="auto"/>
              <w:rPr>
                <w:rFonts w:ascii="仿宋" w:eastAsia="仿宋" w:hAnsi="仿宋"/>
              </w:rPr>
            </w:pPr>
            <w:r w:rsidRPr="00094496">
              <w:rPr>
                <w:rFonts w:ascii="仿宋" w:eastAsia="仿宋" w:hAnsi="仿宋" w:hint="eastAsia"/>
              </w:rPr>
              <w:t>D4-2:掌握主要机械零部件结构和应用特点，初步掌握其选用方法</w:t>
            </w:r>
          </w:p>
          <w:p w:rsidR="00094496" w:rsidRPr="00094496" w:rsidRDefault="00094496" w:rsidP="00094496">
            <w:pPr>
              <w:spacing w:line="276" w:lineRule="auto"/>
              <w:rPr>
                <w:rFonts w:ascii="仿宋" w:eastAsia="仿宋" w:hAnsi="仿宋"/>
              </w:rPr>
            </w:pPr>
            <w:r w:rsidRPr="00094496">
              <w:rPr>
                <w:rFonts w:ascii="仿宋" w:eastAsia="仿宋" w:hAnsi="仿宋" w:hint="eastAsia"/>
              </w:rPr>
              <w:t>D4-3:掌握机械润滑、密封的方法和节能环保、安全防护措施</w:t>
            </w:r>
          </w:p>
          <w:p w:rsidR="00094496" w:rsidRPr="00094496" w:rsidRDefault="00094496" w:rsidP="00094496">
            <w:pPr>
              <w:spacing w:line="276" w:lineRule="auto"/>
              <w:rPr>
                <w:rFonts w:ascii="仿宋" w:eastAsia="仿宋" w:hAnsi="仿宋"/>
              </w:rPr>
            </w:pPr>
            <w:r w:rsidRPr="00094496">
              <w:rPr>
                <w:rFonts w:ascii="仿宋" w:eastAsia="仿宋" w:hAnsi="仿宋" w:hint="eastAsia"/>
              </w:rPr>
              <w:lastRenderedPageBreak/>
              <w:t>D4-4:了解机械连接的方法、特点，会正确拆装螺纹连接、键连接，能会正确安装、找正联轴器；会正确安装、张紧、调试和维护V带（或链）传动；会正确拆装减速器</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D4-5:理解轴系的结构；会正确安装、拆卸轴承</w:t>
            </w:r>
          </w:p>
        </w:tc>
      </w:tr>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lastRenderedPageBreak/>
              <w:t>D5:常用工具及元器的使用方法</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D5-1:会正确使用常用气压和液压元件，会搭建简单常用回路</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D5-2:能合理选择工、量具，对典型机械进行拆装、调试。</w:t>
            </w:r>
          </w:p>
        </w:tc>
      </w:tr>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D6:车床操作安全文明生产技术</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napToGrid w:val="0"/>
              <w:spacing w:line="276" w:lineRule="auto"/>
              <w:rPr>
                <w:rFonts w:ascii="仿宋" w:eastAsia="仿宋" w:hAnsi="仿宋" w:cs="宋体"/>
              </w:rPr>
            </w:pPr>
            <w:r w:rsidRPr="00094496">
              <w:rPr>
                <w:rFonts w:ascii="仿宋" w:eastAsia="仿宋" w:hAnsi="仿宋" w:hint="eastAsia"/>
              </w:rPr>
              <w:t>D6-1：认识普通车床各部位的名称及功用</w:t>
            </w:r>
          </w:p>
          <w:p w:rsidR="00094496" w:rsidRPr="00094496" w:rsidRDefault="00094496" w:rsidP="00094496">
            <w:pPr>
              <w:snapToGrid w:val="0"/>
              <w:spacing w:line="276" w:lineRule="auto"/>
              <w:rPr>
                <w:rFonts w:ascii="仿宋" w:eastAsia="仿宋" w:hAnsi="仿宋"/>
              </w:rPr>
            </w:pPr>
            <w:r w:rsidRPr="00094496">
              <w:rPr>
                <w:rFonts w:ascii="仿宋" w:eastAsia="仿宋" w:hAnsi="仿宋" w:hint="eastAsia"/>
              </w:rPr>
              <w:t>D6-2：理解普通车床的传动路线及运动特点</w:t>
            </w:r>
          </w:p>
          <w:p w:rsidR="00094496" w:rsidRPr="00094496" w:rsidRDefault="00094496" w:rsidP="00094496">
            <w:pPr>
              <w:snapToGrid w:val="0"/>
              <w:spacing w:line="276" w:lineRule="auto"/>
              <w:rPr>
                <w:rFonts w:ascii="仿宋" w:eastAsia="仿宋" w:hAnsi="仿宋"/>
              </w:rPr>
            </w:pPr>
            <w:r w:rsidRPr="00094496">
              <w:rPr>
                <w:rFonts w:ascii="仿宋" w:eastAsia="仿宋" w:hAnsi="仿宋" w:hint="eastAsia"/>
              </w:rPr>
              <w:t>D6-3：能阅读转速等铭牌表，并通过手柄的位置变换来调整相关参数</w:t>
            </w:r>
          </w:p>
          <w:p w:rsidR="00094496" w:rsidRPr="00094496" w:rsidRDefault="00094496" w:rsidP="00094496">
            <w:pPr>
              <w:snapToGrid w:val="0"/>
              <w:spacing w:line="276" w:lineRule="auto"/>
              <w:rPr>
                <w:rFonts w:ascii="仿宋" w:eastAsia="仿宋" w:hAnsi="仿宋"/>
              </w:rPr>
            </w:pPr>
            <w:r w:rsidRPr="00094496">
              <w:rPr>
                <w:rFonts w:ascii="仿宋" w:eastAsia="仿宋" w:hAnsi="仿宋" w:hint="eastAsia"/>
              </w:rPr>
              <w:t>D6-4：空车运行机床，熟悉光杠、丝杠运行的两种工作状态</w:t>
            </w:r>
          </w:p>
          <w:p w:rsidR="00094496" w:rsidRPr="00094496" w:rsidRDefault="00094496" w:rsidP="00094496">
            <w:pPr>
              <w:snapToGrid w:val="0"/>
              <w:spacing w:line="276" w:lineRule="auto"/>
              <w:rPr>
                <w:rFonts w:ascii="仿宋" w:eastAsia="仿宋" w:hAnsi="仿宋" w:cs="宋体"/>
              </w:rPr>
            </w:pPr>
            <w:r w:rsidRPr="00094496">
              <w:rPr>
                <w:rFonts w:ascii="仿宋" w:eastAsia="仿宋" w:hAnsi="仿宋" w:hint="eastAsia"/>
              </w:rPr>
              <w:t>D6-5：熟悉车床的日常维护及生产现场的定置管理要求</w:t>
            </w:r>
          </w:p>
        </w:tc>
      </w:tr>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napToGrid w:val="0"/>
              <w:spacing w:line="276" w:lineRule="auto"/>
              <w:jc w:val="left"/>
              <w:rPr>
                <w:rFonts w:ascii="仿宋" w:eastAsia="仿宋" w:hAnsi="仿宋" w:cs="宋体"/>
              </w:rPr>
            </w:pPr>
            <w:r w:rsidRPr="00094496">
              <w:rPr>
                <w:rFonts w:ascii="仿宋" w:eastAsia="仿宋" w:hAnsi="仿宋" w:hint="eastAsia"/>
              </w:rPr>
              <w:t>D7:阶梯轴的加工（普通车床）</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napToGrid w:val="0"/>
              <w:spacing w:line="276" w:lineRule="auto"/>
              <w:jc w:val="left"/>
              <w:rPr>
                <w:rFonts w:ascii="仿宋" w:eastAsia="仿宋" w:hAnsi="仿宋" w:cs="宋体"/>
              </w:rPr>
            </w:pPr>
            <w:r w:rsidRPr="00094496">
              <w:rPr>
                <w:rFonts w:ascii="仿宋" w:eastAsia="仿宋" w:hAnsi="仿宋" w:hint="eastAsia"/>
              </w:rPr>
              <w:t>D7-1:能正确安装工件并用划针校正工件</w:t>
            </w:r>
          </w:p>
          <w:p w:rsidR="00094496" w:rsidRPr="00094496" w:rsidRDefault="00094496" w:rsidP="00094496">
            <w:pPr>
              <w:snapToGrid w:val="0"/>
              <w:spacing w:line="276" w:lineRule="auto"/>
              <w:jc w:val="left"/>
              <w:rPr>
                <w:rFonts w:ascii="仿宋" w:eastAsia="仿宋" w:hAnsi="仿宋"/>
              </w:rPr>
            </w:pPr>
            <w:r w:rsidRPr="00094496">
              <w:rPr>
                <w:rFonts w:ascii="仿宋" w:eastAsia="仿宋" w:hAnsi="仿宋" w:hint="eastAsia"/>
              </w:rPr>
              <w:t>D7-2:能根据零件图要求正确选用刀具，刃磨刀具，并正确安装刀具</w:t>
            </w:r>
          </w:p>
          <w:p w:rsidR="00094496" w:rsidRPr="00094496" w:rsidRDefault="00094496" w:rsidP="00094496">
            <w:pPr>
              <w:snapToGrid w:val="0"/>
              <w:spacing w:line="276" w:lineRule="auto"/>
              <w:jc w:val="left"/>
              <w:rPr>
                <w:rFonts w:ascii="仿宋" w:eastAsia="仿宋" w:hAnsi="仿宋"/>
              </w:rPr>
            </w:pPr>
            <w:r w:rsidRPr="00094496">
              <w:rPr>
                <w:rFonts w:ascii="仿宋" w:eastAsia="仿宋" w:hAnsi="仿宋" w:hint="eastAsia"/>
              </w:rPr>
              <w:t>D7-3:能正确选择切削参数——转速、进给量、切削深度</w:t>
            </w:r>
          </w:p>
          <w:p w:rsidR="00094496" w:rsidRPr="00094496" w:rsidRDefault="00094496" w:rsidP="00094496">
            <w:pPr>
              <w:snapToGrid w:val="0"/>
              <w:spacing w:line="276" w:lineRule="auto"/>
              <w:jc w:val="left"/>
              <w:rPr>
                <w:rFonts w:ascii="仿宋" w:eastAsia="仿宋" w:hAnsi="仿宋"/>
              </w:rPr>
            </w:pPr>
            <w:r w:rsidRPr="00094496">
              <w:rPr>
                <w:rFonts w:ascii="仿宋" w:eastAsia="仿宋" w:hAnsi="仿宋" w:hint="eastAsia"/>
              </w:rPr>
              <w:t>D7-4:能通过纵横向手轮的调节正确对刀</w:t>
            </w:r>
          </w:p>
          <w:p w:rsidR="00094496" w:rsidRPr="00094496" w:rsidRDefault="00094496" w:rsidP="00094496">
            <w:pPr>
              <w:snapToGrid w:val="0"/>
              <w:spacing w:line="276" w:lineRule="auto"/>
              <w:jc w:val="left"/>
              <w:rPr>
                <w:rFonts w:ascii="仿宋" w:eastAsia="仿宋" w:hAnsi="仿宋"/>
              </w:rPr>
            </w:pPr>
            <w:r w:rsidRPr="00094496">
              <w:rPr>
                <w:rFonts w:ascii="仿宋" w:eastAsia="仿宋" w:hAnsi="仿宋" w:hint="eastAsia"/>
              </w:rPr>
              <w:t>D7-5:能用游标卡尺、千分尺组合测量直径尺寸，用钢尺控制轴肩长度尺寸</w:t>
            </w:r>
          </w:p>
          <w:p w:rsidR="00094496" w:rsidRPr="00094496" w:rsidRDefault="00094496" w:rsidP="00094496">
            <w:pPr>
              <w:snapToGrid w:val="0"/>
              <w:spacing w:line="276" w:lineRule="auto"/>
              <w:jc w:val="left"/>
              <w:rPr>
                <w:rFonts w:ascii="仿宋" w:eastAsia="仿宋" w:hAnsi="仿宋" w:cs="宋体"/>
              </w:rPr>
            </w:pPr>
            <w:r w:rsidRPr="00094496">
              <w:rPr>
                <w:rFonts w:ascii="仿宋" w:eastAsia="仿宋" w:hAnsi="仿宋" w:hint="eastAsia"/>
              </w:rPr>
              <w:t>D7-6:能正确操纵操作手柄进行切削，最终获得符合零件图要求的零件</w:t>
            </w:r>
          </w:p>
        </w:tc>
      </w:tr>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napToGrid w:val="0"/>
              <w:spacing w:line="276" w:lineRule="auto"/>
              <w:jc w:val="left"/>
              <w:rPr>
                <w:rFonts w:ascii="仿宋" w:eastAsia="仿宋" w:hAnsi="仿宋" w:cs="宋体"/>
              </w:rPr>
            </w:pPr>
            <w:r w:rsidRPr="00094496">
              <w:rPr>
                <w:rFonts w:ascii="仿宋" w:eastAsia="仿宋" w:hAnsi="仿宋" w:hint="eastAsia"/>
              </w:rPr>
              <w:t>D8：孔类零件加工与测量技术（普通车床）</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napToGrid w:val="0"/>
              <w:spacing w:line="276" w:lineRule="auto"/>
              <w:jc w:val="left"/>
              <w:rPr>
                <w:rFonts w:ascii="仿宋" w:eastAsia="仿宋" w:hAnsi="仿宋" w:cs="宋体"/>
              </w:rPr>
            </w:pPr>
            <w:r w:rsidRPr="00094496">
              <w:rPr>
                <w:rFonts w:ascii="仿宋" w:eastAsia="仿宋" w:hAnsi="仿宋" w:hint="eastAsia"/>
              </w:rPr>
              <w:t>D8-1：能正确安装工件，特别是薄壁套筒类零件的装夹问题</w:t>
            </w:r>
          </w:p>
          <w:p w:rsidR="00094496" w:rsidRPr="00094496" w:rsidRDefault="00094496" w:rsidP="00094496">
            <w:pPr>
              <w:snapToGrid w:val="0"/>
              <w:spacing w:line="276" w:lineRule="auto"/>
              <w:jc w:val="left"/>
              <w:rPr>
                <w:rFonts w:ascii="仿宋" w:eastAsia="仿宋" w:hAnsi="仿宋"/>
              </w:rPr>
            </w:pPr>
            <w:r w:rsidRPr="00094496">
              <w:rPr>
                <w:rFonts w:ascii="仿宋" w:eastAsia="仿宋" w:hAnsi="仿宋" w:hint="eastAsia"/>
              </w:rPr>
              <w:t>D8-2：能根据零件图要求灵活选用钻头、刀具，并正确安装</w:t>
            </w:r>
          </w:p>
          <w:p w:rsidR="00094496" w:rsidRPr="00094496" w:rsidRDefault="00094496" w:rsidP="00094496">
            <w:pPr>
              <w:snapToGrid w:val="0"/>
              <w:spacing w:line="276" w:lineRule="auto"/>
              <w:jc w:val="left"/>
              <w:rPr>
                <w:rFonts w:ascii="仿宋" w:eastAsia="仿宋" w:hAnsi="仿宋"/>
              </w:rPr>
            </w:pPr>
            <w:r w:rsidRPr="00094496">
              <w:rPr>
                <w:rFonts w:ascii="仿宋" w:eastAsia="仿宋" w:hAnsi="仿宋" w:hint="eastAsia"/>
              </w:rPr>
              <w:t>D8-3：能正确选择钻孔、镗孔所需的切削参数——转速、进给量、切削深度</w:t>
            </w:r>
          </w:p>
          <w:p w:rsidR="00094496" w:rsidRPr="00094496" w:rsidRDefault="00094496" w:rsidP="00094496">
            <w:pPr>
              <w:snapToGrid w:val="0"/>
              <w:spacing w:line="276" w:lineRule="auto"/>
              <w:jc w:val="left"/>
              <w:rPr>
                <w:rFonts w:ascii="仿宋" w:eastAsia="仿宋" w:hAnsi="仿宋"/>
              </w:rPr>
            </w:pPr>
            <w:r w:rsidRPr="00094496">
              <w:rPr>
                <w:rFonts w:ascii="仿宋" w:eastAsia="仿宋" w:hAnsi="仿宋" w:hint="eastAsia"/>
              </w:rPr>
              <w:t>D8-4：能用游标千分尺、百分表组合测量内孔尺寸，并能检测孔类零件的质量</w:t>
            </w:r>
          </w:p>
          <w:p w:rsidR="00094496" w:rsidRPr="00094496" w:rsidRDefault="00094496" w:rsidP="00094496">
            <w:pPr>
              <w:snapToGrid w:val="0"/>
              <w:spacing w:line="276" w:lineRule="auto"/>
              <w:jc w:val="left"/>
              <w:rPr>
                <w:rFonts w:ascii="仿宋" w:eastAsia="仿宋" w:hAnsi="仿宋" w:cs="宋体"/>
              </w:rPr>
            </w:pPr>
            <w:r w:rsidRPr="00094496">
              <w:rPr>
                <w:rFonts w:ascii="仿宋" w:eastAsia="仿宋" w:hAnsi="仿宋" w:hint="eastAsia"/>
              </w:rPr>
              <w:t>D8-5：能正确确定孔的加工工艺对各类孔进行切削，最终获得符合零件图要求的合格零件</w:t>
            </w:r>
          </w:p>
        </w:tc>
      </w:tr>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D9：利用数控车床进行台阶轴的加工</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widowControl/>
              <w:spacing w:line="276" w:lineRule="auto"/>
              <w:jc w:val="left"/>
              <w:rPr>
                <w:rFonts w:ascii="仿宋" w:eastAsia="仿宋" w:hAnsi="仿宋" w:cs="宋体"/>
              </w:rPr>
            </w:pPr>
            <w:r w:rsidRPr="00094496">
              <w:rPr>
                <w:rFonts w:ascii="仿宋" w:eastAsia="仿宋" w:hAnsi="仿宋" w:hint="eastAsia"/>
              </w:rPr>
              <w:t>D9-1：讲解分析零件图、确定加工方案及加工工艺路线。</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D9-2：先在数控仿真软件仿真加工然后在上机床进行塑料棒实际加工。</w:t>
            </w:r>
          </w:p>
        </w:tc>
      </w:tr>
      <w:tr w:rsidR="00094496" w:rsidRPr="00094496" w:rsidTr="00094496">
        <w:trPr>
          <w:trHeight w:val="527"/>
        </w:trPr>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D10：利用数控车床进行锥轴的加工</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D10-1：通过讲解操作熟练运用掌握G7</w:t>
            </w:r>
            <w:r w:rsidR="00883A0C">
              <w:rPr>
                <w:rFonts w:ascii="仿宋" w:eastAsia="仿宋" w:hAnsi="仿宋" w:hint="eastAsia"/>
              </w:rPr>
              <w:t>1.</w:t>
            </w:r>
            <w:r w:rsidRPr="00094496">
              <w:rPr>
                <w:rFonts w:ascii="仿宋" w:eastAsia="仿宋" w:hAnsi="仿宋" w:hint="eastAsia"/>
              </w:rPr>
              <w:t>G72指令</w:t>
            </w:r>
          </w:p>
        </w:tc>
      </w:tr>
      <w:tr w:rsidR="00094496" w:rsidRPr="00094496" w:rsidTr="00094496">
        <w:trPr>
          <w:trHeight w:val="419"/>
        </w:trPr>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D11：利用数控车床进行手柄的加工</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D11-1：通过讲解及操作熟练运用掌握圆弧指令G0</w:t>
            </w:r>
            <w:r w:rsidR="00883A0C">
              <w:rPr>
                <w:rFonts w:ascii="仿宋" w:eastAsia="仿宋" w:hAnsi="仿宋" w:hint="eastAsia"/>
              </w:rPr>
              <w:t>2.</w:t>
            </w:r>
            <w:r w:rsidRPr="00094496">
              <w:rPr>
                <w:rFonts w:ascii="仿宋" w:eastAsia="仿宋" w:hAnsi="仿宋" w:hint="eastAsia"/>
              </w:rPr>
              <w:t>G03</w:t>
            </w:r>
          </w:p>
        </w:tc>
      </w:tr>
      <w:tr w:rsidR="00094496" w:rsidRPr="00094496" w:rsidTr="00094496">
        <w:trPr>
          <w:trHeight w:val="410"/>
        </w:trPr>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D12：用数控车床进行成形零件的加工</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D12-1：通过讲解及练习熟练运用掌握G73指令</w:t>
            </w:r>
          </w:p>
        </w:tc>
      </w:tr>
      <w:tr w:rsidR="00094496" w:rsidRPr="00094496" w:rsidTr="00094496">
        <w:trPr>
          <w:trHeight w:val="561"/>
        </w:trPr>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D13：利用数控车床进行螺纹的加工</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D13-1：熟练掌握螺纹加工的加工工艺及指令的运用</w:t>
            </w:r>
          </w:p>
        </w:tc>
      </w:tr>
      <w:tr w:rsidR="00094496" w:rsidRPr="00094496" w:rsidTr="00094496">
        <w:trPr>
          <w:trHeight w:val="555"/>
        </w:trPr>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D14：心轴类零件编程加工</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widowControl/>
              <w:spacing w:line="276" w:lineRule="auto"/>
              <w:jc w:val="left"/>
              <w:rPr>
                <w:rFonts w:ascii="仿宋" w:eastAsia="仿宋" w:hAnsi="仿宋" w:cs="宋体"/>
              </w:rPr>
            </w:pPr>
            <w:r w:rsidRPr="00094496">
              <w:rPr>
                <w:rFonts w:ascii="仿宋" w:eastAsia="仿宋" w:hAnsi="仿宋" w:hint="eastAsia"/>
              </w:rPr>
              <w:t>D14-1：掌握模具心轴类零件的编程及加工方法</w:t>
            </w:r>
          </w:p>
        </w:tc>
      </w:tr>
      <w:tr w:rsidR="00094496" w:rsidRPr="00094496" w:rsidTr="00094496">
        <w:trPr>
          <w:trHeight w:val="562"/>
        </w:trPr>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D15：轴套配合零件加工</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widowControl/>
              <w:spacing w:line="276" w:lineRule="auto"/>
              <w:jc w:val="left"/>
              <w:rPr>
                <w:rFonts w:ascii="仿宋" w:eastAsia="仿宋" w:hAnsi="仿宋" w:cs="宋体"/>
              </w:rPr>
            </w:pPr>
            <w:r w:rsidRPr="00094496">
              <w:rPr>
                <w:rFonts w:ascii="仿宋" w:eastAsia="仿宋" w:hAnsi="仿宋" w:hint="eastAsia"/>
              </w:rPr>
              <w:t>D15-1：掌握简单轴套类配合零件的编程、加工及检验方法</w:t>
            </w:r>
          </w:p>
        </w:tc>
      </w:tr>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lastRenderedPageBreak/>
              <w:t>D16：钳工设备日常维护和管理</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D16-1：常用工具（包括电动工具）、量具的使用</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D16-2：简单的装配工艺</w:t>
            </w:r>
          </w:p>
        </w:tc>
      </w:tr>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D17：钻孔</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D17-1：钻床及附具的基本知识</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D17-2：常用刃具的材料、选用和刃磨</w:t>
            </w:r>
          </w:p>
        </w:tc>
      </w:tr>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D18：机床的维护和维修</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D18-1： 机床参数的调整</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D18-2：部件进行拆卸与装配</w:t>
            </w:r>
          </w:p>
        </w:tc>
      </w:tr>
      <w:tr w:rsidR="00094496" w:rsidRPr="00094496" w:rsidTr="00094496">
        <w:tc>
          <w:tcPr>
            <w:tcW w:w="367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D19：排除机床的电气故障</w:t>
            </w:r>
          </w:p>
        </w:tc>
        <w:tc>
          <w:tcPr>
            <w:tcW w:w="56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D19-1：机床电气原理图</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D19-2：常用电气元器件的使用</w:t>
            </w:r>
          </w:p>
        </w:tc>
      </w:tr>
    </w:tbl>
    <w:p w:rsidR="00094496" w:rsidRPr="00094496" w:rsidRDefault="00094496" w:rsidP="001F3C7B">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2．专业学习领域专业课程设置</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将典型工作任务的职业能力结合数控技术应用专业相应职业岗位对应的职业资格的要求，归类出机械基础课、机械加工、电工电子、考证等4个行动领域，转换成8门对应的学习领域专业课程。</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专业学习领域专业课程及其对应的主要教学内容见表1-3-2。</w:t>
      </w:r>
    </w:p>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t>表1-3-2  专业学习领域专业课程设置表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9"/>
        <w:gridCol w:w="1414"/>
        <w:gridCol w:w="1700"/>
        <w:gridCol w:w="3724"/>
        <w:gridCol w:w="919"/>
      </w:tblGrid>
      <w:tr w:rsidR="00094496" w:rsidRPr="00094496" w:rsidTr="00094496">
        <w:trPr>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专业课程</w:t>
            </w:r>
          </w:p>
        </w:tc>
        <w:tc>
          <w:tcPr>
            <w:tcW w:w="14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典型工作任务</w:t>
            </w:r>
          </w:p>
        </w:tc>
        <w:tc>
          <w:tcPr>
            <w:tcW w:w="1700"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职业能力</w:t>
            </w:r>
          </w:p>
        </w:tc>
        <w:tc>
          <w:tcPr>
            <w:tcW w:w="372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主要教学知识点</w:t>
            </w:r>
          </w:p>
        </w:tc>
        <w:tc>
          <w:tcPr>
            <w:tcW w:w="91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参考学时</w:t>
            </w:r>
          </w:p>
        </w:tc>
      </w:tr>
      <w:tr w:rsidR="00094496" w:rsidRPr="00094496" w:rsidTr="00094496">
        <w:trPr>
          <w:trHeight w:val="91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H1: 机械制图</w:t>
            </w:r>
          </w:p>
        </w:tc>
        <w:tc>
          <w:tcPr>
            <w:tcW w:w="14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D1～D3</w:t>
            </w:r>
          </w:p>
        </w:tc>
        <w:tc>
          <w:tcPr>
            <w:tcW w:w="1700"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ind w:firstLineChars="14" w:firstLine="29"/>
              <w:jc w:val="center"/>
              <w:rPr>
                <w:rFonts w:ascii="仿宋" w:eastAsia="仿宋" w:hAnsi="仿宋" w:cs="宋体"/>
              </w:rPr>
            </w:pPr>
            <w:r w:rsidRPr="00094496">
              <w:rPr>
                <w:rFonts w:ascii="仿宋" w:eastAsia="仿宋" w:hAnsi="仿宋" w:hint="eastAsia"/>
              </w:rPr>
              <w:t>D1-1～D1-3</w:t>
            </w:r>
          </w:p>
          <w:p w:rsidR="00094496" w:rsidRPr="00094496" w:rsidRDefault="00094496" w:rsidP="00094496">
            <w:pPr>
              <w:spacing w:line="276" w:lineRule="auto"/>
              <w:ind w:firstLineChars="14" w:firstLine="29"/>
              <w:jc w:val="center"/>
              <w:rPr>
                <w:rFonts w:ascii="仿宋" w:eastAsia="仿宋" w:hAnsi="仿宋"/>
              </w:rPr>
            </w:pPr>
            <w:r w:rsidRPr="00094496">
              <w:rPr>
                <w:rFonts w:ascii="仿宋" w:eastAsia="仿宋" w:hAnsi="仿宋" w:hint="eastAsia"/>
              </w:rPr>
              <w:t>D2-1～D2-2</w:t>
            </w:r>
          </w:p>
          <w:p w:rsidR="00094496" w:rsidRPr="00094496" w:rsidRDefault="00094496" w:rsidP="00094496">
            <w:pPr>
              <w:spacing w:line="276" w:lineRule="auto"/>
              <w:ind w:firstLineChars="14" w:firstLine="29"/>
              <w:jc w:val="center"/>
              <w:rPr>
                <w:rFonts w:ascii="仿宋" w:eastAsia="仿宋" w:hAnsi="仿宋" w:cs="宋体"/>
              </w:rPr>
            </w:pPr>
            <w:r w:rsidRPr="00094496">
              <w:rPr>
                <w:rFonts w:ascii="仿宋" w:eastAsia="仿宋" w:hAnsi="仿宋" w:hint="eastAsia"/>
              </w:rPr>
              <w:t>D3-1～D3-2</w:t>
            </w:r>
          </w:p>
        </w:tc>
        <w:tc>
          <w:tcPr>
            <w:tcW w:w="372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H1-1:机械制图国家标准；</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H1-2:几何作图；</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H1-3:正投影法和视图；</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H1-4:点、直线、平面的投影；</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H1-5:基本体；</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H1-6:组合体；</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H1-7:零件图；</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H1-8:标准件、常用件及其画法；</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H1-9:装配图；</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H1-10:CAD制图。</w:t>
            </w:r>
          </w:p>
        </w:tc>
        <w:tc>
          <w:tcPr>
            <w:tcW w:w="91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162</w:t>
            </w:r>
          </w:p>
        </w:tc>
      </w:tr>
      <w:tr w:rsidR="00094496" w:rsidRPr="00094496" w:rsidTr="00094496">
        <w:trPr>
          <w:trHeight w:val="91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H2：数控车工</w:t>
            </w:r>
          </w:p>
        </w:tc>
        <w:tc>
          <w:tcPr>
            <w:tcW w:w="14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D9～D15</w:t>
            </w:r>
          </w:p>
        </w:tc>
        <w:tc>
          <w:tcPr>
            <w:tcW w:w="1700"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ind w:firstLineChars="15" w:firstLine="31"/>
              <w:rPr>
                <w:rFonts w:ascii="仿宋" w:eastAsia="仿宋" w:hAnsi="仿宋" w:cs="宋体"/>
              </w:rPr>
            </w:pPr>
            <w:r w:rsidRPr="00094496">
              <w:rPr>
                <w:rFonts w:ascii="仿宋" w:eastAsia="仿宋" w:hAnsi="仿宋" w:hint="eastAsia"/>
              </w:rPr>
              <w:t>D9-1～D9-2</w:t>
            </w:r>
          </w:p>
          <w:p w:rsidR="00094496" w:rsidRPr="00094496" w:rsidRDefault="00094496" w:rsidP="00094496">
            <w:pPr>
              <w:spacing w:line="276" w:lineRule="auto"/>
              <w:ind w:firstLineChars="15" w:firstLine="31"/>
              <w:rPr>
                <w:rFonts w:ascii="仿宋" w:eastAsia="仿宋" w:hAnsi="仿宋"/>
              </w:rPr>
            </w:pPr>
            <w:r w:rsidRPr="00094496">
              <w:rPr>
                <w:rFonts w:ascii="仿宋" w:eastAsia="仿宋" w:hAnsi="仿宋" w:hint="eastAsia"/>
              </w:rPr>
              <w:t>D10-1</w:t>
            </w:r>
          </w:p>
          <w:p w:rsidR="00094496" w:rsidRPr="00094496" w:rsidRDefault="00094496" w:rsidP="00094496">
            <w:pPr>
              <w:spacing w:line="276" w:lineRule="auto"/>
              <w:ind w:firstLineChars="15" w:firstLine="31"/>
              <w:rPr>
                <w:rFonts w:ascii="仿宋" w:eastAsia="仿宋" w:hAnsi="仿宋"/>
              </w:rPr>
            </w:pPr>
            <w:r w:rsidRPr="00094496">
              <w:rPr>
                <w:rFonts w:ascii="仿宋" w:eastAsia="仿宋" w:hAnsi="仿宋" w:hint="eastAsia"/>
              </w:rPr>
              <w:t>D11-1</w:t>
            </w:r>
          </w:p>
          <w:p w:rsidR="00094496" w:rsidRPr="00094496" w:rsidRDefault="00094496" w:rsidP="00094496">
            <w:pPr>
              <w:spacing w:line="276" w:lineRule="auto"/>
              <w:ind w:firstLineChars="15" w:firstLine="31"/>
              <w:rPr>
                <w:rFonts w:ascii="仿宋" w:eastAsia="仿宋" w:hAnsi="仿宋"/>
              </w:rPr>
            </w:pPr>
            <w:r w:rsidRPr="00094496">
              <w:rPr>
                <w:rFonts w:ascii="仿宋" w:eastAsia="仿宋" w:hAnsi="仿宋" w:hint="eastAsia"/>
              </w:rPr>
              <w:t>D12-1</w:t>
            </w:r>
          </w:p>
          <w:p w:rsidR="00094496" w:rsidRPr="00094496" w:rsidRDefault="00094496" w:rsidP="00094496">
            <w:pPr>
              <w:spacing w:line="276" w:lineRule="auto"/>
              <w:ind w:firstLineChars="15" w:firstLine="31"/>
              <w:rPr>
                <w:rFonts w:ascii="仿宋" w:eastAsia="仿宋" w:hAnsi="仿宋"/>
              </w:rPr>
            </w:pPr>
            <w:r w:rsidRPr="00094496">
              <w:rPr>
                <w:rFonts w:ascii="仿宋" w:eastAsia="仿宋" w:hAnsi="仿宋" w:hint="eastAsia"/>
              </w:rPr>
              <w:t>D13-1</w:t>
            </w:r>
          </w:p>
          <w:p w:rsidR="00094496" w:rsidRPr="00094496" w:rsidRDefault="00094496" w:rsidP="00094496">
            <w:pPr>
              <w:spacing w:line="276" w:lineRule="auto"/>
              <w:ind w:firstLineChars="15" w:firstLine="31"/>
              <w:rPr>
                <w:rFonts w:ascii="仿宋" w:eastAsia="仿宋" w:hAnsi="仿宋"/>
              </w:rPr>
            </w:pPr>
            <w:r w:rsidRPr="00094496">
              <w:rPr>
                <w:rFonts w:ascii="仿宋" w:eastAsia="仿宋" w:hAnsi="仿宋" w:hint="eastAsia"/>
              </w:rPr>
              <w:t>D14-1</w:t>
            </w:r>
          </w:p>
          <w:p w:rsidR="00094496" w:rsidRPr="00094496" w:rsidRDefault="00094496" w:rsidP="00094496">
            <w:pPr>
              <w:spacing w:line="276" w:lineRule="auto"/>
              <w:ind w:firstLineChars="15" w:firstLine="31"/>
              <w:rPr>
                <w:rFonts w:ascii="仿宋" w:eastAsia="仿宋" w:hAnsi="仿宋" w:cs="宋体"/>
              </w:rPr>
            </w:pPr>
            <w:r w:rsidRPr="00094496">
              <w:rPr>
                <w:rFonts w:ascii="仿宋" w:eastAsia="仿宋" w:hAnsi="仿宋" w:hint="eastAsia"/>
              </w:rPr>
              <w:t>D15-1</w:t>
            </w:r>
          </w:p>
        </w:tc>
        <w:tc>
          <w:tcPr>
            <w:tcW w:w="372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H2-1：G00、G01指令的格式及运用</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H2-2：G80、G81指令的格式及运用</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H2-3：G71指令的格式及运用</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H2-4：G72指令的格式及运用</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H2-5：圆弧顺逆的判断</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H2-6：G0</w:t>
            </w:r>
            <w:r w:rsidR="00883A0C">
              <w:rPr>
                <w:rFonts w:ascii="仿宋" w:eastAsia="仿宋" w:hAnsi="仿宋" w:hint="eastAsia"/>
              </w:rPr>
              <w:t>2.</w:t>
            </w:r>
            <w:r w:rsidRPr="00094496">
              <w:rPr>
                <w:rFonts w:ascii="仿宋" w:eastAsia="仿宋" w:hAnsi="仿宋" w:hint="eastAsia"/>
              </w:rPr>
              <w:t>G03指令的格式及运用</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H2-7：G40、G4</w:t>
            </w:r>
            <w:r w:rsidR="00883A0C">
              <w:rPr>
                <w:rFonts w:ascii="仿宋" w:eastAsia="仿宋" w:hAnsi="仿宋" w:hint="eastAsia"/>
              </w:rPr>
              <w:t>1.</w:t>
            </w:r>
            <w:r w:rsidRPr="00094496">
              <w:rPr>
                <w:rFonts w:ascii="仿宋" w:eastAsia="仿宋" w:hAnsi="仿宋" w:hint="eastAsia"/>
              </w:rPr>
              <w:t>G42指令讲解</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H2-8：G73指令的格式及运用</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H2-9：螺纹加工的刀具安装及对刀方法</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H2-10：G3</w:t>
            </w:r>
            <w:r w:rsidR="00883A0C">
              <w:rPr>
                <w:rFonts w:ascii="仿宋" w:eastAsia="仿宋" w:hAnsi="仿宋" w:hint="eastAsia"/>
              </w:rPr>
              <w:t>2.</w:t>
            </w:r>
            <w:r w:rsidRPr="00094496">
              <w:rPr>
                <w:rFonts w:ascii="仿宋" w:eastAsia="仿宋" w:hAnsi="仿宋" w:hint="eastAsia"/>
              </w:rPr>
              <w:t>G9</w:t>
            </w:r>
            <w:r w:rsidR="00883A0C">
              <w:rPr>
                <w:rFonts w:ascii="仿宋" w:eastAsia="仿宋" w:hAnsi="仿宋" w:hint="eastAsia"/>
              </w:rPr>
              <w:t>2.</w:t>
            </w:r>
            <w:r w:rsidRPr="00094496">
              <w:rPr>
                <w:rFonts w:ascii="仿宋" w:eastAsia="仿宋" w:hAnsi="仿宋" w:hint="eastAsia"/>
              </w:rPr>
              <w:t>G76指令的格式及运</w:t>
            </w:r>
            <w:r w:rsidRPr="00094496">
              <w:rPr>
                <w:rFonts w:ascii="仿宋" w:eastAsia="仿宋" w:hAnsi="仿宋" w:hint="eastAsia"/>
              </w:rPr>
              <w:lastRenderedPageBreak/>
              <w:t>动轨迹</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H2-11：G76指令运用的注意事项</w:t>
            </w:r>
          </w:p>
        </w:tc>
        <w:tc>
          <w:tcPr>
            <w:tcW w:w="91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108</w:t>
            </w:r>
          </w:p>
        </w:tc>
      </w:tr>
      <w:tr w:rsidR="00094496" w:rsidRPr="00094496" w:rsidTr="00094496">
        <w:trPr>
          <w:trHeight w:val="91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lastRenderedPageBreak/>
              <w:t xml:space="preserve">H3：车工 </w:t>
            </w:r>
          </w:p>
        </w:tc>
        <w:tc>
          <w:tcPr>
            <w:tcW w:w="14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D6～D8</w:t>
            </w:r>
          </w:p>
        </w:tc>
        <w:tc>
          <w:tcPr>
            <w:tcW w:w="1700"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ind w:firstLineChars="15" w:firstLine="31"/>
              <w:rPr>
                <w:rFonts w:ascii="仿宋" w:eastAsia="仿宋" w:hAnsi="仿宋" w:cs="宋体"/>
              </w:rPr>
            </w:pPr>
            <w:r w:rsidRPr="00094496">
              <w:rPr>
                <w:rFonts w:ascii="仿宋" w:eastAsia="仿宋" w:hAnsi="仿宋" w:hint="eastAsia"/>
              </w:rPr>
              <w:t>D6-1～D6-5</w:t>
            </w:r>
          </w:p>
          <w:p w:rsidR="00094496" w:rsidRPr="00094496" w:rsidRDefault="00094496" w:rsidP="00094496">
            <w:pPr>
              <w:spacing w:line="276" w:lineRule="auto"/>
              <w:ind w:firstLineChars="15" w:firstLine="31"/>
              <w:rPr>
                <w:rFonts w:ascii="仿宋" w:eastAsia="仿宋" w:hAnsi="仿宋"/>
              </w:rPr>
            </w:pPr>
            <w:r w:rsidRPr="00094496">
              <w:rPr>
                <w:rFonts w:ascii="仿宋" w:eastAsia="仿宋" w:hAnsi="仿宋" w:hint="eastAsia"/>
              </w:rPr>
              <w:t>D7-1～D7-6</w:t>
            </w:r>
          </w:p>
          <w:p w:rsidR="00094496" w:rsidRPr="00094496" w:rsidRDefault="00094496" w:rsidP="00094496">
            <w:pPr>
              <w:spacing w:line="276" w:lineRule="auto"/>
              <w:ind w:firstLineChars="15" w:firstLine="31"/>
              <w:rPr>
                <w:rFonts w:ascii="仿宋" w:eastAsia="仿宋" w:hAnsi="仿宋" w:cs="宋体"/>
              </w:rPr>
            </w:pPr>
            <w:r w:rsidRPr="00094496">
              <w:rPr>
                <w:rFonts w:ascii="仿宋" w:eastAsia="仿宋" w:hAnsi="仿宋" w:hint="eastAsia"/>
              </w:rPr>
              <w:t>D8-1～D8-5</w:t>
            </w:r>
          </w:p>
        </w:tc>
        <w:tc>
          <w:tcPr>
            <w:tcW w:w="372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napToGrid w:val="0"/>
              <w:spacing w:line="276" w:lineRule="auto"/>
              <w:rPr>
                <w:rFonts w:ascii="仿宋" w:eastAsia="仿宋" w:hAnsi="仿宋" w:cs="宋体"/>
              </w:rPr>
            </w:pPr>
            <w:r w:rsidRPr="00094496">
              <w:rPr>
                <w:rFonts w:ascii="仿宋" w:eastAsia="仿宋" w:hAnsi="仿宋" w:hint="eastAsia"/>
              </w:rPr>
              <w:t>H3-1：普通车床各部位的名称、功用及切削参数变换</w:t>
            </w:r>
          </w:p>
          <w:p w:rsidR="00094496" w:rsidRPr="00094496" w:rsidRDefault="00094496" w:rsidP="00094496">
            <w:pPr>
              <w:snapToGrid w:val="0"/>
              <w:spacing w:line="276" w:lineRule="auto"/>
              <w:rPr>
                <w:rFonts w:ascii="仿宋" w:eastAsia="仿宋" w:hAnsi="仿宋"/>
              </w:rPr>
            </w:pPr>
            <w:r w:rsidRPr="00094496">
              <w:rPr>
                <w:rFonts w:ascii="仿宋" w:eastAsia="仿宋" w:hAnsi="仿宋" w:hint="eastAsia"/>
              </w:rPr>
              <w:t>H3-2：空车运行机床</w:t>
            </w:r>
          </w:p>
          <w:p w:rsidR="00094496" w:rsidRPr="00094496" w:rsidRDefault="00094496" w:rsidP="00094496">
            <w:pPr>
              <w:autoSpaceDE w:val="0"/>
              <w:autoSpaceDN w:val="0"/>
              <w:spacing w:line="276" w:lineRule="auto"/>
              <w:jc w:val="left"/>
              <w:rPr>
                <w:rFonts w:ascii="仿宋" w:eastAsia="仿宋" w:hAnsi="仿宋"/>
              </w:rPr>
            </w:pPr>
            <w:r w:rsidRPr="00094496">
              <w:rPr>
                <w:rFonts w:ascii="仿宋" w:eastAsia="仿宋" w:hAnsi="仿宋" w:hint="eastAsia"/>
              </w:rPr>
              <w:t>H3-3：车床的日常维护及生产现场的定置管理要求</w:t>
            </w:r>
          </w:p>
          <w:p w:rsidR="00094496" w:rsidRPr="00094496" w:rsidRDefault="00094496" w:rsidP="00094496">
            <w:pPr>
              <w:autoSpaceDE w:val="0"/>
              <w:autoSpaceDN w:val="0"/>
              <w:spacing w:line="276" w:lineRule="auto"/>
              <w:jc w:val="left"/>
              <w:rPr>
                <w:rFonts w:ascii="仿宋" w:eastAsia="仿宋" w:hAnsi="仿宋"/>
              </w:rPr>
            </w:pPr>
            <w:r w:rsidRPr="00094496">
              <w:rPr>
                <w:rFonts w:ascii="仿宋" w:eastAsia="仿宋" w:hAnsi="仿宋" w:hint="eastAsia"/>
              </w:rPr>
              <w:t>H3-4:车床知识</w:t>
            </w:r>
          </w:p>
          <w:p w:rsidR="00094496" w:rsidRPr="00094496" w:rsidRDefault="00094496" w:rsidP="00094496">
            <w:pPr>
              <w:autoSpaceDE w:val="0"/>
              <w:autoSpaceDN w:val="0"/>
              <w:spacing w:line="276" w:lineRule="auto"/>
              <w:jc w:val="left"/>
              <w:rPr>
                <w:rFonts w:ascii="仿宋" w:eastAsia="仿宋" w:hAnsi="仿宋"/>
              </w:rPr>
            </w:pPr>
            <w:r w:rsidRPr="00094496">
              <w:rPr>
                <w:rFonts w:ascii="仿宋" w:eastAsia="仿宋" w:hAnsi="仿宋" w:hint="eastAsia"/>
              </w:rPr>
              <w:t>H3-5:正确安装工件的方法</w:t>
            </w:r>
          </w:p>
          <w:p w:rsidR="00094496" w:rsidRPr="00094496" w:rsidRDefault="00094496" w:rsidP="00094496">
            <w:pPr>
              <w:autoSpaceDE w:val="0"/>
              <w:autoSpaceDN w:val="0"/>
              <w:spacing w:line="276" w:lineRule="auto"/>
              <w:jc w:val="left"/>
              <w:rPr>
                <w:rFonts w:ascii="仿宋" w:eastAsia="仿宋" w:hAnsi="仿宋"/>
              </w:rPr>
            </w:pPr>
            <w:r w:rsidRPr="00094496">
              <w:rPr>
                <w:rFonts w:ascii="仿宋" w:eastAsia="仿宋" w:hAnsi="仿宋" w:hint="eastAsia"/>
              </w:rPr>
              <w:t>H3-6：刀具正确选用及安装的方法</w:t>
            </w:r>
          </w:p>
          <w:p w:rsidR="00094496" w:rsidRPr="00094496" w:rsidRDefault="00094496" w:rsidP="00094496">
            <w:pPr>
              <w:autoSpaceDE w:val="0"/>
              <w:autoSpaceDN w:val="0"/>
              <w:spacing w:line="276" w:lineRule="auto"/>
              <w:jc w:val="left"/>
              <w:rPr>
                <w:rFonts w:ascii="仿宋" w:eastAsia="仿宋" w:hAnsi="仿宋"/>
              </w:rPr>
            </w:pPr>
            <w:r w:rsidRPr="00094496">
              <w:rPr>
                <w:rFonts w:ascii="仿宋" w:eastAsia="仿宋" w:hAnsi="仿宋" w:hint="eastAsia"/>
              </w:rPr>
              <w:t>H3-7：轴端面车削</w:t>
            </w:r>
          </w:p>
          <w:p w:rsidR="00094496" w:rsidRPr="00094496" w:rsidRDefault="00094496" w:rsidP="00094496">
            <w:pPr>
              <w:autoSpaceDE w:val="0"/>
              <w:autoSpaceDN w:val="0"/>
              <w:spacing w:line="276" w:lineRule="auto"/>
              <w:jc w:val="left"/>
              <w:rPr>
                <w:rFonts w:ascii="仿宋" w:eastAsia="仿宋" w:hAnsi="仿宋"/>
              </w:rPr>
            </w:pPr>
            <w:r w:rsidRPr="00094496">
              <w:rPr>
                <w:rFonts w:ascii="仿宋" w:eastAsia="仿宋" w:hAnsi="仿宋" w:hint="eastAsia"/>
              </w:rPr>
              <w:t>H3-8：轴肩台阶车削</w:t>
            </w:r>
          </w:p>
          <w:p w:rsidR="00094496" w:rsidRPr="00094496" w:rsidRDefault="00094496" w:rsidP="00094496">
            <w:pPr>
              <w:autoSpaceDE w:val="0"/>
              <w:autoSpaceDN w:val="0"/>
              <w:spacing w:line="276" w:lineRule="auto"/>
              <w:jc w:val="left"/>
              <w:rPr>
                <w:rFonts w:ascii="仿宋" w:eastAsia="仿宋" w:hAnsi="仿宋"/>
              </w:rPr>
            </w:pPr>
            <w:r w:rsidRPr="00094496">
              <w:rPr>
                <w:rFonts w:ascii="仿宋" w:eastAsia="仿宋" w:hAnsi="仿宋" w:hint="eastAsia"/>
              </w:rPr>
              <w:t>H3-9：切断工件及切断处端面后处理</w:t>
            </w:r>
          </w:p>
          <w:p w:rsidR="00094496" w:rsidRPr="00094496" w:rsidRDefault="00094496" w:rsidP="00094496">
            <w:pPr>
              <w:autoSpaceDE w:val="0"/>
              <w:autoSpaceDN w:val="0"/>
              <w:spacing w:line="276" w:lineRule="auto"/>
              <w:jc w:val="left"/>
              <w:rPr>
                <w:rFonts w:ascii="仿宋" w:eastAsia="仿宋" w:hAnsi="仿宋"/>
              </w:rPr>
            </w:pPr>
            <w:r w:rsidRPr="00094496">
              <w:rPr>
                <w:rFonts w:ascii="仿宋" w:eastAsia="仿宋" w:hAnsi="仿宋" w:hint="eastAsia"/>
              </w:rPr>
              <w:t>H3-10：切削运动与切削三要素的知识</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H3-11:游标卡尺的测量原理与测量方法</w:t>
            </w:r>
          </w:p>
          <w:p w:rsidR="00094496" w:rsidRPr="00094496" w:rsidRDefault="00094496" w:rsidP="00094496">
            <w:pPr>
              <w:snapToGrid w:val="0"/>
              <w:spacing w:line="276" w:lineRule="auto"/>
              <w:rPr>
                <w:rFonts w:ascii="仿宋" w:eastAsia="仿宋" w:hAnsi="仿宋"/>
              </w:rPr>
            </w:pPr>
            <w:r w:rsidRPr="00094496">
              <w:rPr>
                <w:rFonts w:ascii="仿宋" w:eastAsia="仿宋" w:hAnsi="仿宋" w:hint="eastAsia"/>
              </w:rPr>
              <w:t>H3-12:内孔车刀的安装</w:t>
            </w:r>
          </w:p>
          <w:p w:rsidR="00094496" w:rsidRPr="00094496" w:rsidRDefault="00094496" w:rsidP="00094496">
            <w:pPr>
              <w:snapToGrid w:val="0"/>
              <w:spacing w:line="276" w:lineRule="auto"/>
              <w:rPr>
                <w:rFonts w:ascii="仿宋" w:eastAsia="仿宋" w:hAnsi="仿宋"/>
              </w:rPr>
            </w:pPr>
            <w:r w:rsidRPr="00094496">
              <w:rPr>
                <w:rFonts w:ascii="仿宋" w:eastAsia="仿宋" w:hAnsi="仿宋" w:hint="eastAsia"/>
              </w:rPr>
              <w:t>H3-13:内孔车削技术</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H3-14:内径百分表的调整与测量方法</w:t>
            </w:r>
          </w:p>
        </w:tc>
        <w:tc>
          <w:tcPr>
            <w:tcW w:w="91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72</w:t>
            </w:r>
          </w:p>
        </w:tc>
      </w:tr>
      <w:tr w:rsidR="00094496" w:rsidRPr="00094496" w:rsidTr="00094496">
        <w:trPr>
          <w:trHeight w:val="3976"/>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H4:钳工</w:t>
            </w:r>
          </w:p>
        </w:tc>
        <w:tc>
          <w:tcPr>
            <w:tcW w:w="14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D16～D17</w:t>
            </w:r>
          </w:p>
        </w:tc>
        <w:tc>
          <w:tcPr>
            <w:tcW w:w="1700"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ind w:firstLineChars="14" w:firstLine="29"/>
              <w:rPr>
                <w:rFonts w:ascii="仿宋" w:eastAsia="仿宋" w:hAnsi="仿宋" w:cs="宋体"/>
              </w:rPr>
            </w:pPr>
            <w:r w:rsidRPr="00094496">
              <w:rPr>
                <w:rFonts w:ascii="仿宋" w:eastAsia="仿宋" w:hAnsi="仿宋" w:hint="eastAsia"/>
              </w:rPr>
              <w:t>D16-1～D16-2</w:t>
            </w:r>
          </w:p>
          <w:p w:rsidR="00094496" w:rsidRPr="00094496" w:rsidRDefault="00094496" w:rsidP="00094496">
            <w:pPr>
              <w:spacing w:line="276" w:lineRule="auto"/>
              <w:ind w:firstLineChars="15" w:firstLine="31"/>
              <w:rPr>
                <w:rFonts w:ascii="仿宋" w:eastAsia="仿宋" w:hAnsi="仿宋" w:cs="宋体"/>
              </w:rPr>
            </w:pPr>
            <w:r w:rsidRPr="00094496">
              <w:rPr>
                <w:rFonts w:ascii="仿宋" w:eastAsia="仿宋" w:hAnsi="仿宋" w:hint="eastAsia"/>
              </w:rPr>
              <w:t>D17-1～D17-2</w:t>
            </w:r>
          </w:p>
        </w:tc>
        <w:tc>
          <w:tcPr>
            <w:tcW w:w="372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H4-1:钳工的工作任务和安全文明生产；</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H4-2:钳工常用量具：游标卡尺，千分尺，万能角度尺，塞尺，常用量具的维护和保养方法；</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H4-3:钳工基本操作知识：划线，錾削、锯割与锉削，孔加工（钻、扩、锪），螺纹加工，刮削，研磨，锉配、简单装配工艺；</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H4-4:钳工常用设备及工具：钻床、电动工具及常用起重设备</w:t>
            </w:r>
          </w:p>
        </w:tc>
        <w:tc>
          <w:tcPr>
            <w:tcW w:w="91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72</w:t>
            </w:r>
          </w:p>
        </w:tc>
      </w:tr>
      <w:tr w:rsidR="00094496" w:rsidRPr="00094496" w:rsidTr="00094496">
        <w:trPr>
          <w:trHeight w:val="91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H5:机械基础</w:t>
            </w:r>
          </w:p>
        </w:tc>
        <w:tc>
          <w:tcPr>
            <w:tcW w:w="14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D4～D5</w:t>
            </w:r>
          </w:p>
        </w:tc>
        <w:tc>
          <w:tcPr>
            <w:tcW w:w="1700"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ind w:firstLineChars="14" w:firstLine="29"/>
              <w:jc w:val="center"/>
              <w:rPr>
                <w:rFonts w:ascii="仿宋" w:eastAsia="仿宋" w:hAnsi="仿宋" w:cs="宋体"/>
              </w:rPr>
            </w:pPr>
            <w:r w:rsidRPr="00094496">
              <w:rPr>
                <w:rFonts w:ascii="仿宋" w:eastAsia="仿宋" w:hAnsi="仿宋" w:hint="eastAsia"/>
              </w:rPr>
              <w:t>D4-1～D4-5</w:t>
            </w:r>
          </w:p>
          <w:p w:rsidR="00094496" w:rsidRPr="00094496" w:rsidRDefault="00094496" w:rsidP="00094496">
            <w:pPr>
              <w:spacing w:line="276" w:lineRule="auto"/>
              <w:ind w:firstLineChars="15" w:firstLine="31"/>
              <w:jc w:val="center"/>
              <w:rPr>
                <w:rFonts w:ascii="仿宋" w:eastAsia="仿宋" w:hAnsi="仿宋" w:cs="宋体"/>
              </w:rPr>
            </w:pPr>
            <w:r w:rsidRPr="00094496">
              <w:rPr>
                <w:rFonts w:ascii="仿宋" w:eastAsia="仿宋" w:hAnsi="仿宋" w:hint="eastAsia"/>
              </w:rPr>
              <w:t>D5-1～D5-2</w:t>
            </w:r>
          </w:p>
        </w:tc>
        <w:tc>
          <w:tcPr>
            <w:tcW w:w="372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H5-1:工程材料及热处理；</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H5-2:机械连接；</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H5-3:机械传动；</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H5-4:常用机构；</w:t>
            </w:r>
          </w:p>
          <w:p w:rsidR="00094496" w:rsidRPr="00094496" w:rsidRDefault="00094496" w:rsidP="00094496">
            <w:pPr>
              <w:spacing w:line="276" w:lineRule="auto"/>
              <w:rPr>
                <w:rFonts w:ascii="仿宋" w:eastAsia="仿宋" w:hAnsi="仿宋"/>
              </w:rPr>
            </w:pPr>
            <w:r w:rsidRPr="00094496">
              <w:rPr>
                <w:rFonts w:ascii="仿宋" w:eastAsia="仿宋" w:hAnsi="仿宋" w:hint="eastAsia"/>
              </w:rPr>
              <w:t xml:space="preserve">H5-5:支承零件； </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H5-6:机械零件的精度；</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H5-7:液压传动；</w:t>
            </w:r>
          </w:p>
          <w:p w:rsidR="00094496" w:rsidRPr="00094496" w:rsidRDefault="00094496" w:rsidP="00094496">
            <w:pPr>
              <w:spacing w:line="276" w:lineRule="auto"/>
              <w:rPr>
                <w:rFonts w:ascii="仿宋" w:eastAsia="仿宋" w:hAnsi="仿宋"/>
              </w:rPr>
            </w:pPr>
            <w:r w:rsidRPr="00094496">
              <w:rPr>
                <w:rFonts w:ascii="仿宋" w:eastAsia="仿宋" w:hAnsi="仿宋" w:hint="eastAsia"/>
              </w:rPr>
              <w:t>H5-8:气动传动；</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lastRenderedPageBreak/>
              <w:t>H5-9:典型机械的拆装、调试。</w:t>
            </w:r>
          </w:p>
        </w:tc>
        <w:tc>
          <w:tcPr>
            <w:tcW w:w="91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108</w:t>
            </w:r>
          </w:p>
        </w:tc>
      </w:tr>
      <w:tr w:rsidR="00094496" w:rsidRPr="00094496" w:rsidTr="00094496">
        <w:trPr>
          <w:trHeight w:val="1878"/>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lastRenderedPageBreak/>
              <w:t>H6:电工电子技术与技能</w:t>
            </w:r>
          </w:p>
        </w:tc>
        <w:tc>
          <w:tcPr>
            <w:tcW w:w="141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D18～D19</w:t>
            </w:r>
          </w:p>
        </w:tc>
        <w:tc>
          <w:tcPr>
            <w:tcW w:w="1700"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ind w:firstLineChars="14" w:firstLine="29"/>
              <w:rPr>
                <w:rFonts w:ascii="仿宋" w:eastAsia="仿宋" w:hAnsi="仿宋" w:cs="宋体"/>
              </w:rPr>
            </w:pPr>
            <w:r w:rsidRPr="00094496">
              <w:rPr>
                <w:rFonts w:ascii="仿宋" w:eastAsia="仿宋" w:hAnsi="仿宋" w:hint="eastAsia"/>
              </w:rPr>
              <w:t>D18-1～D18-2</w:t>
            </w:r>
          </w:p>
          <w:p w:rsidR="00094496" w:rsidRPr="00094496" w:rsidRDefault="00094496" w:rsidP="00094496">
            <w:pPr>
              <w:spacing w:line="276" w:lineRule="auto"/>
              <w:ind w:firstLineChars="15" w:firstLine="31"/>
              <w:rPr>
                <w:rFonts w:ascii="仿宋" w:eastAsia="仿宋" w:hAnsi="仿宋" w:cs="宋体"/>
              </w:rPr>
            </w:pPr>
            <w:r w:rsidRPr="00094496">
              <w:rPr>
                <w:rFonts w:ascii="仿宋" w:eastAsia="仿宋" w:hAnsi="仿宋" w:hint="eastAsia"/>
              </w:rPr>
              <w:t>D19-1～D19-2</w:t>
            </w:r>
          </w:p>
        </w:tc>
        <w:tc>
          <w:tcPr>
            <w:tcW w:w="3724"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H6-1:数控机床常用元器件的原理与主要功能；</w:t>
            </w:r>
            <w:r w:rsidRPr="00094496">
              <w:rPr>
                <w:rFonts w:ascii="仿宋" w:eastAsia="仿宋" w:hAnsi="仿宋" w:hint="eastAsia"/>
              </w:rPr>
              <w:t> </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H6-2:数控机床控制系统硬件结构；</w:t>
            </w:r>
            <w:r w:rsidRPr="00094496">
              <w:rPr>
                <w:rFonts w:ascii="仿宋" w:eastAsia="仿宋" w:hAnsi="仿宋" w:hint="eastAsia"/>
              </w:rPr>
              <w:t> </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H6-3:数控机床电气原理图；</w:t>
            </w:r>
            <w:r w:rsidRPr="00094496">
              <w:rPr>
                <w:rFonts w:ascii="仿宋" w:eastAsia="仿宋" w:hAnsi="仿宋" w:hint="eastAsia"/>
              </w:rPr>
              <w:t> </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H6-4:数控机床布线图；</w:t>
            </w:r>
            <w:r w:rsidRPr="00094496">
              <w:rPr>
                <w:rFonts w:ascii="仿宋" w:eastAsia="仿宋" w:hAnsi="仿宋" w:hint="eastAsia"/>
              </w:rPr>
              <w:t> </w:t>
            </w:r>
            <w:r w:rsidRPr="00094496">
              <w:rPr>
                <w:rFonts w:ascii="仿宋" w:eastAsia="仿宋" w:hAnsi="仿宋" w:hint="eastAsia"/>
              </w:rPr>
              <w:t>(5)数控机床机械部件及电气部件的拆卸与再装配；</w:t>
            </w:r>
            <w:r w:rsidRPr="00094496">
              <w:rPr>
                <w:rFonts w:ascii="仿宋" w:eastAsia="仿宋" w:hAnsi="仿宋" w:hint="eastAsia"/>
              </w:rPr>
              <w:t> </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H6-5:数控机床相关参数的调整；</w:t>
            </w:r>
            <w:r w:rsidRPr="00094496">
              <w:rPr>
                <w:rFonts w:ascii="仿宋" w:eastAsia="仿宋" w:hAnsi="仿宋" w:hint="eastAsia"/>
              </w:rPr>
              <w:t> </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H6-6:数控机床常见故障原因分析；</w:t>
            </w:r>
            <w:r w:rsidRPr="00094496">
              <w:rPr>
                <w:rFonts w:ascii="仿宋" w:eastAsia="仿宋" w:hAnsi="仿宋" w:hint="eastAsia"/>
              </w:rPr>
              <w:t> </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H6-7:数控机床常见机械与电气故障排除</w:t>
            </w:r>
          </w:p>
        </w:tc>
        <w:tc>
          <w:tcPr>
            <w:tcW w:w="919"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90</w:t>
            </w:r>
          </w:p>
        </w:tc>
      </w:tr>
    </w:tbl>
    <w:p w:rsidR="00094496" w:rsidRPr="00094496" w:rsidRDefault="00094496" w:rsidP="00094496">
      <w:pPr>
        <w:spacing w:line="360" w:lineRule="auto"/>
        <w:ind w:left="560"/>
        <w:rPr>
          <w:rFonts w:ascii="仿宋" w:eastAsia="仿宋" w:hAnsi="仿宋"/>
          <w:sz w:val="24"/>
          <w:szCs w:val="24"/>
        </w:rPr>
      </w:pPr>
      <w:r w:rsidRPr="00094496">
        <w:rPr>
          <w:rFonts w:ascii="仿宋" w:eastAsia="仿宋" w:hAnsi="仿宋" w:hint="eastAsia"/>
          <w:sz w:val="24"/>
          <w:szCs w:val="24"/>
        </w:rPr>
        <w:t xml:space="preserve"> 3．专业课程描述</w:t>
      </w:r>
    </w:p>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t>表1-3-3  “机械制图”课程描述</w:t>
      </w:r>
    </w:p>
    <w:tbl>
      <w:tblPr>
        <w:tblW w:w="9077"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1"/>
        <w:gridCol w:w="2596"/>
        <w:gridCol w:w="2132"/>
        <w:gridCol w:w="3068"/>
      </w:tblGrid>
      <w:tr w:rsidR="00094496" w:rsidRPr="00094496" w:rsidTr="001F3C7B">
        <w:trPr>
          <w:trHeight w:val="401"/>
          <w:jc w:val="center"/>
        </w:trPr>
        <w:tc>
          <w:tcPr>
            <w:tcW w:w="1281"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课程名称</w:t>
            </w:r>
          </w:p>
        </w:tc>
        <w:tc>
          <w:tcPr>
            <w:tcW w:w="2596"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机械制图</w:t>
            </w:r>
          </w:p>
        </w:tc>
        <w:tc>
          <w:tcPr>
            <w:tcW w:w="213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学时数</w:t>
            </w:r>
          </w:p>
        </w:tc>
        <w:tc>
          <w:tcPr>
            <w:tcW w:w="3068"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162</w:t>
            </w:r>
          </w:p>
        </w:tc>
      </w:tr>
      <w:tr w:rsidR="00094496" w:rsidRPr="00094496" w:rsidTr="001F3C7B">
        <w:trPr>
          <w:trHeight w:val="560"/>
          <w:jc w:val="center"/>
        </w:trPr>
        <w:tc>
          <w:tcPr>
            <w:tcW w:w="1281"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学习目标</w:t>
            </w:r>
          </w:p>
        </w:tc>
        <w:tc>
          <w:tcPr>
            <w:tcW w:w="7796"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通过学习识图的基本知识、基本方法，使学生具有识读中等复程度的机械图样和绘制简单机械图样的能力，具备一定的空间想象和思维能力，为后续专业课程的学习和从事数控应用技术工作打好基础。</w:t>
            </w:r>
          </w:p>
        </w:tc>
      </w:tr>
      <w:tr w:rsidR="00094496" w:rsidRPr="00094496" w:rsidTr="001F3C7B">
        <w:trPr>
          <w:trHeight w:val="692"/>
          <w:jc w:val="center"/>
        </w:trPr>
        <w:tc>
          <w:tcPr>
            <w:tcW w:w="1281"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工作任务</w:t>
            </w:r>
          </w:p>
        </w:tc>
        <w:tc>
          <w:tcPr>
            <w:tcW w:w="7796"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4E3D1F">
            <w:pPr>
              <w:numPr>
                <w:ilvl w:val="0"/>
                <w:numId w:val="89"/>
              </w:numPr>
              <w:spacing w:line="276" w:lineRule="auto"/>
              <w:ind w:leftChars="-3" w:left="-6" w:firstLine="0"/>
              <w:jc w:val="left"/>
              <w:rPr>
                <w:rFonts w:ascii="仿宋" w:eastAsia="仿宋" w:hAnsi="仿宋" w:cs="宋体"/>
              </w:rPr>
            </w:pPr>
            <w:r w:rsidRPr="00094496">
              <w:rPr>
                <w:rFonts w:ascii="仿宋" w:eastAsia="仿宋" w:hAnsi="仿宋" w:hint="eastAsia"/>
                <w:color w:val="000000"/>
              </w:rPr>
              <w:t>抄画平面图形</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绘制基本几何的三视图及其轴测图</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会识读和绘制叠加体三视图和轴测图</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能对叠加体进行正确的尺寸标注</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会识读和绘制截割体三视图和轴测图</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能对截割体进行正确的尺寸标注</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能综合运用各种视图表达方法，合理选择并表达形体</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能根据给定的数控铣零件图，正确识读零件形状。</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正确识读尺寸公差、形位公差、热处理等内容。</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根据零件图并对照实物，能说清公差、表面粗糙度、热处理等内容要求。</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能根据给定的叉架类零件图，正确识读标题栏。</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正确识读图形的立体结构。</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能正确理解各项尺寸的含义。</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能在叉架实物上找到与其它零件的连接处。</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能根据给定的箱壳类零件图，正确识读尺寸公差。</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正确识读形位公差、表面粗糙度、热处理要求等。</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能根据零件图并对照实物，能说清公差、表面粗糙度、热处理等。</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对照实物能正确分析出装配图中零件的拆装顺序。</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得到装配体的固定位置。</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lastRenderedPageBreak/>
              <w:t>了解装配体与其它部件的连接关系。</w:t>
            </w:r>
          </w:p>
          <w:p w:rsidR="00094496" w:rsidRPr="00094496" w:rsidRDefault="00094496" w:rsidP="004E3D1F">
            <w:pPr>
              <w:pStyle w:val="aa"/>
              <w:widowControl/>
              <w:numPr>
                <w:ilvl w:val="0"/>
                <w:numId w:val="89"/>
              </w:numPr>
              <w:spacing w:before="0" w:beforeAutospacing="0" w:after="0" w:afterAutospacing="0" w:line="276" w:lineRule="auto"/>
              <w:ind w:leftChars="-3" w:left="-6" w:firstLine="0"/>
              <w:rPr>
                <w:rFonts w:ascii="仿宋" w:eastAsia="仿宋" w:hAnsi="仿宋"/>
                <w:color w:val="000000"/>
                <w:sz w:val="21"/>
                <w:szCs w:val="21"/>
              </w:rPr>
            </w:pPr>
            <w:r w:rsidRPr="00094496">
              <w:rPr>
                <w:rFonts w:ascii="仿宋" w:eastAsia="仿宋" w:hAnsi="仿宋" w:hint="eastAsia"/>
                <w:color w:val="000000"/>
                <w:sz w:val="21"/>
                <w:szCs w:val="21"/>
              </w:rPr>
              <w:t>看懂各零件运动传递过程。</w:t>
            </w:r>
          </w:p>
        </w:tc>
      </w:tr>
      <w:tr w:rsidR="00094496" w:rsidRPr="00094496" w:rsidTr="001F3C7B">
        <w:trPr>
          <w:trHeight w:val="1611"/>
          <w:jc w:val="center"/>
        </w:trPr>
        <w:tc>
          <w:tcPr>
            <w:tcW w:w="1281"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职业能力</w:t>
            </w:r>
          </w:p>
        </w:tc>
        <w:tc>
          <w:tcPr>
            <w:tcW w:w="7796"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4E3D1F">
            <w:pPr>
              <w:numPr>
                <w:ilvl w:val="0"/>
                <w:numId w:val="90"/>
              </w:numPr>
              <w:spacing w:line="276" w:lineRule="auto"/>
              <w:ind w:left="-5" w:firstLine="0"/>
              <w:jc w:val="left"/>
              <w:rPr>
                <w:rFonts w:ascii="仿宋" w:eastAsia="仿宋" w:hAnsi="仿宋" w:cs="宋体"/>
              </w:rPr>
            </w:pPr>
            <w:r w:rsidRPr="00094496">
              <w:rPr>
                <w:rFonts w:ascii="仿宋" w:eastAsia="仿宋" w:hAnsi="仿宋" w:hint="eastAsia"/>
              </w:rPr>
              <w:t>能够掌握并执行机械制图国家标准的有关基本规定。</w:t>
            </w:r>
          </w:p>
          <w:p w:rsidR="00094496" w:rsidRPr="00094496" w:rsidRDefault="00094496" w:rsidP="004E3D1F">
            <w:pPr>
              <w:numPr>
                <w:ilvl w:val="0"/>
                <w:numId w:val="90"/>
              </w:numPr>
              <w:spacing w:line="276" w:lineRule="auto"/>
              <w:ind w:left="-5" w:firstLine="0"/>
              <w:jc w:val="left"/>
              <w:rPr>
                <w:rFonts w:ascii="仿宋" w:eastAsia="仿宋" w:hAnsi="仿宋"/>
              </w:rPr>
            </w:pPr>
            <w:r w:rsidRPr="00094496">
              <w:rPr>
                <w:rFonts w:ascii="仿宋" w:eastAsia="仿宋" w:hAnsi="仿宋" w:hint="eastAsia"/>
              </w:rPr>
              <w:t>能正确而熟练地使用常用绘图工具进行手工绘图，并具有徒手绘图的能力。</w:t>
            </w:r>
          </w:p>
          <w:p w:rsidR="00094496" w:rsidRPr="00094496" w:rsidRDefault="00094496" w:rsidP="004E3D1F">
            <w:pPr>
              <w:numPr>
                <w:ilvl w:val="0"/>
                <w:numId w:val="90"/>
              </w:numPr>
              <w:spacing w:line="276" w:lineRule="auto"/>
              <w:ind w:left="-5" w:firstLine="0"/>
              <w:jc w:val="left"/>
              <w:rPr>
                <w:rFonts w:ascii="仿宋" w:eastAsia="仿宋" w:hAnsi="仿宋"/>
              </w:rPr>
            </w:pPr>
            <w:r w:rsidRPr="00094496">
              <w:rPr>
                <w:rFonts w:ascii="仿宋" w:eastAsia="仿宋" w:hAnsi="仿宋" w:hint="eastAsia"/>
              </w:rPr>
              <w:t>掌握正投影法的原理及应用，掌握组合体的画法及尺寸标注，能熟练的绘制组合体的三视图并读懂其三视图。</w:t>
            </w:r>
          </w:p>
          <w:p w:rsidR="00094496" w:rsidRPr="00094496" w:rsidRDefault="00094496" w:rsidP="004E3D1F">
            <w:pPr>
              <w:numPr>
                <w:ilvl w:val="0"/>
                <w:numId w:val="90"/>
              </w:numPr>
              <w:spacing w:line="276" w:lineRule="auto"/>
              <w:ind w:left="-5" w:firstLine="0"/>
              <w:jc w:val="left"/>
              <w:rPr>
                <w:rFonts w:ascii="仿宋" w:eastAsia="仿宋" w:hAnsi="仿宋"/>
              </w:rPr>
            </w:pPr>
            <w:r w:rsidRPr="00094496">
              <w:rPr>
                <w:rFonts w:ascii="仿宋" w:eastAsia="仿宋" w:hAnsi="仿宋" w:hint="eastAsia"/>
              </w:rPr>
              <w:t>掌握机件的常用表达方法，并能灵活的运用其表达方法完整、清晰的表达机件的内外结构形状。</w:t>
            </w:r>
          </w:p>
          <w:p w:rsidR="00094496" w:rsidRPr="00094496" w:rsidRDefault="00094496" w:rsidP="004E3D1F">
            <w:pPr>
              <w:numPr>
                <w:ilvl w:val="0"/>
                <w:numId w:val="90"/>
              </w:numPr>
              <w:spacing w:line="276" w:lineRule="auto"/>
              <w:ind w:left="-5" w:firstLine="0"/>
              <w:jc w:val="left"/>
              <w:rPr>
                <w:rFonts w:ascii="仿宋" w:eastAsia="仿宋" w:hAnsi="仿宋"/>
              </w:rPr>
            </w:pPr>
            <w:r w:rsidRPr="00094496">
              <w:rPr>
                <w:rFonts w:ascii="仿宋" w:eastAsia="仿宋" w:hAnsi="仿宋" w:hint="eastAsia"/>
              </w:rPr>
              <w:t>具有识读中等复杂程度的零件图和装配图，绘制中等复杂程度的零件图和简单的装配图的基本能力。</w:t>
            </w:r>
          </w:p>
          <w:p w:rsidR="00094496" w:rsidRPr="00094496" w:rsidRDefault="00094496" w:rsidP="004E3D1F">
            <w:pPr>
              <w:numPr>
                <w:ilvl w:val="0"/>
                <w:numId w:val="90"/>
              </w:numPr>
              <w:spacing w:line="276" w:lineRule="auto"/>
              <w:ind w:left="-5" w:firstLine="0"/>
              <w:jc w:val="left"/>
              <w:rPr>
                <w:rFonts w:ascii="仿宋" w:eastAsia="仿宋" w:hAnsi="仿宋"/>
              </w:rPr>
            </w:pPr>
            <w:r w:rsidRPr="00094496">
              <w:rPr>
                <w:rFonts w:ascii="仿宋" w:eastAsia="仿宋" w:hAnsi="仿宋" w:hint="eastAsia"/>
              </w:rPr>
              <w:t>具有一定的空间想象能力和思维能力。</w:t>
            </w:r>
          </w:p>
          <w:p w:rsidR="00094496" w:rsidRPr="00094496" w:rsidRDefault="00094496" w:rsidP="004E3D1F">
            <w:pPr>
              <w:numPr>
                <w:ilvl w:val="0"/>
                <w:numId w:val="90"/>
              </w:numPr>
              <w:spacing w:line="276" w:lineRule="auto"/>
              <w:ind w:left="-5" w:firstLine="0"/>
              <w:jc w:val="left"/>
              <w:rPr>
                <w:rFonts w:ascii="仿宋" w:eastAsia="仿宋" w:hAnsi="仿宋"/>
              </w:rPr>
            </w:pPr>
            <w:r w:rsidRPr="00094496">
              <w:rPr>
                <w:rFonts w:ascii="仿宋" w:eastAsia="仿宋" w:hAnsi="仿宋" w:hint="eastAsia"/>
              </w:rPr>
              <w:t>培养学生认真负责的工作态度和严谨细致的工作作风。</w:t>
            </w:r>
          </w:p>
          <w:p w:rsidR="00094496" w:rsidRPr="00094496" w:rsidRDefault="00094496" w:rsidP="004E3D1F">
            <w:pPr>
              <w:numPr>
                <w:ilvl w:val="0"/>
                <w:numId w:val="90"/>
              </w:numPr>
              <w:spacing w:line="276" w:lineRule="auto"/>
              <w:ind w:left="-5" w:firstLine="0"/>
              <w:jc w:val="left"/>
              <w:rPr>
                <w:rFonts w:ascii="仿宋" w:eastAsia="仿宋" w:hAnsi="仿宋"/>
              </w:rPr>
            </w:pPr>
            <w:r w:rsidRPr="00094496">
              <w:rPr>
                <w:rFonts w:ascii="仿宋" w:eastAsia="仿宋" w:hAnsi="仿宋" w:hint="eastAsia"/>
              </w:rPr>
              <w:t>培养学生的自主学习意识和自学能力。</w:t>
            </w:r>
          </w:p>
          <w:p w:rsidR="00094496" w:rsidRPr="00094496" w:rsidRDefault="00094496" w:rsidP="004E3D1F">
            <w:pPr>
              <w:numPr>
                <w:ilvl w:val="0"/>
                <w:numId w:val="90"/>
              </w:numPr>
              <w:spacing w:line="276" w:lineRule="auto"/>
              <w:ind w:left="-5" w:firstLine="0"/>
              <w:jc w:val="left"/>
              <w:rPr>
                <w:rFonts w:ascii="仿宋" w:eastAsia="仿宋" w:hAnsi="仿宋"/>
              </w:rPr>
            </w:pPr>
            <w:r w:rsidRPr="00094496">
              <w:rPr>
                <w:rFonts w:ascii="仿宋" w:eastAsia="仿宋" w:hAnsi="仿宋" w:hint="eastAsia"/>
              </w:rPr>
              <w:t>培养学生的创新意识与创造能力。</w:t>
            </w:r>
          </w:p>
          <w:p w:rsidR="00094496" w:rsidRPr="00094496" w:rsidRDefault="00094496" w:rsidP="004E3D1F">
            <w:pPr>
              <w:numPr>
                <w:ilvl w:val="0"/>
                <w:numId w:val="90"/>
              </w:numPr>
              <w:spacing w:line="276" w:lineRule="auto"/>
              <w:ind w:left="-5" w:firstLine="0"/>
              <w:jc w:val="left"/>
              <w:rPr>
                <w:rFonts w:ascii="仿宋" w:eastAsia="仿宋" w:hAnsi="仿宋" w:cs="宋体"/>
              </w:rPr>
            </w:pPr>
            <w:r w:rsidRPr="00094496">
              <w:rPr>
                <w:rFonts w:ascii="仿宋" w:eastAsia="仿宋" w:hAnsi="仿宋" w:hint="eastAsia"/>
              </w:rPr>
              <w:t>培养学生的团结、合作精神。</w:t>
            </w:r>
          </w:p>
        </w:tc>
      </w:tr>
      <w:tr w:rsidR="00094496" w:rsidRPr="00094496" w:rsidTr="001F3C7B">
        <w:trPr>
          <w:trHeight w:val="624"/>
          <w:jc w:val="center"/>
        </w:trPr>
        <w:tc>
          <w:tcPr>
            <w:tcW w:w="1281"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学习内容</w:t>
            </w:r>
          </w:p>
        </w:tc>
        <w:tc>
          <w:tcPr>
            <w:tcW w:w="7796"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4E3D1F">
            <w:pPr>
              <w:numPr>
                <w:ilvl w:val="0"/>
                <w:numId w:val="91"/>
              </w:numPr>
              <w:spacing w:line="276" w:lineRule="auto"/>
              <w:jc w:val="left"/>
              <w:rPr>
                <w:rFonts w:ascii="仿宋" w:eastAsia="仿宋" w:hAnsi="仿宋" w:cs="黑体"/>
                <w:kern w:val="0"/>
              </w:rPr>
            </w:pPr>
            <w:r w:rsidRPr="00094496">
              <w:rPr>
                <w:rFonts w:ascii="仿宋" w:eastAsia="仿宋" w:hAnsi="仿宋" w:cs="黑体" w:hint="eastAsia"/>
                <w:kern w:val="0"/>
              </w:rPr>
              <w:t>制图的基本知识与技能</w:t>
            </w:r>
          </w:p>
          <w:p w:rsidR="00094496" w:rsidRPr="00094496" w:rsidRDefault="00094496" w:rsidP="004E3D1F">
            <w:pPr>
              <w:numPr>
                <w:ilvl w:val="0"/>
                <w:numId w:val="91"/>
              </w:numPr>
              <w:spacing w:line="276" w:lineRule="auto"/>
              <w:jc w:val="left"/>
              <w:rPr>
                <w:rFonts w:ascii="仿宋" w:eastAsia="仿宋" w:hAnsi="仿宋" w:cs="黑体"/>
                <w:kern w:val="0"/>
              </w:rPr>
            </w:pPr>
            <w:r w:rsidRPr="00094496">
              <w:rPr>
                <w:rFonts w:ascii="仿宋" w:eastAsia="仿宋" w:hAnsi="仿宋" w:cs="黑体" w:hint="eastAsia"/>
                <w:kern w:val="0"/>
              </w:rPr>
              <w:t>投影基础</w:t>
            </w:r>
          </w:p>
          <w:p w:rsidR="00094496" w:rsidRPr="00094496" w:rsidRDefault="00094496" w:rsidP="004E3D1F">
            <w:pPr>
              <w:numPr>
                <w:ilvl w:val="0"/>
                <w:numId w:val="91"/>
              </w:numPr>
              <w:spacing w:line="276" w:lineRule="auto"/>
              <w:jc w:val="left"/>
              <w:rPr>
                <w:rFonts w:ascii="仿宋" w:eastAsia="仿宋" w:hAnsi="仿宋" w:cs="黑体"/>
                <w:kern w:val="0"/>
              </w:rPr>
            </w:pPr>
            <w:r w:rsidRPr="00094496">
              <w:rPr>
                <w:rFonts w:ascii="仿宋" w:eastAsia="仿宋" w:hAnsi="仿宋" w:cs="黑体" w:hint="eastAsia"/>
                <w:kern w:val="0"/>
              </w:rPr>
              <w:t>基本几何体和轴测投影</w:t>
            </w:r>
          </w:p>
          <w:p w:rsidR="00094496" w:rsidRPr="00094496" w:rsidRDefault="00094496" w:rsidP="004E3D1F">
            <w:pPr>
              <w:numPr>
                <w:ilvl w:val="0"/>
                <w:numId w:val="91"/>
              </w:numPr>
              <w:spacing w:line="276" w:lineRule="auto"/>
              <w:jc w:val="left"/>
              <w:rPr>
                <w:rFonts w:ascii="仿宋" w:eastAsia="仿宋" w:hAnsi="仿宋" w:cs="黑体"/>
                <w:kern w:val="0"/>
              </w:rPr>
            </w:pPr>
            <w:r w:rsidRPr="00094496">
              <w:rPr>
                <w:rFonts w:ascii="仿宋" w:eastAsia="仿宋" w:hAnsi="仿宋" w:cs="黑体" w:hint="eastAsia"/>
                <w:kern w:val="0"/>
              </w:rPr>
              <w:t>组合体</w:t>
            </w:r>
          </w:p>
          <w:p w:rsidR="00094496" w:rsidRPr="00094496" w:rsidRDefault="00094496" w:rsidP="004E3D1F">
            <w:pPr>
              <w:numPr>
                <w:ilvl w:val="0"/>
                <w:numId w:val="91"/>
              </w:numPr>
              <w:spacing w:line="276" w:lineRule="auto"/>
              <w:jc w:val="left"/>
              <w:rPr>
                <w:rFonts w:ascii="仿宋" w:eastAsia="仿宋" w:hAnsi="仿宋" w:cs="黑体"/>
                <w:kern w:val="0"/>
              </w:rPr>
            </w:pPr>
            <w:r w:rsidRPr="00094496">
              <w:rPr>
                <w:rFonts w:ascii="仿宋" w:eastAsia="仿宋" w:hAnsi="仿宋" w:cs="黑体" w:hint="eastAsia"/>
                <w:kern w:val="0"/>
              </w:rPr>
              <w:t>机件的图样画法</w:t>
            </w:r>
          </w:p>
          <w:p w:rsidR="00094496" w:rsidRPr="00094496" w:rsidRDefault="00094496" w:rsidP="004E3D1F">
            <w:pPr>
              <w:numPr>
                <w:ilvl w:val="0"/>
                <w:numId w:val="91"/>
              </w:numPr>
              <w:spacing w:line="276" w:lineRule="auto"/>
              <w:jc w:val="left"/>
              <w:rPr>
                <w:rFonts w:ascii="仿宋" w:eastAsia="仿宋" w:hAnsi="仿宋" w:cs="黑体"/>
                <w:kern w:val="0"/>
              </w:rPr>
            </w:pPr>
            <w:r w:rsidRPr="00094496">
              <w:rPr>
                <w:rFonts w:ascii="仿宋" w:eastAsia="仿宋" w:hAnsi="仿宋" w:cs="黑体" w:hint="eastAsia"/>
                <w:kern w:val="0"/>
              </w:rPr>
              <w:t>标准件与常用件</w:t>
            </w:r>
          </w:p>
          <w:p w:rsidR="00094496" w:rsidRPr="00094496" w:rsidRDefault="00094496" w:rsidP="004E3D1F">
            <w:pPr>
              <w:numPr>
                <w:ilvl w:val="0"/>
                <w:numId w:val="91"/>
              </w:numPr>
              <w:spacing w:line="276" w:lineRule="auto"/>
              <w:jc w:val="left"/>
              <w:rPr>
                <w:rFonts w:ascii="仿宋" w:eastAsia="仿宋" w:hAnsi="仿宋" w:cs="黑体"/>
                <w:kern w:val="0"/>
              </w:rPr>
            </w:pPr>
            <w:r w:rsidRPr="00094496">
              <w:rPr>
                <w:rFonts w:ascii="仿宋" w:eastAsia="仿宋" w:hAnsi="仿宋" w:cs="黑体" w:hint="eastAsia"/>
                <w:kern w:val="0"/>
              </w:rPr>
              <w:t>零件图</w:t>
            </w:r>
          </w:p>
          <w:p w:rsidR="00094496" w:rsidRPr="00094496" w:rsidRDefault="00094496" w:rsidP="004E3D1F">
            <w:pPr>
              <w:numPr>
                <w:ilvl w:val="0"/>
                <w:numId w:val="91"/>
              </w:numPr>
              <w:spacing w:line="276" w:lineRule="auto"/>
              <w:jc w:val="left"/>
              <w:rPr>
                <w:rFonts w:ascii="仿宋" w:eastAsia="仿宋" w:hAnsi="仿宋" w:cs="宋体"/>
              </w:rPr>
            </w:pPr>
            <w:r w:rsidRPr="00094496">
              <w:rPr>
                <w:rFonts w:ascii="仿宋" w:eastAsia="仿宋" w:hAnsi="仿宋" w:cs="黑体" w:hint="eastAsia"/>
                <w:kern w:val="0"/>
              </w:rPr>
              <w:t>装配图</w:t>
            </w:r>
          </w:p>
        </w:tc>
      </w:tr>
      <w:tr w:rsidR="00094496" w:rsidRPr="00094496" w:rsidTr="001F3C7B">
        <w:trPr>
          <w:trHeight w:val="604"/>
          <w:jc w:val="center"/>
        </w:trPr>
        <w:tc>
          <w:tcPr>
            <w:tcW w:w="1281"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技能考核项目与要求</w:t>
            </w:r>
          </w:p>
        </w:tc>
        <w:tc>
          <w:tcPr>
            <w:tcW w:w="7796"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对学生实行以职业能力为中心的考核。通过各种考试形式激发学生自主学习的积极性，并体现在解决实际问题的应用能力、获取新知识、新技能的学习能力、团队活动的合作能力和职业语言表达能力等方面。</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（1）采用阶段性评价、过程性评价与目标评价、项目评价相结合，理论与实践一体化评价模式。</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（2）关注评价的多元性，结合课堂提问、学生作业、平时测验、学生实践教学体会及考试情况，综合评价学生成绩。</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（3）应注重学生实践中分析问题、解决问题能力的考核，对在学习和应用上有创新的学生应予特别鼓励，全面综合评价学生能力。</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（4）考核知识点与技能点全面开放，以项目带动知识点的学习。</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（5）学生成绩采用百分制，由平时成绩、作业成绩及测绘成绩和期末考核三方面组成，所占比例分别为20：40：40。</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平时成绩：教学活动过程中对学生平时学习态度及出勤情况，提问等评价，期末综合评分。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作业及实训成绩：根据学生作业评价及制图测绘实训成果完成情况进行综合评价，</w:t>
            </w:r>
            <w:r w:rsidRPr="00094496">
              <w:rPr>
                <w:rFonts w:ascii="仿宋" w:eastAsia="仿宋" w:hAnsi="仿宋" w:hint="eastAsia"/>
              </w:rPr>
              <w:lastRenderedPageBreak/>
              <w:t>给出实训成绩。</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期末考核：卷面考评，按考核试卷完成情况评分。</w:t>
            </w:r>
          </w:p>
        </w:tc>
      </w:tr>
    </w:tbl>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lastRenderedPageBreak/>
        <w:t xml:space="preserve"> 表1-3-4 “数控车工”课程描述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400"/>
        <w:gridCol w:w="2322"/>
        <w:gridCol w:w="2075"/>
      </w:tblGrid>
      <w:tr w:rsidR="00094496" w:rsidRPr="00094496" w:rsidTr="001F3C7B">
        <w:trPr>
          <w:trHeight w:val="401"/>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课程名称</w:t>
            </w:r>
          </w:p>
        </w:tc>
        <w:tc>
          <w:tcPr>
            <w:tcW w:w="3400"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数控车工</w:t>
            </w:r>
          </w:p>
        </w:tc>
        <w:tc>
          <w:tcPr>
            <w:tcW w:w="232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学时数</w:t>
            </w:r>
          </w:p>
        </w:tc>
        <w:tc>
          <w:tcPr>
            <w:tcW w:w="2075"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108</w:t>
            </w:r>
          </w:p>
        </w:tc>
      </w:tr>
      <w:tr w:rsidR="00094496" w:rsidRPr="00094496" w:rsidTr="001F3C7B">
        <w:trPr>
          <w:trHeight w:val="1636"/>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学习目标</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ind w:firstLineChars="200" w:firstLine="420"/>
              <w:jc w:val="left"/>
              <w:rPr>
                <w:rFonts w:ascii="仿宋" w:eastAsia="仿宋" w:hAnsi="仿宋" w:cs="宋体"/>
              </w:rPr>
            </w:pPr>
            <w:r w:rsidRPr="00094496">
              <w:rPr>
                <w:rFonts w:ascii="仿宋" w:eastAsia="仿宋" w:hAnsi="仿宋" w:hint="eastAsia"/>
              </w:rPr>
              <w:t>通过数控车床编程训练，学会一种典型数控系统（华中数控系统）的编程技术，能使用数控模拟软件进行程序的校验与修整，具有手工编制中等复杂程度零件程序、数控车削加工较复杂零件的能力；通过数控车床操作加工强化训练，具备较高的编程编制和操作加工技能，经考核取得数控车床中级操作工职业资格证书。</w:t>
            </w:r>
          </w:p>
        </w:tc>
      </w:tr>
      <w:tr w:rsidR="00094496" w:rsidRPr="00094496" w:rsidTr="001F3C7B">
        <w:trPr>
          <w:trHeight w:val="1118"/>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工作任务</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adjustRightInd w:val="0"/>
              <w:spacing w:line="276" w:lineRule="auto"/>
              <w:ind w:firstLine="270"/>
              <w:jc w:val="left"/>
              <w:rPr>
                <w:rFonts w:ascii="仿宋" w:eastAsia="仿宋" w:hAnsi="仿宋" w:cs="宋体"/>
              </w:rPr>
            </w:pPr>
            <w:r w:rsidRPr="00094496">
              <w:rPr>
                <w:rFonts w:ascii="仿宋" w:eastAsia="仿宋" w:hAnsi="仿宋" w:hint="eastAsia"/>
              </w:rPr>
              <w:t>主要任务是使学生较全面地了解数控车削加工的工艺规程与分析、刀具选用、程序编制、加工操作、工件误差与质量分析、加工操作规程，全面地了解数控车削的基本知识与核心技术。</w:t>
            </w:r>
          </w:p>
        </w:tc>
      </w:tr>
      <w:tr w:rsidR="00094496" w:rsidRPr="00094496" w:rsidTr="001F3C7B">
        <w:trPr>
          <w:trHeight w:val="1371"/>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职业能力</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1.专业能力：</w:t>
            </w:r>
          </w:p>
          <w:p w:rsidR="00094496" w:rsidRPr="00094496" w:rsidRDefault="00094496" w:rsidP="00094496">
            <w:pPr>
              <w:spacing w:line="276" w:lineRule="auto"/>
              <w:rPr>
                <w:rFonts w:ascii="仿宋" w:eastAsia="仿宋" w:hAnsi="仿宋"/>
              </w:rPr>
            </w:pPr>
            <w:r w:rsidRPr="00094496">
              <w:rPr>
                <w:rFonts w:ascii="仿宋" w:eastAsia="仿宋" w:hAnsi="仿宋" w:hint="eastAsia"/>
              </w:rPr>
              <w:t>(1)了解数控车床加工工艺的基本特点，掌握数控车削编程的基本方法。</w:t>
            </w:r>
          </w:p>
          <w:p w:rsidR="00094496" w:rsidRPr="00094496" w:rsidRDefault="00094496" w:rsidP="00094496">
            <w:pPr>
              <w:spacing w:line="276" w:lineRule="auto"/>
              <w:rPr>
                <w:rFonts w:ascii="仿宋" w:eastAsia="仿宋" w:hAnsi="仿宋"/>
              </w:rPr>
            </w:pPr>
            <w:r w:rsidRPr="00094496">
              <w:rPr>
                <w:rFonts w:ascii="仿宋" w:eastAsia="仿宋" w:hAnsi="仿宋" w:hint="eastAsia"/>
              </w:rPr>
              <w:t>(2)能熟练拟定数控车削加工工艺路线，掌握数控车削加工工件定位与加紧方案刀具的选择和数控车削加工中粗、精加工时切削用量的选用。</w:t>
            </w:r>
          </w:p>
          <w:p w:rsidR="00094496" w:rsidRPr="00094496" w:rsidRDefault="00094496" w:rsidP="00094496">
            <w:pPr>
              <w:spacing w:line="276" w:lineRule="auto"/>
              <w:rPr>
                <w:rFonts w:ascii="仿宋" w:eastAsia="仿宋" w:hAnsi="仿宋"/>
              </w:rPr>
            </w:pPr>
            <w:r w:rsidRPr="00094496">
              <w:rPr>
                <w:rFonts w:ascii="仿宋" w:eastAsia="仿宋" w:hAnsi="仿宋" w:hint="eastAsia"/>
              </w:rPr>
              <w:t xml:space="preserve">(3)能掌握各类数控车削典型零件的加工编程和操作方法。 </w:t>
            </w:r>
          </w:p>
          <w:p w:rsidR="00094496" w:rsidRPr="00094496" w:rsidRDefault="00094496" w:rsidP="00094496">
            <w:pPr>
              <w:spacing w:line="276" w:lineRule="auto"/>
              <w:rPr>
                <w:rFonts w:ascii="仿宋" w:eastAsia="仿宋" w:hAnsi="仿宋"/>
              </w:rPr>
            </w:pPr>
            <w:r w:rsidRPr="00094496">
              <w:rPr>
                <w:rFonts w:ascii="仿宋" w:eastAsia="仿宋" w:hAnsi="仿宋" w:hint="eastAsia"/>
              </w:rPr>
              <w:t xml:space="preserve">(4)能校验数控零件加工程序，并能对零件尺寸和精度要求进行正确的测量与分析。 </w:t>
            </w:r>
          </w:p>
          <w:p w:rsidR="00094496" w:rsidRPr="00094496" w:rsidRDefault="00094496" w:rsidP="00094496">
            <w:pPr>
              <w:spacing w:line="276" w:lineRule="auto"/>
              <w:rPr>
                <w:rFonts w:ascii="仿宋" w:eastAsia="仿宋" w:hAnsi="仿宋"/>
              </w:rPr>
            </w:pPr>
            <w:r w:rsidRPr="00094496">
              <w:rPr>
                <w:rFonts w:ascii="仿宋" w:eastAsia="仿宋" w:hAnsi="仿宋" w:hint="eastAsia"/>
              </w:rPr>
              <w:t>(5)培养学生独立工作的能力和安全文明生产的习惯。</w:t>
            </w:r>
          </w:p>
          <w:p w:rsidR="00094496" w:rsidRPr="00094496" w:rsidRDefault="00094496" w:rsidP="00094496">
            <w:pPr>
              <w:spacing w:line="276" w:lineRule="auto"/>
              <w:rPr>
                <w:rFonts w:ascii="仿宋" w:eastAsia="仿宋" w:hAnsi="仿宋"/>
              </w:rPr>
            </w:pPr>
            <w:r w:rsidRPr="00094496">
              <w:rPr>
                <w:rFonts w:ascii="仿宋" w:eastAsia="仿宋" w:hAnsi="仿宋" w:hint="eastAsia"/>
              </w:rPr>
              <w:t>2.方法能力：</w:t>
            </w:r>
          </w:p>
          <w:p w:rsidR="00094496" w:rsidRPr="00094496" w:rsidRDefault="00094496" w:rsidP="00094496">
            <w:pPr>
              <w:spacing w:line="276" w:lineRule="auto"/>
              <w:rPr>
                <w:rFonts w:ascii="仿宋" w:eastAsia="仿宋" w:hAnsi="仿宋"/>
              </w:rPr>
            </w:pPr>
            <w:r w:rsidRPr="00094496">
              <w:rPr>
                <w:rFonts w:ascii="仿宋" w:eastAsia="仿宋" w:hAnsi="仿宋" w:hint="eastAsia"/>
              </w:rPr>
              <w:t>(1)培养学生良好的职业道德。</w:t>
            </w:r>
          </w:p>
          <w:p w:rsidR="00094496" w:rsidRPr="00094496" w:rsidRDefault="00094496" w:rsidP="00094496">
            <w:pPr>
              <w:spacing w:line="276" w:lineRule="auto"/>
              <w:rPr>
                <w:rFonts w:ascii="仿宋" w:eastAsia="仿宋" w:hAnsi="仿宋"/>
              </w:rPr>
            </w:pPr>
            <w:r w:rsidRPr="00094496">
              <w:rPr>
                <w:rFonts w:ascii="仿宋" w:eastAsia="仿宋" w:hAnsi="仿宋" w:hint="eastAsia"/>
              </w:rPr>
              <w:t>(2)培养学生的学习能力。</w:t>
            </w:r>
          </w:p>
          <w:p w:rsidR="00094496" w:rsidRPr="00094496" w:rsidRDefault="00094496" w:rsidP="00094496">
            <w:pPr>
              <w:spacing w:line="276" w:lineRule="auto"/>
              <w:rPr>
                <w:rFonts w:ascii="仿宋" w:eastAsia="仿宋" w:hAnsi="仿宋"/>
              </w:rPr>
            </w:pPr>
            <w:r w:rsidRPr="00094496">
              <w:rPr>
                <w:rFonts w:ascii="仿宋" w:eastAsia="仿宋" w:hAnsi="仿宋" w:hint="eastAsia"/>
              </w:rPr>
              <w:t>3.社会能力</w:t>
            </w:r>
          </w:p>
          <w:p w:rsidR="00094496" w:rsidRPr="00094496" w:rsidRDefault="00094496" w:rsidP="00094496">
            <w:pPr>
              <w:spacing w:line="276" w:lineRule="auto"/>
              <w:rPr>
                <w:rFonts w:ascii="仿宋" w:eastAsia="仿宋" w:hAnsi="仿宋"/>
              </w:rPr>
            </w:pPr>
            <w:r w:rsidRPr="00094496">
              <w:rPr>
                <w:rFonts w:ascii="仿宋" w:eastAsia="仿宋" w:hAnsi="仿宋" w:hint="eastAsia"/>
              </w:rPr>
              <w:t>(1)培养学生的沟通能力及团队协作精神。</w:t>
            </w:r>
          </w:p>
          <w:p w:rsidR="00094496" w:rsidRPr="00094496" w:rsidRDefault="00094496" w:rsidP="00094496">
            <w:pPr>
              <w:spacing w:line="276" w:lineRule="auto"/>
              <w:rPr>
                <w:rFonts w:ascii="仿宋" w:eastAsia="仿宋" w:hAnsi="仿宋"/>
              </w:rPr>
            </w:pPr>
            <w:r w:rsidRPr="00094496">
              <w:rPr>
                <w:rFonts w:ascii="仿宋" w:eastAsia="仿宋" w:hAnsi="仿宋" w:hint="eastAsia"/>
              </w:rPr>
              <w:t>(2)培养学生勇于创新、敬业乐业的工作作风。</w:t>
            </w:r>
          </w:p>
          <w:p w:rsidR="00094496" w:rsidRPr="00094496" w:rsidRDefault="00094496" w:rsidP="00094496">
            <w:pPr>
              <w:spacing w:line="276" w:lineRule="auto"/>
              <w:rPr>
                <w:rFonts w:ascii="仿宋" w:eastAsia="仿宋" w:hAnsi="仿宋"/>
              </w:rPr>
            </w:pPr>
            <w:r w:rsidRPr="00094496">
              <w:rPr>
                <w:rFonts w:ascii="仿宋" w:eastAsia="仿宋" w:hAnsi="仿宋" w:hint="eastAsia"/>
              </w:rPr>
              <w:t>(3)培养学生的质量意识、安全意识和环境保护意识。</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(4)培养学生分析问题、解决问题的能力。</w:t>
            </w:r>
          </w:p>
        </w:tc>
      </w:tr>
      <w:tr w:rsidR="00094496" w:rsidRPr="00094496" w:rsidTr="001F3C7B">
        <w:trPr>
          <w:trHeight w:val="1002"/>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学习内容</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 xml:space="preserve">1.数控车机床加工基础 </w:t>
            </w:r>
          </w:p>
          <w:p w:rsidR="00094496" w:rsidRPr="00094496" w:rsidRDefault="00094496" w:rsidP="004E3D1F">
            <w:pPr>
              <w:numPr>
                <w:ilvl w:val="0"/>
                <w:numId w:val="92"/>
              </w:numPr>
              <w:spacing w:line="276" w:lineRule="auto"/>
              <w:rPr>
                <w:rFonts w:ascii="仿宋" w:eastAsia="仿宋" w:hAnsi="仿宋"/>
              </w:rPr>
            </w:pPr>
            <w:r w:rsidRPr="00094496">
              <w:rPr>
                <w:rFonts w:ascii="仿宋" w:eastAsia="仿宋" w:hAnsi="仿宋" w:hint="eastAsia"/>
              </w:rPr>
              <w:t>数控车床的组成、分类、特点</w:t>
            </w:r>
          </w:p>
          <w:p w:rsidR="00094496" w:rsidRPr="00094496" w:rsidRDefault="00094496" w:rsidP="004E3D1F">
            <w:pPr>
              <w:numPr>
                <w:ilvl w:val="0"/>
                <w:numId w:val="92"/>
              </w:numPr>
              <w:spacing w:line="276" w:lineRule="auto"/>
              <w:rPr>
                <w:rFonts w:ascii="仿宋" w:eastAsia="仿宋" w:hAnsi="仿宋"/>
              </w:rPr>
            </w:pPr>
            <w:r w:rsidRPr="00094496">
              <w:rPr>
                <w:rFonts w:ascii="仿宋" w:eastAsia="仿宋" w:hAnsi="仿宋" w:hint="eastAsia"/>
              </w:rPr>
              <w:t>数控车床安全操作规程和安全文明生产制度</w:t>
            </w:r>
          </w:p>
          <w:p w:rsidR="00094496" w:rsidRPr="00094496" w:rsidRDefault="00094496" w:rsidP="004E3D1F">
            <w:pPr>
              <w:numPr>
                <w:ilvl w:val="0"/>
                <w:numId w:val="92"/>
              </w:numPr>
              <w:spacing w:line="276" w:lineRule="auto"/>
              <w:rPr>
                <w:rFonts w:ascii="仿宋" w:eastAsia="仿宋" w:hAnsi="仿宋"/>
              </w:rPr>
            </w:pPr>
            <w:r w:rsidRPr="00094496">
              <w:rPr>
                <w:rFonts w:ascii="仿宋" w:eastAsia="仿宋" w:hAnsi="仿宋" w:hint="eastAsia"/>
              </w:rPr>
              <w:t>数控车床日常保养步骤</w:t>
            </w:r>
          </w:p>
          <w:p w:rsidR="00094496" w:rsidRPr="00094496" w:rsidRDefault="00094496" w:rsidP="00094496">
            <w:pPr>
              <w:spacing w:line="276" w:lineRule="auto"/>
              <w:rPr>
                <w:rFonts w:ascii="仿宋" w:eastAsia="仿宋" w:hAnsi="仿宋"/>
              </w:rPr>
            </w:pPr>
            <w:r w:rsidRPr="00094496">
              <w:rPr>
                <w:rFonts w:ascii="仿宋" w:eastAsia="仿宋" w:hAnsi="仿宋" w:hint="eastAsia"/>
              </w:rPr>
              <w:t>2.阶梯轴的工艺设计、编程和加工</w:t>
            </w:r>
          </w:p>
          <w:p w:rsidR="00094496" w:rsidRPr="00094496" w:rsidRDefault="00094496" w:rsidP="004E3D1F">
            <w:pPr>
              <w:numPr>
                <w:ilvl w:val="0"/>
                <w:numId w:val="93"/>
              </w:numPr>
              <w:spacing w:line="276" w:lineRule="auto"/>
              <w:ind w:left="0" w:firstLine="0"/>
              <w:rPr>
                <w:rFonts w:ascii="仿宋" w:eastAsia="仿宋" w:hAnsi="仿宋"/>
              </w:rPr>
            </w:pPr>
            <w:r w:rsidRPr="00094496">
              <w:rPr>
                <w:rFonts w:ascii="仿宋" w:eastAsia="仿宋" w:hAnsi="仿宋" w:hint="eastAsia"/>
              </w:rPr>
              <w:t>掌握阶台轴类零件的结构特点、加工工艺特点和工艺性能，正确分析阶台轴累零件的加工工艺</w:t>
            </w:r>
          </w:p>
          <w:p w:rsidR="00094496" w:rsidRPr="00094496" w:rsidRDefault="00094496" w:rsidP="004E3D1F">
            <w:pPr>
              <w:numPr>
                <w:ilvl w:val="0"/>
                <w:numId w:val="93"/>
              </w:numPr>
              <w:spacing w:line="276" w:lineRule="auto"/>
              <w:ind w:left="0" w:firstLine="0"/>
              <w:rPr>
                <w:rFonts w:ascii="仿宋" w:eastAsia="仿宋" w:hAnsi="仿宋"/>
              </w:rPr>
            </w:pPr>
            <w:r w:rsidRPr="00094496">
              <w:rPr>
                <w:rFonts w:ascii="仿宋" w:eastAsia="仿宋" w:hAnsi="仿宋" w:hint="eastAsia"/>
              </w:rPr>
              <w:t>掌握手动对刀的方法</w:t>
            </w:r>
          </w:p>
          <w:p w:rsidR="00094496" w:rsidRPr="00094496" w:rsidRDefault="00094496" w:rsidP="004E3D1F">
            <w:pPr>
              <w:numPr>
                <w:ilvl w:val="0"/>
                <w:numId w:val="93"/>
              </w:numPr>
              <w:spacing w:line="276" w:lineRule="auto"/>
              <w:ind w:left="0" w:firstLine="0"/>
              <w:rPr>
                <w:rFonts w:ascii="仿宋" w:eastAsia="仿宋" w:hAnsi="仿宋"/>
              </w:rPr>
            </w:pPr>
            <w:r w:rsidRPr="00094496">
              <w:rPr>
                <w:rFonts w:ascii="仿宋" w:eastAsia="仿宋" w:hAnsi="仿宋" w:hint="eastAsia"/>
              </w:rPr>
              <w:t>掌握数控系统的基本指令正确编制阶台轴类零件的数控加工程序</w:t>
            </w:r>
          </w:p>
          <w:p w:rsidR="00094496" w:rsidRPr="00094496" w:rsidRDefault="00094496" w:rsidP="004E3D1F">
            <w:pPr>
              <w:numPr>
                <w:ilvl w:val="0"/>
                <w:numId w:val="93"/>
              </w:numPr>
              <w:spacing w:line="276" w:lineRule="auto"/>
              <w:ind w:left="0" w:firstLine="0"/>
              <w:rPr>
                <w:rFonts w:ascii="仿宋" w:eastAsia="仿宋" w:hAnsi="仿宋"/>
              </w:rPr>
            </w:pPr>
            <w:r w:rsidRPr="00094496">
              <w:rPr>
                <w:rFonts w:ascii="仿宋" w:eastAsia="仿宋" w:hAnsi="仿宋" w:hint="eastAsia"/>
              </w:rPr>
              <w:t>能正确使用数控系统仿真软件，校验编写的零件数控加工程序，并虚拟加工零件</w:t>
            </w:r>
          </w:p>
          <w:p w:rsidR="00094496" w:rsidRPr="00094496" w:rsidRDefault="00094496" w:rsidP="00094496">
            <w:pPr>
              <w:spacing w:line="276" w:lineRule="auto"/>
              <w:rPr>
                <w:rFonts w:ascii="仿宋" w:eastAsia="仿宋" w:hAnsi="仿宋"/>
              </w:rPr>
            </w:pPr>
            <w:r w:rsidRPr="00094496">
              <w:rPr>
                <w:rFonts w:ascii="仿宋" w:eastAsia="仿宋" w:hAnsi="仿宋" w:hint="eastAsia"/>
              </w:rPr>
              <w:lastRenderedPageBreak/>
              <w:t xml:space="preserve">3.含圆弧曲面零件的工艺设计、编程与加工  </w:t>
            </w:r>
          </w:p>
          <w:p w:rsidR="00094496" w:rsidRPr="00094496" w:rsidRDefault="00094496" w:rsidP="004E3D1F">
            <w:pPr>
              <w:numPr>
                <w:ilvl w:val="0"/>
                <w:numId w:val="94"/>
              </w:numPr>
              <w:spacing w:line="276" w:lineRule="auto"/>
              <w:ind w:left="0" w:firstLine="0"/>
              <w:rPr>
                <w:rFonts w:ascii="仿宋" w:eastAsia="仿宋" w:hAnsi="仿宋"/>
              </w:rPr>
            </w:pPr>
            <w:r w:rsidRPr="00094496">
              <w:rPr>
                <w:rFonts w:ascii="仿宋" w:eastAsia="仿宋" w:hAnsi="仿宋" w:hint="eastAsia"/>
              </w:rPr>
              <w:t>了解圆弧切点坐标计算方法</w:t>
            </w:r>
          </w:p>
          <w:p w:rsidR="00094496" w:rsidRPr="00094496" w:rsidRDefault="00094496" w:rsidP="004E3D1F">
            <w:pPr>
              <w:numPr>
                <w:ilvl w:val="0"/>
                <w:numId w:val="94"/>
              </w:numPr>
              <w:spacing w:line="276" w:lineRule="auto"/>
              <w:ind w:left="0" w:firstLine="0"/>
              <w:rPr>
                <w:rFonts w:ascii="仿宋" w:eastAsia="仿宋" w:hAnsi="仿宋"/>
              </w:rPr>
            </w:pPr>
            <w:r w:rsidRPr="00094496">
              <w:rPr>
                <w:rFonts w:ascii="仿宋" w:eastAsia="仿宋" w:hAnsi="仿宋" w:hint="eastAsia"/>
              </w:rPr>
              <w:t>理解和应用圆弧插补指令和刀尖圆弧半径补偿指令</w:t>
            </w:r>
          </w:p>
          <w:p w:rsidR="00094496" w:rsidRPr="00094496" w:rsidRDefault="00094496" w:rsidP="004E3D1F">
            <w:pPr>
              <w:numPr>
                <w:ilvl w:val="0"/>
                <w:numId w:val="94"/>
              </w:numPr>
              <w:spacing w:line="276" w:lineRule="auto"/>
              <w:ind w:left="0" w:firstLine="0"/>
              <w:rPr>
                <w:rFonts w:ascii="仿宋" w:eastAsia="仿宋" w:hAnsi="仿宋"/>
              </w:rPr>
            </w:pPr>
            <w:r w:rsidRPr="00094496">
              <w:rPr>
                <w:rFonts w:ascii="仿宋" w:eastAsia="仿宋" w:hAnsi="仿宋" w:hint="eastAsia"/>
              </w:rPr>
              <w:t>掌握复合循环指令的适用范围及编程规则</w:t>
            </w:r>
          </w:p>
          <w:p w:rsidR="00094496" w:rsidRPr="00094496" w:rsidRDefault="00094496" w:rsidP="00094496">
            <w:pPr>
              <w:spacing w:line="276" w:lineRule="auto"/>
              <w:rPr>
                <w:rFonts w:ascii="仿宋" w:eastAsia="仿宋" w:hAnsi="仿宋"/>
              </w:rPr>
            </w:pPr>
            <w:r w:rsidRPr="00094496">
              <w:rPr>
                <w:rFonts w:ascii="仿宋" w:eastAsia="仿宋" w:hAnsi="仿宋" w:hint="eastAsia"/>
              </w:rPr>
              <w:t>4.螺纹轴的加工工艺设计、编程与加工</w:t>
            </w:r>
          </w:p>
          <w:p w:rsidR="00094496" w:rsidRPr="00094496" w:rsidRDefault="00094496" w:rsidP="004E3D1F">
            <w:pPr>
              <w:numPr>
                <w:ilvl w:val="0"/>
                <w:numId w:val="95"/>
              </w:numPr>
              <w:spacing w:line="276" w:lineRule="auto"/>
              <w:ind w:left="0" w:firstLine="1"/>
              <w:rPr>
                <w:rFonts w:ascii="仿宋" w:eastAsia="仿宋" w:hAnsi="仿宋"/>
              </w:rPr>
            </w:pPr>
            <w:r w:rsidRPr="00094496">
              <w:rPr>
                <w:rFonts w:ascii="仿宋" w:eastAsia="仿宋" w:hAnsi="仿宋" w:hint="eastAsia"/>
              </w:rPr>
              <w:t>掌握含圆柱面、圆锥面、沟槽和螺纹要素复杂轴类零件结构特点和工艺特点，正确分析此类零件的加工工艺</w:t>
            </w:r>
          </w:p>
          <w:p w:rsidR="00094496" w:rsidRPr="00094496" w:rsidRDefault="00094496" w:rsidP="004E3D1F">
            <w:pPr>
              <w:numPr>
                <w:ilvl w:val="0"/>
                <w:numId w:val="95"/>
              </w:numPr>
              <w:spacing w:line="276" w:lineRule="auto"/>
              <w:ind w:left="0" w:firstLine="1"/>
              <w:rPr>
                <w:rFonts w:ascii="仿宋" w:eastAsia="仿宋" w:hAnsi="仿宋"/>
              </w:rPr>
            </w:pPr>
            <w:r w:rsidRPr="00094496">
              <w:rPr>
                <w:rFonts w:ascii="仿宋" w:eastAsia="仿宋" w:hAnsi="仿宋" w:hint="eastAsia"/>
              </w:rPr>
              <w:t>掌握数控车削加工螺纹的工艺知识和编程指令</w:t>
            </w:r>
          </w:p>
          <w:p w:rsidR="00094496" w:rsidRPr="00094496" w:rsidRDefault="00094496" w:rsidP="004E3D1F">
            <w:pPr>
              <w:numPr>
                <w:ilvl w:val="0"/>
                <w:numId w:val="95"/>
              </w:numPr>
              <w:spacing w:line="276" w:lineRule="auto"/>
              <w:ind w:left="0" w:firstLine="1"/>
              <w:rPr>
                <w:rFonts w:ascii="仿宋" w:eastAsia="仿宋" w:hAnsi="仿宋"/>
              </w:rPr>
            </w:pPr>
            <w:r w:rsidRPr="00094496">
              <w:rPr>
                <w:rFonts w:ascii="仿宋" w:eastAsia="仿宋" w:hAnsi="仿宋" w:hint="eastAsia"/>
              </w:rPr>
              <w:t>掌握复合循环指令编程格式与应用</w:t>
            </w:r>
          </w:p>
          <w:p w:rsidR="00094496" w:rsidRPr="00094496" w:rsidRDefault="00094496" w:rsidP="00094496">
            <w:pPr>
              <w:spacing w:line="276" w:lineRule="auto"/>
              <w:rPr>
                <w:rFonts w:ascii="仿宋" w:eastAsia="仿宋" w:hAnsi="仿宋"/>
              </w:rPr>
            </w:pPr>
            <w:r w:rsidRPr="00094496">
              <w:rPr>
                <w:rFonts w:ascii="仿宋" w:eastAsia="仿宋" w:hAnsi="仿宋" w:hint="eastAsia"/>
              </w:rPr>
              <w:t>5.盘套零件的工艺设计、编程与加工</w:t>
            </w:r>
          </w:p>
          <w:p w:rsidR="00094496" w:rsidRPr="00094496" w:rsidRDefault="00094496" w:rsidP="004E3D1F">
            <w:pPr>
              <w:numPr>
                <w:ilvl w:val="0"/>
                <w:numId w:val="96"/>
              </w:numPr>
              <w:spacing w:line="276" w:lineRule="auto"/>
              <w:ind w:left="0" w:firstLine="0"/>
              <w:rPr>
                <w:rFonts w:ascii="仿宋" w:eastAsia="仿宋" w:hAnsi="仿宋"/>
              </w:rPr>
            </w:pPr>
            <w:r w:rsidRPr="00094496">
              <w:rPr>
                <w:rFonts w:ascii="仿宋" w:eastAsia="仿宋" w:hAnsi="仿宋" w:hint="eastAsia"/>
              </w:rPr>
              <w:t>掌握盘类零件的结构特点和加工工艺特点,正确分析盘类零件的加工工艺</w:t>
            </w:r>
          </w:p>
          <w:p w:rsidR="00094496" w:rsidRPr="00094496" w:rsidRDefault="00094496" w:rsidP="004E3D1F">
            <w:pPr>
              <w:numPr>
                <w:ilvl w:val="0"/>
                <w:numId w:val="96"/>
              </w:numPr>
              <w:spacing w:line="276" w:lineRule="auto"/>
              <w:ind w:left="0" w:firstLine="0"/>
              <w:rPr>
                <w:rFonts w:ascii="仿宋" w:eastAsia="仿宋" w:hAnsi="仿宋"/>
              </w:rPr>
            </w:pPr>
            <w:r w:rsidRPr="00094496">
              <w:rPr>
                <w:rFonts w:ascii="仿宋" w:eastAsia="仿宋" w:hAnsi="仿宋" w:hint="eastAsia"/>
              </w:rPr>
              <w:t>掌握盘类零件的工艺编制方法</w:t>
            </w:r>
          </w:p>
          <w:p w:rsidR="00094496" w:rsidRPr="00094496" w:rsidRDefault="00094496" w:rsidP="004E3D1F">
            <w:pPr>
              <w:numPr>
                <w:ilvl w:val="0"/>
                <w:numId w:val="96"/>
              </w:numPr>
              <w:spacing w:line="276" w:lineRule="auto"/>
              <w:ind w:left="0" w:firstLine="0"/>
              <w:rPr>
                <w:rFonts w:ascii="仿宋" w:eastAsia="仿宋" w:hAnsi="仿宋"/>
              </w:rPr>
            </w:pPr>
            <w:r w:rsidRPr="00094496">
              <w:rPr>
                <w:rFonts w:ascii="仿宋" w:eastAsia="仿宋" w:hAnsi="仿宋" w:hint="eastAsia"/>
              </w:rPr>
              <w:t>掌握数控系统端面车削固定循环指令、复合指令的编程格式及运用,掌握盘类零件的手工编程方法</w:t>
            </w:r>
          </w:p>
          <w:p w:rsidR="00094496" w:rsidRPr="00094496" w:rsidRDefault="00094496" w:rsidP="004E3D1F">
            <w:pPr>
              <w:numPr>
                <w:ilvl w:val="0"/>
                <w:numId w:val="96"/>
              </w:numPr>
              <w:spacing w:line="276" w:lineRule="auto"/>
              <w:ind w:left="0" w:firstLine="0"/>
              <w:rPr>
                <w:rFonts w:ascii="仿宋" w:eastAsia="仿宋" w:hAnsi="仿宋"/>
              </w:rPr>
            </w:pPr>
            <w:r w:rsidRPr="00094496">
              <w:rPr>
                <w:rFonts w:ascii="仿宋" w:eastAsia="仿宋" w:hAnsi="仿宋" w:hint="eastAsia"/>
              </w:rPr>
              <w:t>掌握数控钻头的使用和镗刀的对刀方法</w:t>
            </w:r>
          </w:p>
          <w:p w:rsidR="00094496" w:rsidRPr="00094496" w:rsidRDefault="00094496" w:rsidP="00094496">
            <w:pPr>
              <w:spacing w:line="276" w:lineRule="auto"/>
              <w:rPr>
                <w:rFonts w:ascii="仿宋" w:eastAsia="仿宋" w:hAnsi="仿宋"/>
              </w:rPr>
            </w:pPr>
            <w:r w:rsidRPr="00094496">
              <w:rPr>
                <w:rFonts w:ascii="仿宋" w:eastAsia="仿宋" w:hAnsi="仿宋" w:hint="eastAsia"/>
              </w:rPr>
              <w:t>6.轴承座零件车削加工工艺分析</w:t>
            </w:r>
          </w:p>
          <w:p w:rsidR="00094496" w:rsidRPr="00094496" w:rsidRDefault="00094496" w:rsidP="004E3D1F">
            <w:pPr>
              <w:numPr>
                <w:ilvl w:val="0"/>
                <w:numId w:val="97"/>
              </w:numPr>
              <w:spacing w:line="276" w:lineRule="auto"/>
              <w:ind w:left="0" w:firstLine="0"/>
              <w:rPr>
                <w:rFonts w:ascii="仿宋" w:eastAsia="仿宋" w:hAnsi="仿宋"/>
              </w:rPr>
            </w:pPr>
            <w:r w:rsidRPr="00094496">
              <w:rPr>
                <w:rFonts w:ascii="仿宋" w:eastAsia="仿宋" w:hAnsi="仿宋" w:hint="eastAsia"/>
              </w:rPr>
              <w:t>了解数控车床加工工艺的基本特点</w:t>
            </w:r>
          </w:p>
          <w:p w:rsidR="00094496" w:rsidRPr="00094496" w:rsidRDefault="00094496" w:rsidP="004E3D1F">
            <w:pPr>
              <w:numPr>
                <w:ilvl w:val="0"/>
                <w:numId w:val="97"/>
              </w:numPr>
              <w:spacing w:line="276" w:lineRule="auto"/>
              <w:ind w:left="0" w:firstLine="0"/>
              <w:rPr>
                <w:rFonts w:ascii="仿宋" w:eastAsia="仿宋" w:hAnsi="仿宋"/>
              </w:rPr>
            </w:pPr>
            <w:r w:rsidRPr="00094496">
              <w:rPr>
                <w:rFonts w:ascii="仿宋" w:eastAsia="仿宋" w:hAnsi="仿宋" w:hint="eastAsia"/>
              </w:rPr>
              <w:t>掌握数控车削加工工艺分析的主要内容，拟定数控车削加工工艺路线</w:t>
            </w:r>
          </w:p>
          <w:p w:rsidR="00094496" w:rsidRPr="00094496" w:rsidRDefault="00094496" w:rsidP="004E3D1F">
            <w:pPr>
              <w:numPr>
                <w:ilvl w:val="0"/>
                <w:numId w:val="97"/>
              </w:numPr>
              <w:spacing w:line="276" w:lineRule="auto"/>
              <w:ind w:left="0" w:firstLine="0"/>
              <w:rPr>
                <w:rFonts w:ascii="仿宋" w:eastAsia="仿宋" w:hAnsi="仿宋"/>
              </w:rPr>
            </w:pPr>
            <w:r w:rsidRPr="00094496">
              <w:rPr>
                <w:rFonts w:ascii="仿宋" w:eastAsia="仿宋" w:hAnsi="仿宋" w:hint="eastAsia"/>
              </w:rPr>
              <w:t>掌握数控车削加工中工件定位与夹紧方案的确定、刀具的选择等知识</w:t>
            </w:r>
          </w:p>
          <w:p w:rsidR="00094496" w:rsidRPr="00094496" w:rsidRDefault="00094496" w:rsidP="004E3D1F">
            <w:pPr>
              <w:numPr>
                <w:ilvl w:val="0"/>
                <w:numId w:val="97"/>
              </w:numPr>
              <w:spacing w:line="276" w:lineRule="auto"/>
              <w:ind w:left="0" w:firstLine="0"/>
              <w:rPr>
                <w:rFonts w:ascii="仿宋" w:eastAsia="仿宋" w:hAnsi="仿宋"/>
              </w:rPr>
            </w:pPr>
            <w:r w:rsidRPr="00094496">
              <w:rPr>
                <w:rFonts w:ascii="仿宋" w:eastAsia="仿宋" w:hAnsi="仿宋" w:hint="eastAsia"/>
              </w:rPr>
              <w:t>掌握数控车削加工中粗、精加工时切削用量</w:t>
            </w:r>
          </w:p>
          <w:p w:rsidR="00094496" w:rsidRPr="00094496" w:rsidRDefault="00094496" w:rsidP="00094496">
            <w:pPr>
              <w:spacing w:line="276" w:lineRule="auto"/>
              <w:rPr>
                <w:rFonts w:ascii="仿宋" w:eastAsia="仿宋" w:hAnsi="仿宋"/>
              </w:rPr>
            </w:pPr>
            <w:r w:rsidRPr="00094496">
              <w:rPr>
                <w:rFonts w:ascii="仿宋" w:eastAsia="仿宋" w:hAnsi="仿宋" w:hint="eastAsia"/>
              </w:rPr>
              <w:t xml:space="preserve">7.含曲面类零件的工艺设计、编程与加工   </w:t>
            </w:r>
          </w:p>
          <w:p w:rsidR="00094496" w:rsidRPr="00094496" w:rsidRDefault="00094496" w:rsidP="004E3D1F">
            <w:pPr>
              <w:numPr>
                <w:ilvl w:val="0"/>
                <w:numId w:val="98"/>
              </w:numPr>
              <w:spacing w:line="276" w:lineRule="auto"/>
              <w:rPr>
                <w:rFonts w:ascii="仿宋" w:eastAsia="仿宋" w:hAnsi="仿宋"/>
              </w:rPr>
            </w:pPr>
            <w:r w:rsidRPr="00094496">
              <w:rPr>
                <w:rFonts w:ascii="仿宋" w:eastAsia="仿宋" w:hAnsi="仿宋" w:hint="eastAsia"/>
              </w:rPr>
              <w:t>了解宏程序应用范围和变量的概念</w:t>
            </w:r>
          </w:p>
          <w:p w:rsidR="00094496" w:rsidRPr="00094496" w:rsidRDefault="00094496" w:rsidP="004E3D1F">
            <w:pPr>
              <w:numPr>
                <w:ilvl w:val="0"/>
                <w:numId w:val="98"/>
              </w:numPr>
              <w:spacing w:line="276" w:lineRule="auto"/>
              <w:rPr>
                <w:rFonts w:ascii="仿宋" w:eastAsia="仿宋" w:hAnsi="仿宋"/>
              </w:rPr>
            </w:pPr>
            <w:r w:rsidRPr="00094496">
              <w:rPr>
                <w:rFonts w:ascii="仿宋" w:eastAsia="仿宋" w:hAnsi="仿宋" w:hint="eastAsia"/>
              </w:rPr>
              <w:t>熟悉转移和循环语句</w:t>
            </w:r>
          </w:p>
          <w:p w:rsidR="00094496" w:rsidRPr="00094496" w:rsidRDefault="00094496" w:rsidP="004E3D1F">
            <w:pPr>
              <w:numPr>
                <w:ilvl w:val="0"/>
                <w:numId w:val="98"/>
              </w:numPr>
              <w:spacing w:line="276" w:lineRule="auto"/>
              <w:ind w:left="0" w:firstLine="0"/>
              <w:rPr>
                <w:rFonts w:ascii="仿宋" w:eastAsia="仿宋" w:hAnsi="仿宋"/>
              </w:rPr>
            </w:pPr>
            <w:r w:rsidRPr="00094496">
              <w:rPr>
                <w:rFonts w:ascii="仿宋" w:eastAsia="仿宋" w:hAnsi="仿宋" w:hint="eastAsia"/>
              </w:rPr>
              <w:t>掌握用户宏指令编程的方法和宏指令编程技巧</w:t>
            </w:r>
          </w:p>
          <w:p w:rsidR="00094496" w:rsidRPr="00094496" w:rsidRDefault="00094496" w:rsidP="00094496">
            <w:pPr>
              <w:spacing w:line="276" w:lineRule="auto"/>
              <w:rPr>
                <w:rFonts w:ascii="仿宋" w:eastAsia="仿宋" w:hAnsi="仿宋"/>
              </w:rPr>
            </w:pPr>
            <w:r w:rsidRPr="00094496">
              <w:rPr>
                <w:rFonts w:ascii="仿宋" w:eastAsia="仿宋" w:hAnsi="仿宋" w:hint="eastAsia"/>
              </w:rPr>
              <w:t>8.配合套件的工艺设计、编程与加工</w:t>
            </w:r>
          </w:p>
          <w:p w:rsidR="00094496" w:rsidRPr="00094496" w:rsidRDefault="00094496" w:rsidP="004E3D1F">
            <w:pPr>
              <w:widowControl/>
              <w:numPr>
                <w:ilvl w:val="0"/>
                <w:numId w:val="99"/>
              </w:numPr>
              <w:spacing w:line="276" w:lineRule="auto"/>
              <w:ind w:left="-53" w:firstLine="0"/>
              <w:jc w:val="left"/>
              <w:rPr>
                <w:rFonts w:ascii="仿宋" w:eastAsia="仿宋" w:hAnsi="仿宋"/>
              </w:rPr>
            </w:pPr>
            <w:r w:rsidRPr="00094496">
              <w:rPr>
                <w:rFonts w:ascii="仿宋" w:eastAsia="仿宋" w:hAnsi="仿宋" w:hint="eastAsia"/>
              </w:rPr>
              <w:t>掌握配合件的车削加工方法</w:t>
            </w:r>
          </w:p>
          <w:p w:rsidR="00094496" w:rsidRPr="00094496" w:rsidRDefault="00094496" w:rsidP="004E3D1F">
            <w:pPr>
              <w:widowControl/>
              <w:numPr>
                <w:ilvl w:val="0"/>
                <w:numId w:val="99"/>
              </w:numPr>
              <w:spacing w:line="276" w:lineRule="auto"/>
              <w:ind w:left="-53" w:firstLine="0"/>
              <w:jc w:val="left"/>
              <w:rPr>
                <w:rFonts w:ascii="仿宋" w:eastAsia="仿宋" w:hAnsi="仿宋"/>
              </w:rPr>
            </w:pPr>
            <w:r w:rsidRPr="00094496">
              <w:rPr>
                <w:rFonts w:ascii="仿宋" w:eastAsia="仿宋" w:hAnsi="仿宋" w:hint="eastAsia"/>
              </w:rPr>
              <w:t>掌握尺寸精度、形状位置工差和表面粗糙度的综合控制方法，保证配合精度</w:t>
            </w:r>
          </w:p>
          <w:p w:rsidR="00094496" w:rsidRPr="00094496" w:rsidRDefault="00094496" w:rsidP="004E3D1F">
            <w:pPr>
              <w:widowControl/>
              <w:numPr>
                <w:ilvl w:val="0"/>
                <w:numId w:val="99"/>
              </w:numPr>
              <w:spacing w:line="276" w:lineRule="auto"/>
              <w:ind w:left="-53" w:firstLine="0"/>
              <w:jc w:val="left"/>
              <w:rPr>
                <w:rFonts w:ascii="仿宋" w:eastAsia="仿宋" w:hAnsi="仿宋" w:cs="宋体"/>
              </w:rPr>
            </w:pPr>
            <w:r w:rsidRPr="00094496">
              <w:rPr>
                <w:rFonts w:ascii="仿宋" w:eastAsia="仿宋" w:hAnsi="仿宋" w:hint="eastAsia"/>
              </w:rPr>
              <w:t>懂得配合件的车削工艺、加工质量的分析和编程方法</w:t>
            </w:r>
          </w:p>
        </w:tc>
      </w:tr>
      <w:tr w:rsidR="00094496" w:rsidRPr="00094496" w:rsidTr="001F3C7B">
        <w:trPr>
          <w:trHeight w:val="604"/>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技能考核项目与要求</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通过本课程学习，要求学生具备数控车削零件加工工艺设计和工艺分析、数控编程与操作的能力，并掌握相应的数控编程知识。本课程以数控车削零件加工为核心，以国家社会与劳动部颁发的中级数控车工考核要求为依据，并将要求贯穿到各个教学项目中，学生完成本课程学习按中级数控车工技能鉴定进行考核。</w:t>
            </w:r>
          </w:p>
        </w:tc>
      </w:tr>
    </w:tbl>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t xml:space="preserve"> 表1-3-5  “车工”课程描述</w:t>
      </w:r>
    </w:p>
    <w:tbl>
      <w:tblPr>
        <w:tblW w:w="9039" w:type="dxa"/>
        <w:tblLayout w:type="fixed"/>
        <w:tblCellMar>
          <w:left w:w="0" w:type="dxa"/>
          <w:right w:w="0" w:type="dxa"/>
        </w:tblCellMar>
        <w:tblLook w:val="04A0"/>
      </w:tblPr>
      <w:tblGrid>
        <w:gridCol w:w="1242"/>
        <w:gridCol w:w="3400"/>
        <w:gridCol w:w="2322"/>
        <w:gridCol w:w="2075"/>
      </w:tblGrid>
      <w:tr w:rsidR="00094496" w:rsidRPr="00094496" w:rsidTr="001F3C7B">
        <w:trPr>
          <w:trHeight w:val="401"/>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94496" w:rsidRPr="00094496" w:rsidRDefault="00094496" w:rsidP="00094496">
            <w:pPr>
              <w:snapToGrid w:val="0"/>
              <w:spacing w:line="276" w:lineRule="auto"/>
              <w:jc w:val="center"/>
              <w:rPr>
                <w:rFonts w:ascii="仿宋" w:eastAsia="仿宋" w:hAnsi="仿宋" w:cs="宋体"/>
              </w:rPr>
            </w:pPr>
            <w:r w:rsidRPr="00094496">
              <w:rPr>
                <w:rFonts w:ascii="仿宋" w:eastAsia="仿宋" w:hAnsi="仿宋" w:hint="eastAsia"/>
              </w:rPr>
              <w:t>课程名称</w:t>
            </w:r>
          </w:p>
        </w:tc>
        <w:tc>
          <w:tcPr>
            <w:tcW w:w="340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094496" w:rsidRPr="00094496" w:rsidRDefault="00094496" w:rsidP="00094496">
            <w:pPr>
              <w:snapToGrid w:val="0"/>
              <w:spacing w:line="276" w:lineRule="auto"/>
              <w:rPr>
                <w:rFonts w:ascii="仿宋" w:eastAsia="仿宋" w:hAnsi="仿宋" w:cs="宋体"/>
              </w:rPr>
            </w:pPr>
            <w:r w:rsidRPr="00094496">
              <w:rPr>
                <w:rFonts w:ascii="仿宋" w:eastAsia="仿宋" w:hAnsi="仿宋" w:hint="eastAsia"/>
              </w:rPr>
              <w:t>车工工艺与技能</w:t>
            </w:r>
          </w:p>
        </w:tc>
        <w:tc>
          <w:tcPr>
            <w:tcW w:w="232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094496" w:rsidRPr="00094496" w:rsidRDefault="00094496" w:rsidP="00094496">
            <w:pPr>
              <w:snapToGrid w:val="0"/>
              <w:spacing w:line="276" w:lineRule="auto"/>
              <w:jc w:val="center"/>
              <w:rPr>
                <w:rFonts w:ascii="仿宋" w:eastAsia="仿宋" w:hAnsi="仿宋" w:cs="宋体"/>
              </w:rPr>
            </w:pPr>
            <w:r w:rsidRPr="00094496">
              <w:rPr>
                <w:rFonts w:ascii="仿宋" w:eastAsia="仿宋" w:hAnsi="仿宋" w:hint="eastAsia"/>
              </w:rPr>
              <w:t>学时数</w:t>
            </w:r>
          </w:p>
        </w:tc>
        <w:tc>
          <w:tcPr>
            <w:tcW w:w="207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094496" w:rsidRPr="00094496" w:rsidRDefault="00094496" w:rsidP="00094496">
            <w:pPr>
              <w:snapToGrid w:val="0"/>
              <w:spacing w:line="276" w:lineRule="auto"/>
              <w:jc w:val="center"/>
              <w:rPr>
                <w:rFonts w:ascii="仿宋" w:eastAsia="仿宋" w:hAnsi="仿宋" w:cs="宋体"/>
              </w:rPr>
            </w:pPr>
            <w:r w:rsidRPr="00094496">
              <w:rPr>
                <w:rFonts w:ascii="仿宋" w:eastAsia="仿宋" w:hAnsi="仿宋" w:hint="eastAsia"/>
              </w:rPr>
              <w:t>72</w:t>
            </w:r>
          </w:p>
        </w:tc>
      </w:tr>
      <w:tr w:rsidR="00094496" w:rsidRPr="00094496" w:rsidTr="001F3C7B">
        <w:trPr>
          <w:trHeight w:val="560"/>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94496" w:rsidRPr="00094496" w:rsidRDefault="00094496" w:rsidP="00094496">
            <w:pPr>
              <w:snapToGrid w:val="0"/>
              <w:spacing w:line="276" w:lineRule="auto"/>
              <w:jc w:val="center"/>
              <w:rPr>
                <w:rFonts w:ascii="仿宋" w:eastAsia="仿宋" w:hAnsi="仿宋" w:cs="宋体"/>
              </w:rPr>
            </w:pPr>
            <w:r w:rsidRPr="00094496">
              <w:rPr>
                <w:rFonts w:ascii="仿宋" w:eastAsia="仿宋" w:hAnsi="仿宋" w:hint="eastAsia"/>
              </w:rPr>
              <w:t>学习目标</w:t>
            </w:r>
          </w:p>
        </w:tc>
        <w:tc>
          <w:tcPr>
            <w:tcW w:w="7797" w:type="dxa"/>
            <w:gridSpan w:val="3"/>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094496" w:rsidRPr="00094496" w:rsidRDefault="00094496" w:rsidP="00094496">
            <w:pPr>
              <w:snapToGrid w:val="0"/>
              <w:spacing w:line="276" w:lineRule="auto"/>
              <w:jc w:val="left"/>
              <w:rPr>
                <w:rFonts w:ascii="仿宋" w:eastAsia="仿宋" w:hAnsi="仿宋" w:cs="宋体"/>
              </w:rPr>
            </w:pPr>
            <w:r w:rsidRPr="00094496">
              <w:rPr>
                <w:rFonts w:ascii="仿宋" w:eastAsia="仿宋" w:hAnsi="仿宋" w:hint="eastAsia"/>
              </w:rPr>
              <w:t>根据中等职业学校学生综合素质参差不齐的现状，对学生技能培养的终极目标采用分级定位，分为高级工、中级工、初级工三级，相应的比例约为1：7：2，在具体实践中可以根据生源的实际情况作相应调整。</w:t>
            </w:r>
          </w:p>
        </w:tc>
      </w:tr>
      <w:tr w:rsidR="00094496" w:rsidRPr="00094496" w:rsidTr="001F3C7B">
        <w:trPr>
          <w:trHeight w:val="692"/>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94496" w:rsidRPr="00094496" w:rsidRDefault="00094496" w:rsidP="00094496">
            <w:pPr>
              <w:snapToGrid w:val="0"/>
              <w:spacing w:line="276" w:lineRule="auto"/>
              <w:jc w:val="center"/>
              <w:rPr>
                <w:rFonts w:ascii="仿宋" w:eastAsia="仿宋" w:hAnsi="仿宋" w:cs="宋体"/>
              </w:rPr>
            </w:pPr>
            <w:r w:rsidRPr="00094496">
              <w:rPr>
                <w:rFonts w:ascii="仿宋" w:eastAsia="仿宋" w:hAnsi="仿宋" w:hint="eastAsia"/>
              </w:rPr>
              <w:lastRenderedPageBreak/>
              <w:t>工作任务</w:t>
            </w:r>
          </w:p>
        </w:tc>
        <w:tc>
          <w:tcPr>
            <w:tcW w:w="7797" w:type="dxa"/>
            <w:gridSpan w:val="3"/>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094496" w:rsidRPr="00094496" w:rsidRDefault="00094496" w:rsidP="004E3D1F">
            <w:pPr>
              <w:numPr>
                <w:ilvl w:val="0"/>
                <w:numId w:val="100"/>
              </w:numPr>
              <w:snapToGrid w:val="0"/>
              <w:spacing w:line="276" w:lineRule="auto"/>
              <w:ind w:left="0" w:firstLine="0"/>
              <w:jc w:val="left"/>
              <w:rPr>
                <w:rFonts w:ascii="仿宋" w:eastAsia="仿宋" w:hAnsi="仿宋" w:cs="宋体"/>
              </w:rPr>
            </w:pPr>
            <w:r w:rsidRPr="00094496">
              <w:rPr>
                <w:rFonts w:ascii="仿宋" w:eastAsia="仿宋" w:hAnsi="仿宋" w:hint="eastAsia"/>
              </w:rPr>
              <w:t>普通车床的性能、结构、传动系统（以C6140A车床为例）。</w:t>
            </w:r>
          </w:p>
          <w:p w:rsidR="00094496" w:rsidRPr="00094496" w:rsidRDefault="00094496" w:rsidP="004E3D1F">
            <w:pPr>
              <w:numPr>
                <w:ilvl w:val="0"/>
                <w:numId w:val="100"/>
              </w:numPr>
              <w:snapToGrid w:val="0"/>
              <w:spacing w:line="276" w:lineRule="auto"/>
              <w:ind w:left="0" w:firstLine="0"/>
              <w:jc w:val="left"/>
              <w:rPr>
                <w:rFonts w:ascii="仿宋" w:eastAsia="仿宋" w:hAnsi="仿宋"/>
              </w:rPr>
            </w:pPr>
            <w:r w:rsidRPr="00094496">
              <w:rPr>
                <w:rFonts w:ascii="仿宋" w:eastAsia="仿宋" w:hAnsi="仿宋" w:hint="eastAsia"/>
              </w:rPr>
              <w:t>常用测量仪器的名称、用途、使用和维护保养方法（游标卡尺、螺旋测微器、千分尺等）。</w:t>
            </w:r>
          </w:p>
          <w:p w:rsidR="00094496" w:rsidRPr="00094496" w:rsidRDefault="00094496" w:rsidP="004E3D1F">
            <w:pPr>
              <w:numPr>
                <w:ilvl w:val="0"/>
                <w:numId w:val="100"/>
              </w:numPr>
              <w:snapToGrid w:val="0"/>
              <w:spacing w:line="276" w:lineRule="auto"/>
              <w:ind w:left="0" w:firstLine="0"/>
              <w:jc w:val="left"/>
              <w:rPr>
                <w:rFonts w:ascii="仿宋" w:eastAsia="仿宋" w:hAnsi="仿宋"/>
              </w:rPr>
            </w:pPr>
            <w:r w:rsidRPr="00094496">
              <w:rPr>
                <w:rFonts w:ascii="仿宋" w:eastAsia="仿宋" w:hAnsi="仿宋" w:hint="eastAsia"/>
              </w:rPr>
              <w:t>常用工装夹具的结构、使用、调整和维护保养方法（三爪卡盘、四爪卡盘及花盘）。</w:t>
            </w:r>
          </w:p>
          <w:p w:rsidR="00094496" w:rsidRPr="00094496" w:rsidRDefault="00094496" w:rsidP="004E3D1F">
            <w:pPr>
              <w:numPr>
                <w:ilvl w:val="0"/>
                <w:numId w:val="100"/>
              </w:numPr>
              <w:snapToGrid w:val="0"/>
              <w:spacing w:line="276" w:lineRule="auto"/>
              <w:ind w:left="0" w:firstLine="0"/>
              <w:jc w:val="left"/>
              <w:rPr>
                <w:rFonts w:ascii="仿宋" w:eastAsia="仿宋" w:hAnsi="仿宋"/>
              </w:rPr>
            </w:pPr>
            <w:r w:rsidRPr="00094496">
              <w:rPr>
                <w:rFonts w:ascii="仿宋" w:eastAsia="仿宋" w:hAnsi="仿宋" w:hint="eastAsia"/>
              </w:rPr>
              <w:t>常用车削刀具种类及刀具刃磨技术（基本刀具单独讲解，其他刀具讲解渗透在项目中）。</w:t>
            </w:r>
          </w:p>
          <w:p w:rsidR="00094496" w:rsidRPr="00094496" w:rsidRDefault="00094496" w:rsidP="004E3D1F">
            <w:pPr>
              <w:numPr>
                <w:ilvl w:val="0"/>
                <w:numId w:val="100"/>
              </w:numPr>
              <w:snapToGrid w:val="0"/>
              <w:spacing w:line="276" w:lineRule="auto"/>
              <w:ind w:left="0" w:firstLine="0"/>
              <w:jc w:val="left"/>
              <w:rPr>
                <w:rFonts w:ascii="仿宋" w:eastAsia="仿宋" w:hAnsi="仿宋"/>
              </w:rPr>
            </w:pPr>
            <w:r w:rsidRPr="00094496">
              <w:rPr>
                <w:rFonts w:ascii="仿宋" w:eastAsia="仿宋" w:hAnsi="仿宋" w:hint="eastAsia"/>
              </w:rPr>
              <w:t>简单阶梯轴的加工与测量技术（普通刀具与量具的规范使用技术）。</w:t>
            </w:r>
          </w:p>
          <w:p w:rsidR="00094496" w:rsidRPr="00094496" w:rsidRDefault="00094496" w:rsidP="004E3D1F">
            <w:pPr>
              <w:numPr>
                <w:ilvl w:val="0"/>
                <w:numId w:val="100"/>
              </w:numPr>
              <w:snapToGrid w:val="0"/>
              <w:spacing w:line="276" w:lineRule="auto"/>
              <w:ind w:left="0" w:firstLine="0"/>
              <w:jc w:val="left"/>
              <w:rPr>
                <w:rFonts w:ascii="仿宋" w:eastAsia="仿宋" w:hAnsi="仿宋"/>
              </w:rPr>
            </w:pPr>
            <w:r w:rsidRPr="00094496">
              <w:rPr>
                <w:rFonts w:ascii="仿宋" w:eastAsia="仿宋" w:hAnsi="仿宋" w:hint="eastAsia"/>
              </w:rPr>
              <w:t>带锥度轴类零件的加工与测量技术（转动小拖板法与角度规的使用技术）。</w:t>
            </w:r>
          </w:p>
          <w:p w:rsidR="00094496" w:rsidRPr="00094496" w:rsidRDefault="00094496" w:rsidP="004E3D1F">
            <w:pPr>
              <w:numPr>
                <w:ilvl w:val="0"/>
                <w:numId w:val="100"/>
              </w:numPr>
              <w:snapToGrid w:val="0"/>
              <w:spacing w:line="276" w:lineRule="auto"/>
              <w:ind w:left="0" w:firstLine="0"/>
              <w:jc w:val="left"/>
              <w:rPr>
                <w:rFonts w:ascii="仿宋" w:eastAsia="仿宋" w:hAnsi="仿宋"/>
              </w:rPr>
            </w:pPr>
            <w:r w:rsidRPr="00094496">
              <w:rPr>
                <w:rFonts w:ascii="仿宋" w:eastAsia="仿宋" w:hAnsi="仿宋" w:hint="eastAsia"/>
              </w:rPr>
              <w:t>内孔加工及测量技术（钻头、镗刀与内径量表使用技术）。</w:t>
            </w:r>
          </w:p>
          <w:p w:rsidR="00094496" w:rsidRPr="00094496" w:rsidRDefault="00094496" w:rsidP="004E3D1F">
            <w:pPr>
              <w:numPr>
                <w:ilvl w:val="0"/>
                <w:numId w:val="100"/>
              </w:numPr>
              <w:snapToGrid w:val="0"/>
              <w:spacing w:line="276" w:lineRule="auto"/>
              <w:ind w:left="0" w:firstLine="0"/>
              <w:jc w:val="left"/>
              <w:rPr>
                <w:rFonts w:ascii="仿宋" w:eastAsia="仿宋" w:hAnsi="仿宋"/>
              </w:rPr>
            </w:pPr>
            <w:r w:rsidRPr="00094496">
              <w:rPr>
                <w:rFonts w:ascii="仿宋" w:eastAsia="仿宋" w:hAnsi="仿宋" w:hint="eastAsia"/>
              </w:rPr>
              <w:t>成形面加工技术（直纹、斜纹滚花，球面加工技术）。</w:t>
            </w:r>
          </w:p>
          <w:p w:rsidR="00094496" w:rsidRPr="00094496" w:rsidRDefault="00094496" w:rsidP="004E3D1F">
            <w:pPr>
              <w:numPr>
                <w:ilvl w:val="0"/>
                <w:numId w:val="100"/>
              </w:numPr>
              <w:snapToGrid w:val="0"/>
              <w:spacing w:line="276" w:lineRule="auto"/>
              <w:ind w:left="0" w:firstLine="0"/>
              <w:jc w:val="left"/>
              <w:rPr>
                <w:rFonts w:ascii="仿宋" w:eastAsia="仿宋" w:hAnsi="仿宋"/>
              </w:rPr>
            </w:pPr>
            <w:r w:rsidRPr="00094496">
              <w:rPr>
                <w:rFonts w:ascii="仿宋" w:eastAsia="仿宋" w:hAnsi="仿宋" w:hint="eastAsia"/>
              </w:rPr>
              <w:t>三角螺纹的加工与测量技术（止通规及三针法测量技术）。</w:t>
            </w:r>
          </w:p>
          <w:p w:rsidR="00094496" w:rsidRPr="00094496" w:rsidRDefault="00094496" w:rsidP="004E3D1F">
            <w:pPr>
              <w:numPr>
                <w:ilvl w:val="0"/>
                <w:numId w:val="100"/>
              </w:numPr>
              <w:snapToGrid w:val="0"/>
              <w:spacing w:line="276" w:lineRule="auto"/>
              <w:ind w:left="0" w:firstLine="0"/>
              <w:jc w:val="left"/>
              <w:rPr>
                <w:rFonts w:ascii="仿宋" w:eastAsia="仿宋" w:hAnsi="仿宋"/>
              </w:rPr>
            </w:pPr>
            <w:r w:rsidRPr="00094496">
              <w:rPr>
                <w:rFonts w:ascii="仿宋" w:eastAsia="仿宋" w:hAnsi="仿宋" w:hint="eastAsia"/>
              </w:rPr>
              <w:t>梯形螺纹的加工和测量方法（三针测量）。</w:t>
            </w:r>
          </w:p>
          <w:p w:rsidR="00094496" w:rsidRPr="00094496" w:rsidRDefault="00094496" w:rsidP="004E3D1F">
            <w:pPr>
              <w:numPr>
                <w:ilvl w:val="0"/>
                <w:numId w:val="100"/>
              </w:numPr>
              <w:snapToGrid w:val="0"/>
              <w:spacing w:line="276" w:lineRule="auto"/>
              <w:ind w:left="0" w:firstLine="0"/>
              <w:jc w:val="left"/>
              <w:rPr>
                <w:rFonts w:ascii="仿宋" w:eastAsia="仿宋" w:hAnsi="仿宋" w:cs="宋体"/>
              </w:rPr>
            </w:pPr>
            <w:r w:rsidRPr="00094496">
              <w:rPr>
                <w:rFonts w:ascii="仿宋" w:eastAsia="仿宋" w:hAnsi="仿宋" w:hint="eastAsia"/>
              </w:rPr>
              <w:t>生产过程中，能够自觉地贯彻质量、安全及生产现场的6S标准要求。</w:t>
            </w:r>
          </w:p>
        </w:tc>
      </w:tr>
      <w:tr w:rsidR="00094496" w:rsidRPr="00094496" w:rsidTr="001F3C7B">
        <w:trPr>
          <w:trHeight w:val="1371"/>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94496" w:rsidRPr="00094496" w:rsidRDefault="00094496" w:rsidP="00094496">
            <w:pPr>
              <w:snapToGrid w:val="0"/>
              <w:spacing w:line="276" w:lineRule="auto"/>
              <w:jc w:val="center"/>
              <w:rPr>
                <w:rFonts w:ascii="仿宋" w:eastAsia="仿宋" w:hAnsi="仿宋" w:cs="宋体"/>
              </w:rPr>
            </w:pPr>
            <w:r w:rsidRPr="00094496">
              <w:rPr>
                <w:rFonts w:ascii="仿宋" w:eastAsia="仿宋" w:hAnsi="仿宋" w:hint="eastAsia"/>
              </w:rPr>
              <w:t>职业能力</w:t>
            </w:r>
          </w:p>
          <w:p w:rsidR="00094496" w:rsidRPr="00094496" w:rsidRDefault="00094496" w:rsidP="00094496">
            <w:pPr>
              <w:snapToGrid w:val="0"/>
              <w:spacing w:line="276" w:lineRule="auto"/>
              <w:jc w:val="center"/>
              <w:rPr>
                <w:rFonts w:ascii="仿宋" w:eastAsia="仿宋" w:hAnsi="仿宋" w:cs="宋体"/>
              </w:rPr>
            </w:pPr>
          </w:p>
        </w:tc>
        <w:tc>
          <w:tcPr>
            <w:tcW w:w="7797" w:type="dxa"/>
            <w:gridSpan w:val="3"/>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094496" w:rsidRPr="00094496" w:rsidRDefault="00094496" w:rsidP="00094496">
            <w:pPr>
              <w:snapToGrid w:val="0"/>
              <w:spacing w:line="276" w:lineRule="auto"/>
              <w:jc w:val="left"/>
              <w:rPr>
                <w:rFonts w:ascii="仿宋" w:eastAsia="仿宋" w:hAnsi="仿宋" w:cs="宋体"/>
              </w:rPr>
            </w:pPr>
            <w:r w:rsidRPr="00094496">
              <w:rPr>
                <w:rFonts w:ascii="仿宋" w:eastAsia="仿宋" w:hAnsi="仿宋" w:hint="eastAsia"/>
              </w:rPr>
              <w:t>（1）专业能力</w:t>
            </w:r>
          </w:p>
          <w:p w:rsidR="00094496" w:rsidRPr="00094496" w:rsidRDefault="00094496" w:rsidP="00094496">
            <w:pPr>
              <w:snapToGrid w:val="0"/>
              <w:spacing w:line="276" w:lineRule="auto"/>
              <w:jc w:val="left"/>
              <w:rPr>
                <w:rFonts w:ascii="仿宋" w:eastAsia="仿宋" w:hAnsi="仿宋"/>
              </w:rPr>
            </w:pPr>
            <w:r w:rsidRPr="00094496">
              <w:rPr>
                <w:rFonts w:ascii="仿宋" w:eastAsia="仿宋" w:hAnsi="仿宋" w:hint="eastAsia"/>
              </w:rPr>
              <w:t>具备中级车工技术水平</w:t>
            </w:r>
          </w:p>
          <w:p w:rsidR="00094496" w:rsidRPr="00094496" w:rsidRDefault="00094496" w:rsidP="00094496">
            <w:pPr>
              <w:snapToGrid w:val="0"/>
              <w:spacing w:line="276" w:lineRule="auto"/>
              <w:jc w:val="left"/>
              <w:rPr>
                <w:rFonts w:ascii="仿宋" w:eastAsia="仿宋" w:hAnsi="仿宋"/>
              </w:rPr>
            </w:pPr>
            <w:r w:rsidRPr="00094496">
              <w:rPr>
                <w:rFonts w:ascii="仿宋" w:eastAsia="仿宋" w:hAnsi="仿宋" w:hint="eastAsia"/>
              </w:rPr>
              <w:t>（2）方法能力：能够车削双线梯形螺纹、能够车削壁厚在3mm以内的薄壁工件、能够车削偏心工件等。</w:t>
            </w:r>
          </w:p>
          <w:p w:rsidR="00094496" w:rsidRPr="00094496" w:rsidRDefault="00094496" w:rsidP="00094496">
            <w:pPr>
              <w:snapToGrid w:val="0"/>
              <w:spacing w:line="276" w:lineRule="auto"/>
              <w:jc w:val="left"/>
              <w:rPr>
                <w:rFonts w:ascii="仿宋" w:eastAsia="仿宋" w:hAnsi="仿宋"/>
              </w:rPr>
            </w:pPr>
            <w:r w:rsidRPr="00094496">
              <w:rPr>
                <w:rFonts w:ascii="仿宋" w:eastAsia="仿宋" w:hAnsi="仿宋" w:hint="eastAsia"/>
              </w:rPr>
              <w:t>（3）社会能力</w:t>
            </w:r>
          </w:p>
          <w:p w:rsidR="00094496" w:rsidRPr="00094496" w:rsidRDefault="00094496" w:rsidP="00094496">
            <w:pPr>
              <w:snapToGrid w:val="0"/>
              <w:spacing w:line="276" w:lineRule="auto"/>
              <w:jc w:val="left"/>
              <w:rPr>
                <w:rFonts w:ascii="仿宋" w:eastAsia="仿宋" w:hAnsi="仿宋" w:cs="宋体"/>
              </w:rPr>
            </w:pPr>
            <w:r w:rsidRPr="00094496">
              <w:rPr>
                <w:rFonts w:ascii="仿宋" w:eastAsia="仿宋" w:hAnsi="仿宋" w:hint="eastAsia"/>
              </w:rPr>
              <w:t>能够协调沟通、与人合作，具有吃苦耐劳的精神。</w:t>
            </w:r>
          </w:p>
        </w:tc>
      </w:tr>
      <w:tr w:rsidR="00094496" w:rsidRPr="00094496" w:rsidTr="001F3C7B">
        <w:trPr>
          <w:trHeight w:val="1002"/>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94496" w:rsidRPr="00094496" w:rsidRDefault="00094496" w:rsidP="00094496">
            <w:pPr>
              <w:snapToGrid w:val="0"/>
              <w:spacing w:line="276" w:lineRule="auto"/>
              <w:jc w:val="center"/>
              <w:rPr>
                <w:rFonts w:ascii="仿宋" w:eastAsia="仿宋" w:hAnsi="仿宋" w:cs="宋体"/>
              </w:rPr>
            </w:pPr>
            <w:r w:rsidRPr="00094496">
              <w:rPr>
                <w:rFonts w:ascii="仿宋" w:eastAsia="仿宋" w:hAnsi="仿宋" w:hint="eastAsia"/>
              </w:rPr>
              <w:t>学习内容</w:t>
            </w:r>
          </w:p>
        </w:tc>
        <w:tc>
          <w:tcPr>
            <w:tcW w:w="7797" w:type="dxa"/>
            <w:gridSpan w:val="3"/>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094496" w:rsidRPr="00094496" w:rsidRDefault="00094496" w:rsidP="004E3D1F">
            <w:pPr>
              <w:numPr>
                <w:ilvl w:val="0"/>
                <w:numId w:val="101"/>
              </w:numPr>
              <w:snapToGrid w:val="0"/>
              <w:spacing w:line="276" w:lineRule="auto"/>
              <w:jc w:val="left"/>
              <w:rPr>
                <w:rFonts w:ascii="仿宋" w:eastAsia="仿宋" w:hAnsi="仿宋" w:cs="宋体"/>
              </w:rPr>
            </w:pPr>
            <w:r w:rsidRPr="00094496">
              <w:rPr>
                <w:rFonts w:ascii="仿宋" w:eastAsia="仿宋" w:hAnsi="仿宋" w:hint="eastAsia"/>
              </w:rPr>
              <w:t>车床操作安全文明生产技术</w:t>
            </w:r>
          </w:p>
          <w:p w:rsidR="00094496" w:rsidRPr="00094496" w:rsidRDefault="00094496" w:rsidP="004E3D1F">
            <w:pPr>
              <w:numPr>
                <w:ilvl w:val="0"/>
                <w:numId w:val="101"/>
              </w:numPr>
              <w:snapToGrid w:val="0"/>
              <w:spacing w:line="276" w:lineRule="auto"/>
              <w:jc w:val="left"/>
              <w:rPr>
                <w:rFonts w:ascii="仿宋" w:eastAsia="仿宋" w:hAnsi="仿宋"/>
              </w:rPr>
            </w:pPr>
            <w:r w:rsidRPr="00094496">
              <w:rPr>
                <w:rFonts w:ascii="仿宋" w:eastAsia="仿宋" w:hAnsi="仿宋" w:hint="eastAsia"/>
              </w:rPr>
              <w:t>阶梯轴的加工与测量技术</w:t>
            </w:r>
          </w:p>
          <w:p w:rsidR="00094496" w:rsidRPr="00094496" w:rsidRDefault="00094496" w:rsidP="004E3D1F">
            <w:pPr>
              <w:numPr>
                <w:ilvl w:val="0"/>
                <w:numId w:val="101"/>
              </w:numPr>
              <w:snapToGrid w:val="0"/>
              <w:spacing w:line="276" w:lineRule="auto"/>
              <w:jc w:val="left"/>
              <w:rPr>
                <w:rFonts w:ascii="仿宋" w:eastAsia="仿宋" w:hAnsi="仿宋"/>
              </w:rPr>
            </w:pPr>
            <w:r w:rsidRPr="00094496">
              <w:rPr>
                <w:rFonts w:ascii="仿宋" w:eastAsia="仿宋" w:hAnsi="仿宋" w:hint="eastAsia"/>
              </w:rPr>
              <w:t>孔类零件的加工与测量技术</w:t>
            </w:r>
          </w:p>
          <w:p w:rsidR="00094496" w:rsidRPr="00094496" w:rsidRDefault="00094496" w:rsidP="004E3D1F">
            <w:pPr>
              <w:numPr>
                <w:ilvl w:val="0"/>
                <w:numId w:val="101"/>
              </w:numPr>
              <w:snapToGrid w:val="0"/>
              <w:spacing w:line="276" w:lineRule="auto"/>
              <w:jc w:val="left"/>
              <w:rPr>
                <w:rFonts w:ascii="仿宋" w:eastAsia="仿宋" w:hAnsi="仿宋"/>
              </w:rPr>
            </w:pPr>
            <w:r w:rsidRPr="00094496">
              <w:rPr>
                <w:rFonts w:ascii="仿宋" w:eastAsia="仿宋" w:hAnsi="仿宋" w:hint="eastAsia"/>
              </w:rPr>
              <w:t>锥体零件的加工与测量技术</w:t>
            </w:r>
          </w:p>
          <w:p w:rsidR="00094496" w:rsidRPr="00094496" w:rsidRDefault="00094496" w:rsidP="004E3D1F">
            <w:pPr>
              <w:numPr>
                <w:ilvl w:val="0"/>
                <w:numId w:val="101"/>
              </w:numPr>
              <w:snapToGrid w:val="0"/>
              <w:spacing w:line="276" w:lineRule="auto"/>
              <w:jc w:val="left"/>
              <w:rPr>
                <w:rFonts w:ascii="仿宋" w:eastAsia="仿宋" w:hAnsi="仿宋"/>
              </w:rPr>
            </w:pPr>
            <w:r w:rsidRPr="00094496">
              <w:rPr>
                <w:rFonts w:ascii="仿宋" w:eastAsia="仿宋" w:hAnsi="仿宋" w:hint="eastAsia"/>
              </w:rPr>
              <w:t>成形面加工与测量技术</w:t>
            </w:r>
          </w:p>
          <w:p w:rsidR="00094496" w:rsidRPr="00094496" w:rsidRDefault="00094496" w:rsidP="004E3D1F">
            <w:pPr>
              <w:numPr>
                <w:ilvl w:val="0"/>
                <w:numId w:val="101"/>
              </w:numPr>
              <w:snapToGrid w:val="0"/>
              <w:spacing w:line="276" w:lineRule="auto"/>
              <w:jc w:val="left"/>
              <w:rPr>
                <w:rFonts w:ascii="仿宋" w:eastAsia="仿宋" w:hAnsi="仿宋"/>
              </w:rPr>
            </w:pPr>
            <w:r w:rsidRPr="00094496">
              <w:rPr>
                <w:rFonts w:ascii="仿宋" w:eastAsia="仿宋" w:hAnsi="仿宋" w:hint="eastAsia"/>
              </w:rPr>
              <w:t>三角螺纹加工及测量技术</w:t>
            </w:r>
          </w:p>
          <w:p w:rsidR="00094496" w:rsidRPr="00094496" w:rsidRDefault="00094496" w:rsidP="004E3D1F">
            <w:pPr>
              <w:numPr>
                <w:ilvl w:val="0"/>
                <w:numId w:val="101"/>
              </w:numPr>
              <w:snapToGrid w:val="0"/>
              <w:spacing w:line="276" w:lineRule="auto"/>
              <w:jc w:val="left"/>
              <w:rPr>
                <w:rFonts w:ascii="仿宋" w:eastAsia="仿宋" w:hAnsi="仿宋"/>
              </w:rPr>
            </w:pPr>
            <w:r w:rsidRPr="00094496">
              <w:rPr>
                <w:rFonts w:ascii="仿宋" w:eastAsia="仿宋" w:hAnsi="仿宋" w:hint="eastAsia"/>
              </w:rPr>
              <w:t>梯形螺纹加工与测量技术</w:t>
            </w:r>
          </w:p>
          <w:p w:rsidR="00094496" w:rsidRPr="00094496" w:rsidRDefault="00094496" w:rsidP="004E3D1F">
            <w:pPr>
              <w:numPr>
                <w:ilvl w:val="0"/>
                <w:numId w:val="101"/>
              </w:numPr>
              <w:snapToGrid w:val="0"/>
              <w:spacing w:line="276" w:lineRule="auto"/>
              <w:jc w:val="left"/>
              <w:rPr>
                <w:rFonts w:ascii="仿宋" w:eastAsia="仿宋" w:hAnsi="仿宋"/>
              </w:rPr>
            </w:pPr>
            <w:r w:rsidRPr="00094496">
              <w:rPr>
                <w:rFonts w:ascii="仿宋" w:eastAsia="仿宋" w:hAnsi="仿宋" w:hint="eastAsia"/>
              </w:rPr>
              <w:t>偏心轴加工与测量技术</w:t>
            </w:r>
          </w:p>
          <w:p w:rsidR="00094496" w:rsidRPr="00094496" w:rsidRDefault="00094496" w:rsidP="004E3D1F">
            <w:pPr>
              <w:numPr>
                <w:ilvl w:val="0"/>
                <w:numId w:val="101"/>
              </w:numPr>
              <w:snapToGrid w:val="0"/>
              <w:spacing w:line="276" w:lineRule="auto"/>
              <w:jc w:val="left"/>
              <w:rPr>
                <w:rFonts w:ascii="仿宋" w:eastAsia="仿宋" w:hAnsi="仿宋"/>
              </w:rPr>
            </w:pPr>
            <w:r w:rsidRPr="00094496">
              <w:rPr>
                <w:rFonts w:ascii="仿宋" w:eastAsia="仿宋" w:hAnsi="仿宋" w:hint="eastAsia"/>
              </w:rPr>
              <w:t>千斤顶制作项目活动</w:t>
            </w:r>
          </w:p>
          <w:p w:rsidR="00094496" w:rsidRPr="00094496" w:rsidRDefault="00094496" w:rsidP="004E3D1F">
            <w:pPr>
              <w:numPr>
                <w:ilvl w:val="0"/>
                <w:numId w:val="101"/>
              </w:numPr>
              <w:snapToGrid w:val="0"/>
              <w:spacing w:line="276" w:lineRule="auto"/>
              <w:jc w:val="left"/>
              <w:rPr>
                <w:rFonts w:ascii="仿宋" w:eastAsia="仿宋" w:hAnsi="仿宋" w:cs="宋体"/>
              </w:rPr>
            </w:pPr>
            <w:r w:rsidRPr="00094496">
              <w:rPr>
                <w:rFonts w:ascii="仿宋" w:eastAsia="仿宋" w:hAnsi="仿宋" w:hint="eastAsia"/>
              </w:rPr>
              <w:t>自主拓展项目训练</w:t>
            </w:r>
          </w:p>
        </w:tc>
      </w:tr>
      <w:tr w:rsidR="00094496" w:rsidRPr="00094496" w:rsidTr="001F3C7B">
        <w:trPr>
          <w:trHeight w:val="604"/>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94496" w:rsidRPr="00094496" w:rsidRDefault="00094496" w:rsidP="00094496">
            <w:pPr>
              <w:snapToGrid w:val="0"/>
              <w:spacing w:line="276" w:lineRule="auto"/>
              <w:jc w:val="center"/>
              <w:rPr>
                <w:rFonts w:ascii="仿宋" w:eastAsia="仿宋" w:hAnsi="仿宋" w:cs="宋体"/>
              </w:rPr>
            </w:pPr>
            <w:r w:rsidRPr="00094496">
              <w:rPr>
                <w:rFonts w:ascii="仿宋" w:eastAsia="仿宋" w:hAnsi="仿宋" w:hint="eastAsia"/>
              </w:rPr>
              <w:t>技能考核项目与要求</w:t>
            </w:r>
          </w:p>
        </w:tc>
        <w:tc>
          <w:tcPr>
            <w:tcW w:w="7797" w:type="dxa"/>
            <w:gridSpan w:val="3"/>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094496" w:rsidRPr="00094496" w:rsidRDefault="00094496" w:rsidP="004E3D1F">
            <w:pPr>
              <w:numPr>
                <w:ilvl w:val="0"/>
                <w:numId w:val="102"/>
              </w:numPr>
              <w:spacing w:line="276" w:lineRule="auto"/>
              <w:ind w:left="0" w:firstLine="0"/>
              <w:rPr>
                <w:rFonts w:ascii="仿宋" w:eastAsia="仿宋" w:hAnsi="仿宋" w:cs="宋体"/>
              </w:rPr>
            </w:pPr>
            <w:r w:rsidRPr="00094496">
              <w:rPr>
                <w:rFonts w:ascii="仿宋" w:eastAsia="仿宋" w:hAnsi="仿宋" w:hint="eastAsia"/>
              </w:rPr>
              <w:t>改革传统的学生评价手段和方法，采用阶段评价，目标评价，项目评价，理论与实践一体化评价模式。</w:t>
            </w:r>
          </w:p>
          <w:p w:rsidR="00094496" w:rsidRPr="00094496" w:rsidRDefault="00094496" w:rsidP="004E3D1F">
            <w:pPr>
              <w:numPr>
                <w:ilvl w:val="0"/>
                <w:numId w:val="102"/>
              </w:numPr>
              <w:spacing w:line="276" w:lineRule="auto"/>
              <w:ind w:left="0" w:firstLine="0"/>
              <w:rPr>
                <w:rFonts w:ascii="仿宋" w:eastAsia="仿宋" w:hAnsi="仿宋"/>
              </w:rPr>
            </w:pPr>
            <w:r w:rsidRPr="00094496">
              <w:rPr>
                <w:rFonts w:ascii="仿宋" w:eastAsia="仿宋" w:hAnsi="仿宋" w:hint="eastAsia"/>
              </w:rPr>
              <w:t>关注评价的多元性，结合课堂提问、学生作业、平时测验、实验实训、技能竞赛及考试情况，综合评价学生成绩。</w:t>
            </w:r>
          </w:p>
          <w:p w:rsidR="00094496" w:rsidRPr="00094496" w:rsidRDefault="00094496" w:rsidP="004E3D1F">
            <w:pPr>
              <w:numPr>
                <w:ilvl w:val="0"/>
                <w:numId w:val="102"/>
              </w:numPr>
              <w:snapToGrid w:val="0"/>
              <w:spacing w:line="276" w:lineRule="auto"/>
              <w:ind w:left="0" w:firstLine="0"/>
              <w:jc w:val="left"/>
              <w:rPr>
                <w:rFonts w:ascii="仿宋" w:eastAsia="仿宋" w:hAnsi="仿宋" w:cs="宋体"/>
              </w:rPr>
            </w:pPr>
            <w:r w:rsidRPr="00094496">
              <w:rPr>
                <w:rFonts w:ascii="仿宋" w:eastAsia="仿宋" w:hAnsi="仿宋" w:hint="eastAsia"/>
              </w:rPr>
              <w:t>应注重学生动手能力和实践中分析问题、解决问题能力的考核，对在学习和应用上有创新的学生应予特别鼓励，全面综合评价学生能力。</w:t>
            </w:r>
          </w:p>
        </w:tc>
      </w:tr>
    </w:tbl>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t xml:space="preserve"> 表1-3-6  “钳工”课程描述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022"/>
        <w:gridCol w:w="2132"/>
        <w:gridCol w:w="2643"/>
      </w:tblGrid>
      <w:tr w:rsidR="00094496" w:rsidRPr="00094496" w:rsidTr="001F3C7B">
        <w:trPr>
          <w:trHeight w:val="401"/>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课程名称</w:t>
            </w:r>
          </w:p>
        </w:tc>
        <w:tc>
          <w:tcPr>
            <w:tcW w:w="302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钳工</w:t>
            </w:r>
          </w:p>
        </w:tc>
        <w:tc>
          <w:tcPr>
            <w:tcW w:w="213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学时数</w:t>
            </w:r>
          </w:p>
        </w:tc>
        <w:tc>
          <w:tcPr>
            <w:tcW w:w="264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72</w:t>
            </w:r>
          </w:p>
        </w:tc>
      </w:tr>
      <w:tr w:rsidR="00094496" w:rsidRPr="00094496" w:rsidTr="001F3C7B">
        <w:trPr>
          <w:trHeight w:val="560"/>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学习目标</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通过任务引领、工艺分析、数学处理、常用公量具的使用、钻床操作和加工实训等活动的项目，培养中等职业学校书空技术应用专业的学生掌握正确划线、削、锯削、钻孔、铰孔、攻丝、套丝等方法及基本测量技术。使学生具备从事本职业工种所必须的钳工操作技术。同时培养学生爱岗敬业、团结协作、吃苦耐劳的职业精神。</w:t>
            </w:r>
          </w:p>
        </w:tc>
      </w:tr>
      <w:tr w:rsidR="00094496" w:rsidRPr="00094496" w:rsidTr="001F3C7B">
        <w:trPr>
          <w:trHeight w:val="692"/>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工作任务</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4E3D1F">
            <w:pPr>
              <w:numPr>
                <w:ilvl w:val="0"/>
                <w:numId w:val="103"/>
              </w:numPr>
              <w:spacing w:line="276" w:lineRule="auto"/>
              <w:jc w:val="left"/>
              <w:rPr>
                <w:rFonts w:ascii="仿宋" w:eastAsia="仿宋" w:hAnsi="仿宋" w:cs="宋体"/>
                <w:color w:val="000000"/>
              </w:rPr>
            </w:pPr>
            <w:r w:rsidRPr="00094496">
              <w:rPr>
                <w:rFonts w:ascii="仿宋" w:eastAsia="仿宋" w:hAnsi="仿宋" w:hint="eastAsia"/>
                <w:color w:val="000000"/>
              </w:rPr>
              <w:t>台虎钳的使用</w:t>
            </w:r>
          </w:p>
          <w:p w:rsidR="00094496" w:rsidRPr="00094496" w:rsidRDefault="00094496" w:rsidP="004E3D1F">
            <w:pPr>
              <w:numPr>
                <w:ilvl w:val="0"/>
                <w:numId w:val="103"/>
              </w:numPr>
              <w:spacing w:line="276" w:lineRule="auto"/>
              <w:jc w:val="left"/>
              <w:rPr>
                <w:rFonts w:ascii="仿宋" w:eastAsia="仿宋" w:hAnsi="仿宋"/>
              </w:rPr>
            </w:pPr>
            <w:r w:rsidRPr="00094496">
              <w:rPr>
                <w:rFonts w:ascii="仿宋" w:eastAsia="仿宋" w:hAnsi="仿宋" w:hint="eastAsia"/>
                <w:color w:val="000000"/>
              </w:rPr>
              <w:t>会平面划线</w:t>
            </w:r>
          </w:p>
          <w:p w:rsidR="00094496" w:rsidRPr="00094496" w:rsidRDefault="00094496" w:rsidP="004E3D1F">
            <w:pPr>
              <w:numPr>
                <w:ilvl w:val="0"/>
                <w:numId w:val="103"/>
              </w:numPr>
              <w:spacing w:line="276" w:lineRule="auto"/>
              <w:jc w:val="left"/>
              <w:rPr>
                <w:rFonts w:ascii="仿宋" w:eastAsia="仿宋" w:hAnsi="仿宋"/>
                <w:color w:val="000000"/>
              </w:rPr>
            </w:pPr>
            <w:r w:rsidRPr="00094496">
              <w:rPr>
                <w:rFonts w:ascii="仿宋" w:eastAsia="仿宋" w:hAnsi="仿宋" w:hint="eastAsia"/>
                <w:color w:val="000000"/>
              </w:rPr>
              <w:t>会立体划线</w:t>
            </w:r>
          </w:p>
          <w:p w:rsidR="00094496" w:rsidRPr="00094496" w:rsidRDefault="00094496" w:rsidP="004E3D1F">
            <w:pPr>
              <w:numPr>
                <w:ilvl w:val="0"/>
                <w:numId w:val="103"/>
              </w:numPr>
              <w:spacing w:line="276" w:lineRule="auto"/>
              <w:jc w:val="left"/>
              <w:rPr>
                <w:rFonts w:ascii="仿宋" w:eastAsia="仿宋" w:hAnsi="仿宋"/>
                <w:color w:val="000000"/>
              </w:rPr>
            </w:pPr>
            <w:r w:rsidRPr="00094496">
              <w:rPr>
                <w:rFonts w:ascii="仿宋" w:eastAsia="仿宋" w:hAnsi="仿宋" w:hint="eastAsia"/>
                <w:color w:val="000000"/>
              </w:rPr>
              <w:t>锯割棒料</w:t>
            </w:r>
          </w:p>
          <w:p w:rsidR="00094496" w:rsidRPr="00094496" w:rsidRDefault="00094496" w:rsidP="004E3D1F">
            <w:pPr>
              <w:numPr>
                <w:ilvl w:val="0"/>
                <w:numId w:val="103"/>
              </w:numPr>
              <w:spacing w:line="276" w:lineRule="auto"/>
              <w:jc w:val="left"/>
              <w:rPr>
                <w:rFonts w:ascii="仿宋" w:eastAsia="仿宋" w:hAnsi="仿宋"/>
                <w:color w:val="000000"/>
                <w:kern w:val="0"/>
              </w:rPr>
            </w:pPr>
            <w:r w:rsidRPr="00094496">
              <w:rPr>
                <w:rFonts w:ascii="仿宋" w:eastAsia="仿宋" w:hAnsi="仿宋" w:hint="eastAsia"/>
                <w:color w:val="000000"/>
              </w:rPr>
              <w:t>锯割管子</w:t>
            </w:r>
          </w:p>
          <w:p w:rsidR="00094496" w:rsidRPr="00094496" w:rsidRDefault="00094496" w:rsidP="004E3D1F">
            <w:pPr>
              <w:numPr>
                <w:ilvl w:val="0"/>
                <w:numId w:val="103"/>
              </w:numPr>
              <w:spacing w:line="276" w:lineRule="auto"/>
              <w:jc w:val="left"/>
              <w:rPr>
                <w:rFonts w:ascii="仿宋" w:eastAsia="仿宋" w:hAnsi="仿宋"/>
                <w:color w:val="000000"/>
                <w:kern w:val="0"/>
              </w:rPr>
            </w:pPr>
            <w:r w:rsidRPr="00094496">
              <w:rPr>
                <w:rFonts w:ascii="仿宋" w:eastAsia="仿宋" w:hAnsi="仿宋" w:hint="eastAsia"/>
                <w:color w:val="000000"/>
              </w:rPr>
              <w:t>锯割薄板料</w:t>
            </w:r>
          </w:p>
          <w:p w:rsidR="00094496" w:rsidRPr="00094496" w:rsidRDefault="00094496" w:rsidP="004E3D1F">
            <w:pPr>
              <w:numPr>
                <w:ilvl w:val="0"/>
                <w:numId w:val="103"/>
              </w:numPr>
              <w:spacing w:line="276" w:lineRule="auto"/>
              <w:jc w:val="left"/>
              <w:rPr>
                <w:rFonts w:ascii="仿宋" w:eastAsia="仿宋" w:hAnsi="仿宋"/>
                <w:color w:val="000000"/>
              </w:rPr>
            </w:pPr>
            <w:r w:rsidRPr="00094496">
              <w:rPr>
                <w:rFonts w:ascii="仿宋" w:eastAsia="仿宋" w:hAnsi="仿宋" w:hint="eastAsia"/>
                <w:color w:val="000000"/>
              </w:rPr>
              <w:t>平面锉削</w:t>
            </w:r>
          </w:p>
          <w:p w:rsidR="00094496" w:rsidRPr="00094496" w:rsidRDefault="00094496" w:rsidP="004E3D1F">
            <w:pPr>
              <w:numPr>
                <w:ilvl w:val="0"/>
                <w:numId w:val="103"/>
              </w:numPr>
              <w:spacing w:line="276" w:lineRule="auto"/>
              <w:jc w:val="left"/>
              <w:rPr>
                <w:rFonts w:ascii="仿宋" w:eastAsia="仿宋" w:hAnsi="仿宋"/>
                <w:color w:val="000000"/>
              </w:rPr>
            </w:pPr>
            <w:r w:rsidRPr="00094496">
              <w:rPr>
                <w:rFonts w:ascii="仿宋" w:eastAsia="仿宋" w:hAnsi="仿宋" w:hint="eastAsia"/>
                <w:color w:val="000000"/>
              </w:rPr>
              <w:t>完成长方体加工</w:t>
            </w:r>
          </w:p>
          <w:p w:rsidR="00094496" w:rsidRPr="00094496" w:rsidRDefault="00094496" w:rsidP="004E3D1F">
            <w:pPr>
              <w:numPr>
                <w:ilvl w:val="0"/>
                <w:numId w:val="103"/>
              </w:numPr>
              <w:spacing w:line="276" w:lineRule="auto"/>
              <w:jc w:val="left"/>
              <w:rPr>
                <w:rFonts w:ascii="仿宋" w:eastAsia="仿宋" w:hAnsi="仿宋"/>
                <w:color w:val="000000"/>
              </w:rPr>
            </w:pPr>
            <w:r w:rsidRPr="00094496">
              <w:rPr>
                <w:rFonts w:ascii="仿宋" w:eastAsia="仿宋" w:hAnsi="仿宋" w:hint="eastAsia"/>
                <w:color w:val="000000"/>
              </w:rPr>
              <w:t>完成六角体加工</w:t>
            </w:r>
          </w:p>
          <w:p w:rsidR="00094496" w:rsidRPr="00094496" w:rsidRDefault="00094496" w:rsidP="004E3D1F">
            <w:pPr>
              <w:pStyle w:val="aa"/>
              <w:widowControl/>
              <w:numPr>
                <w:ilvl w:val="0"/>
                <w:numId w:val="103"/>
              </w:numPr>
              <w:spacing w:before="0" w:beforeAutospacing="0" w:after="0" w:afterAutospacing="0" w:line="276" w:lineRule="auto"/>
              <w:rPr>
                <w:rFonts w:ascii="仿宋" w:eastAsia="仿宋" w:hAnsi="仿宋"/>
                <w:color w:val="000000"/>
                <w:sz w:val="21"/>
                <w:szCs w:val="21"/>
              </w:rPr>
            </w:pPr>
            <w:r w:rsidRPr="00094496">
              <w:rPr>
                <w:rFonts w:ascii="仿宋" w:eastAsia="仿宋" w:hAnsi="仿宋" w:hint="eastAsia"/>
                <w:color w:val="000000"/>
                <w:sz w:val="21"/>
                <w:szCs w:val="21"/>
              </w:rPr>
              <w:t>钻头刃磨</w:t>
            </w:r>
          </w:p>
          <w:p w:rsidR="00094496" w:rsidRPr="00094496" w:rsidRDefault="00094496" w:rsidP="004E3D1F">
            <w:pPr>
              <w:numPr>
                <w:ilvl w:val="0"/>
                <w:numId w:val="103"/>
              </w:numPr>
              <w:spacing w:line="276" w:lineRule="auto"/>
              <w:jc w:val="left"/>
              <w:rPr>
                <w:rFonts w:ascii="仿宋" w:eastAsia="仿宋" w:hAnsi="仿宋" w:cs="宋体"/>
                <w:color w:val="000000"/>
              </w:rPr>
            </w:pPr>
            <w:r w:rsidRPr="00094496">
              <w:rPr>
                <w:rFonts w:ascii="仿宋" w:eastAsia="仿宋" w:hAnsi="仿宋" w:hint="eastAsia"/>
                <w:color w:val="000000"/>
              </w:rPr>
              <w:t>钻通孔</w:t>
            </w:r>
          </w:p>
          <w:p w:rsidR="00094496" w:rsidRPr="00094496" w:rsidRDefault="00094496" w:rsidP="004E3D1F">
            <w:pPr>
              <w:numPr>
                <w:ilvl w:val="0"/>
                <w:numId w:val="103"/>
              </w:numPr>
              <w:spacing w:line="276" w:lineRule="auto"/>
              <w:jc w:val="left"/>
              <w:rPr>
                <w:rFonts w:ascii="仿宋" w:eastAsia="仿宋" w:hAnsi="仿宋"/>
                <w:color w:val="000000"/>
              </w:rPr>
            </w:pPr>
            <w:r w:rsidRPr="00094496">
              <w:rPr>
                <w:rFonts w:ascii="仿宋" w:eastAsia="仿宋" w:hAnsi="仿宋" w:hint="eastAsia"/>
                <w:color w:val="000000"/>
              </w:rPr>
              <w:t>扩孔、锪孔</w:t>
            </w:r>
          </w:p>
          <w:p w:rsidR="00094496" w:rsidRPr="00094496" w:rsidRDefault="00094496" w:rsidP="004E3D1F">
            <w:pPr>
              <w:pStyle w:val="aa"/>
              <w:widowControl/>
              <w:numPr>
                <w:ilvl w:val="0"/>
                <w:numId w:val="103"/>
              </w:numPr>
              <w:spacing w:before="0" w:beforeAutospacing="0" w:after="0" w:afterAutospacing="0" w:line="276" w:lineRule="auto"/>
              <w:rPr>
                <w:rFonts w:ascii="仿宋" w:eastAsia="仿宋" w:hAnsi="仿宋"/>
                <w:color w:val="000000"/>
                <w:sz w:val="21"/>
                <w:szCs w:val="21"/>
              </w:rPr>
            </w:pPr>
            <w:r w:rsidRPr="00094496">
              <w:rPr>
                <w:rFonts w:ascii="仿宋" w:eastAsia="仿宋" w:hAnsi="仿宋" w:hint="eastAsia"/>
                <w:color w:val="000000"/>
                <w:sz w:val="21"/>
                <w:szCs w:val="21"/>
              </w:rPr>
              <w:t>手用铰刀铰孔</w:t>
            </w:r>
          </w:p>
          <w:p w:rsidR="00094496" w:rsidRPr="00094496" w:rsidRDefault="00094496" w:rsidP="004E3D1F">
            <w:pPr>
              <w:pStyle w:val="aa"/>
              <w:widowControl/>
              <w:numPr>
                <w:ilvl w:val="0"/>
                <w:numId w:val="103"/>
              </w:numPr>
              <w:spacing w:before="0" w:beforeAutospacing="0" w:after="0" w:afterAutospacing="0" w:line="276" w:lineRule="auto"/>
              <w:rPr>
                <w:rFonts w:ascii="仿宋" w:eastAsia="仿宋" w:hAnsi="仿宋"/>
                <w:color w:val="000000"/>
                <w:sz w:val="21"/>
                <w:szCs w:val="21"/>
              </w:rPr>
            </w:pPr>
            <w:r w:rsidRPr="00094496">
              <w:rPr>
                <w:rFonts w:ascii="仿宋" w:eastAsia="仿宋" w:hAnsi="仿宋" w:hint="eastAsia"/>
                <w:color w:val="000000"/>
                <w:sz w:val="21"/>
                <w:szCs w:val="21"/>
              </w:rPr>
              <w:t>机用铰刀铰孔</w:t>
            </w:r>
          </w:p>
          <w:p w:rsidR="00094496" w:rsidRPr="00094496" w:rsidRDefault="00094496" w:rsidP="004E3D1F">
            <w:pPr>
              <w:numPr>
                <w:ilvl w:val="0"/>
                <w:numId w:val="103"/>
              </w:numPr>
              <w:spacing w:line="276" w:lineRule="auto"/>
              <w:jc w:val="left"/>
              <w:rPr>
                <w:rFonts w:ascii="仿宋" w:eastAsia="仿宋" w:hAnsi="仿宋" w:cs="宋体"/>
                <w:color w:val="000000"/>
              </w:rPr>
            </w:pPr>
            <w:r w:rsidRPr="00094496">
              <w:rPr>
                <w:rFonts w:ascii="仿宋" w:eastAsia="仿宋" w:hAnsi="仿宋" w:hint="eastAsia"/>
                <w:color w:val="000000"/>
              </w:rPr>
              <w:t>攻丝</w:t>
            </w:r>
          </w:p>
          <w:p w:rsidR="00094496" w:rsidRPr="00094496" w:rsidRDefault="00094496" w:rsidP="004E3D1F">
            <w:pPr>
              <w:numPr>
                <w:ilvl w:val="0"/>
                <w:numId w:val="103"/>
              </w:numPr>
              <w:spacing w:line="276" w:lineRule="auto"/>
              <w:jc w:val="left"/>
              <w:rPr>
                <w:rFonts w:ascii="仿宋" w:eastAsia="仿宋" w:hAnsi="仿宋" w:cs="宋体"/>
              </w:rPr>
            </w:pPr>
            <w:r w:rsidRPr="00094496">
              <w:rPr>
                <w:rFonts w:ascii="仿宋" w:eastAsia="仿宋" w:hAnsi="仿宋" w:hint="eastAsia"/>
                <w:color w:val="000000"/>
              </w:rPr>
              <w:t>套丝</w:t>
            </w:r>
          </w:p>
        </w:tc>
      </w:tr>
      <w:tr w:rsidR="00094496" w:rsidRPr="00094496" w:rsidTr="001F3C7B">
        <w:trPr>
          <w:trHeight w:val="1611"/>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职业能力</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4E3D1F">
            <w:pPr>
              <w:numPr>
                <w:ilvl w:val="0"/>
                <w:numId w:val="104"/>
              </w:numPr>
              <w:spacing w:line="276" w:lineRule="auto"/>
              <w:jc w:val="left"/>
              <w:rPr>
                <w:rFonts w:ascii="仿宋" w:eastAsia="仿宋" w:hAnsi="仿宋" w:cs="宋体"/>
              </w:rPr>
            </w:pPr>
            <w:r w:rsidRPr="00094496">
              <w:rPr>
                <w:rFonts w:ascii="仿宋" w:eastAsia="仿宋" w:hAnsi="仿宋" w:hint="eastAsia"/>
              </w:rPr>
              <w:t>能正确进行平面、立体划线。</w:t>
            </w:r>
          </w:p>
          <w:p w:rsidR="00094496" w:rsidRPr="00094496" w:rsidRDefault="00094496" w:rsidP="004E3D1F">
            <w:pPr>
              <w:numPr>
                <w:ilvl w:val="0"/>
                <w:numId w:val="104"/>
              </w:numPr>
              <w:spacing w:line="276" w:lineRule="auto"/>
              <w:jc w:val="left"/>
              <w:rPr>
                <w:rFonts w:ascii="仿宋" w:eastAsia="仿宋" w:hAnsi="仿宋"/>
              </w:rPr>
            </w:pPr>
            <w:r w:rsidRPr="00094496">
              <w:rPr>
                <w:rFonts w:ascii="仿宋" w:eastAsia="仿宋" w:hAnsi="仿宋" w:hint="eastAsia"/>
              </w:rPr>
              <w:t>能用常用量具进行正确测量与检测。</w:t>
            </w:r>
          </w:p>
          <w:p w:rsidR="00094496" w:rsidRPr="00094496" w:rsidRDefault="00094496" w:rsidP="004E3D1F">
            <w:pPr>
              <w:numPr>
                <w:ilvl w:val="0"/>
                <w:numId w:val="104"/>
              </w:numPr>
              <w:spacing w:line="276" w:lineRule="auto"/>
              <w:jc w:val="left"/>
              <w:rPr>
                <w:rFonts w:ascii="仿宋" w:eastAsia="仿宋" w:hAnsi="仿宋"/>
              </w:rPr>
            </w:pPr>
            <w:r w:rsidRPr="00094496">
              <w:rPr>
                <w:rFonts w:ascii="仿宋" w:eastAsia="仿宋" w:hAnsi="仿宋" w:hint="eastAsia"/>
              </w:rPr>
              <w:t>会 削、锯削、钻孔、铰孔、攻丝、套丝加工。</w:t>
            </w:r>
          </w:p>
          <w:p w:rsidR="00094496" w:rsidRPr="00094496" w:rsidRDefault="00094496" w:rsidP="004E3D1F">
            <w:pPr>
              <w:numPr>
                <w:ilvl w:val="0"/>
                <w:numId w:val="104"/>
              </w:numPr>
              <w:spacing w:line="276" w:lineRule="auto"/>
              <w:jc w:val="left"/>
              <w:rPr>
                <w:rFonts w:ascii="仿宋" w:eastAsia="仿宋" w:hAnsi="仿宋"/>
              </w:rPr>
            </w:pPr>
            <w:r w:rsidRPr="00094496">
              <w:rPr>
                <w:rFonts w:ascii="仿宋" w:eastAsia="仿宋" w:hAnsi="仿宋" w:hint="eastAsia"/>
              </w:rPr>
              <w:t>会刃磨钻头。</w:t>
            </w:r>
          </w:p>
          <w:p w:rsidR="00094496" w:rsidRPr="00094496" w:rsidRDefault="00094496" w:rsidP="004E3D1F">
            <w:pPr>
              <w:numPr>
                <w:ilvl w:val="0"/>
                <w:numId w:val="104"/>
              </w:numPr>
              <w:spacing w:line="276" w:lineRule="auto"/>
              <w:jc w:val="left"/>
              <w:rPr>
                <w:rFonts w:ascii="仿宋" w:eastAsia="仿宋" w:hAnsi="仿宋"/>
              </w:rPr>
            </w:pPr>
            <w:r w:rsidRPr="00094496">
              <w:rPr>
                <w:rFonts w:ascii="仿宋" w:eastAsia="仿宋" w:hAnsi="仿宋" w:hint="eastAsia"/>
              </w:rPr>
              <w:t>会锉配加工</w:t>
            </w:r>
          </w:p>
          <w:p w:rsidR="00094496" w:rsidRPr="00094496" w:rsidRDefault="00094496" w:rsidP="004E3D1F">
            <w:pPr>
              <w:numPr>
                <w:ilvl w:val="0"/>
                <w:numId w:val="104"/>
              </w:numPr>
              <w:spacing w:line="276" w:lineRule="auto"/>
              <w:jc w:val="left"/>
              <w:rPr>
                <w:rFonts w:ascii="仿宋" w:eastAsia="仿宋" w:hAnsi="仿宋" w:cs="宋体"/>
              </w:rPr>
            </w:pPr>
            <w:r w:rsidRPr="00094496">
              <w:rPr>
                <w:rFonts w:ascii="仿宋" w:eastAsia="仿宋" w:hAnsi="仿宋" w:hint="eastAsia"/>
              </w:rPr>
              <w:t>养成工量具合理放置习惯。</w:t>
            </w:r>
          </w:p>
        </w:tc>
      </w:tr>
      <w:tr w:rsidR="00094496" w:rsidRPr="00094496" w:rsidTr="001F3C7B">
        <w:trPr>
          <w:trHeight w:val="624"/>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学习内容</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（1）钳工的工作任务和安全文明生产。</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（2）钳工常用量具：游标卡尺，千分尺，万能角度尺，塞尺，常用量具的维护和保养方法。</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（3）钳工基本操作知识：划线，錾削、锯割与锉削，孔加工（钻、扩、锪），螺纹加工，刮削，研磨，锉配、简单装配工艺。</w:t>
            </w:r>
          </w:p>
          <w:p w:rsidR="00094496" w:rsidRPr="00094496" w:rsidRDefault="00094496" w:rsidP="00094496">
            <w:pPr>
              <w:spacing w:line="276" w:lineRule="auto"/>
              <w:jc w:val="left"/>
              <w:rPr>
                <w:rFonts w:ascii="仿宋" w:eastAsia="仿宋" w:hAnsi="仿宋" w:cs="宋体"/>
                <w:color w:val="000000"/>
              </w:rPr>
            </w:pPr>
            <w:r w:rsidRPr="00094496">
              <w:rPr>
                <w:rFonts w:ascii="仿宋" w:eastAsia="仿宋" w:hAnsi="仿宋" w:hint="eastAsia"/>
              </w:rPr>
              <w:t>（4）钳工常用设备及工具：钻床、电动工具及常用起重设备</w:t>
            </w:r>
          </w:p>
        </w:tc>
      </w:tr>
      <w:tr w:rsidR="00094496" w:rsidRPr="00094496" w:rsidTr="001F3C7B">
        <w:trPr>
          <w:trHeight w:val="604"/>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技能考核项目与要求</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本课程日常考核以过程考核为主，最终考核可参照国家职业技能等级考试规定分笔试及实操两部分。评价的目的是全面考察学生的操作技能掌握程度，激励学生的学习热情，促进学生的全面发展。评价也是教师反思和改进教学的有力手段。</w:t>
            </w:r>
          </w:p>
        </w:tc>
      </w:tr>
    </w:tbl>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t xml:space="preserve"> 表1-3-7  “机械基础”课程描述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022"/>
        <w:gridCol w:w="2132"/>
        <w:gridCol w:w="2643"/>
      </w:tblGrid>
      <w:tr w:rsidR="00094496" w:rsidRPr="00094496" w:rsidTr="001F3C7B">
        <w:trPr>
          <w:trHeight w:val="401"/>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课程名称</w:t>
            </w:r>
          </w:p>
        </w:tc>
        <w:tc>
          <w:tcPr>
            <w:tcW w:w="302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机械基础</w:t>
            </w:r>
          </w:p>
        </w:tc>
        <w:tc>
          <w:tcPr>
            <w:tcW w:w="213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学时数</w:t>
            </w:r>
          </w:p>
        </w:tc>
        <w:tc>
          <w:tcPr>
            <w:tcW w:w="264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108</w:t>
            </w:r>
          </w:p>
        </w:tc>
      </w:tr>
      <w:tr w:rsidR="00094496" w:rsidRPr="00094496" w:rsidTr="001F3C7B">
        <w:trPr>
          <w:trHeight w:val="560"/>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学习目标</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通过该课程的学习，使中等职业学校数控专业的学生具备所必须的金属材料、机械传动、通用机械零件和液压和气压传动的基本知识和基本技能，初步形成解决问题实际问题的能力，并养成良好的职业素质。</w:t>
            </w:r>
          </w:p>
        </w:tc>
      </w:tr>
      <w:tr w:rsidR="00094496" w:rsidRPr="00094496" w:rsidTr="001F3C7B">
        <w:trPr>
          <w:trHeight w:val="692"/>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工作任务</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4E3D1F">
            <w:pPr>
              <w:numPr>
                <w:ilvl w:val="0"/>
                <w:numId w:val="105"/>
              </w:numPr>
              <w:spacing w:line="276" w:lineRule="auto"/>
              <w:ind w:left="-5" w:firstLine="0"/>
              <w:jc w:val="left"/>
              <w:rPr>
                <w:rFonts w:ascii="仿宋" w:eastAsia="仿宋" w:hAnsi="仿宋" w:cs="宋体"/>
              </w:rPr>
            </w:pPr>
            <w:r w:rsidRPr="00094496">
              <w:rPr>
                <w:rFonts w:ascii="仿宋" w:eastAsia="仿宋" w:hAnsi="仿宋" w:hint="eastAsia"/>
              </w:rPr>
              <w:t>掌握强度、硬度、塑性、韧性的概念、代号及衡量指标。</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理解塑性材料、脆性材料的概念并判断。</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lastRenderedPageBreak/>
              <w:t>区分钢与铁</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认识碳素钢、合金钢的类别、牌号、性能、用途</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理解石墨在铸铁中的存在形态</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认识铸铁的牌号，区分铸铁的用途。</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了解常用有色金属的种类。</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认识铝及铝合金、铜及铜合金、轴承合金等有色金属的牌号。</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了解硬质合金的组成。</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认识硬质合金的牌号，区分硬质合金的用途。</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认识退火、正火、淬火、回火的工艺过程</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理解退火、正火、淬火、回火的作用</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了解键和键连接的类型、特点和应用</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掌握平键的标准、平键连接的类型</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认识普通螺纹的标注，能区分螺纹</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螺纹连接的基本类型与特点</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理解轴的结构</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了解联轴器的类型、特点</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能识读滚动轴承类型代号，理解滚动轴承的精度等级与配合选择</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掌握带传动、链传动的类型、特点和应用</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认识齿轮传动的工作原理、类型、特点和应用</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认识轮系的分类、特点和应用</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掌握滚珠丝杆螺母传动的特点</w:t>
            </w:r>
          </w:p>
          <w:p w:rsidR="00094496" w:rsidRPr="00094496" w:rsidRDefault="00094496" w:rsidP="004E3D1F">
            <w:pPr>
              <w:numPr>
                <w:ilvl w:val="0"/>
                <w:numId w:val="105"/>
              </w:numPr>
              <w:spacing w:line="276" w:lineRule="auto"/>
              <w:ind w:left="-5" w:firstLine="0"/>
              <w:jc w:val="left"/>
              <w:rPr>
                <w:rFonts w:ascii="仿宋" w:eastAsia="仿宋" w:hAnsi="仿宋"/>
              </w:rPr>
            </w:pPr>
            <w:r w:rsidRPr="00094496">
              <w:rPr>
                <w:rFonts w:ascii="仿宋" w:eastAsia="仿宋" w:hAnsi="仿宋" w:hint="eastAsia"/>
              </w:rPr>
              <w:t>掌握液压传动的组成，识别液压缸、液压泵、液压阀和各种辅助装置</w:t>
            </w:r>
          </w:p>
          <w:p w:rsidR="00094496" w:rsidRPr="00094496" w:rsidRDefault="00094496" w:rsidP="004E3D1F">
            <w:pPr>
              <w:numPr>
                <w:ilvl w:val="0"/>
                <w:numId w:val="105"/>
              </w:numPr>
              <w:spacing w:line="276" w:lineRule="auto"/>
              <w:ind w:left="-5" w:firstLine="0"/>
              <w:jc w:val="left"/>
              <w:rPr>
                <w:rFonts w:ascii="仿宋" w:eastAsia="仿宋" w:hAnsi="仿宋" w:cs="宋体"/>
              </w:rPr>
            </w:pPr>
            <w:r w:rsidRPr="00094496">
              <w:rPr>
                <w:rFonts w:ascii="仿宋" w:eastAsia="仿宋" w:hAnsi="仿宋" w:hint="eastAsia"/>
              </w:rPr>
              <w:t>了解常用气缸的类型</w:t>
            </w:r>
          </w:p>
        </w:tc>
      </w:tr>
      <w:tr w:rsidR="00094496" w:rsidRPr="00094496" w:rsidTr="001F3C7B">
        <w:trPr>
          <w:trHeight w:val="1611"/>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职业能力</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能查阅材料手册的能力，能识别材料牌号，判断材料的性能。</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能理解材料退火、正火、淬火、回火热处理工艺的用途。</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能把机械传动、液压与气压传动与数控机床的工作原理联系起来，认识数控机床的运动机理。</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能识别数控机床中常用的传动类型，滚动轴承的型号。</w:t>
            </w:r>
          </w:p>
        </w:tc>
      </w:tr>
      <w:tr w:rsidR="00094496" w:rsidRPr="00094496" w:rsidTr="001F3C7B">
        <w:trPr>
          <w:trHeight w:val="624"/>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学习内容</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项目一 常用金属材料</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项目二：钢的热处理</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项目三：机械零件</w:t>
            </w:r>
          </w:p>
          <w:p w:rsidR="00094496" w:rsidRPr="00094496" w:rsidRDefault="00094496" w:rsidP="00094496">
            <w:pPr>
              <w:spacing w:line="276" w:lineRule="auto"/>
              <w:jc w:val="left"/>
              <w:rPr>
                <w:rFonts w:ascii="仿宋" w:eastAsia="仿宋" w:hAnsi="仿宋"/>
              </w:rPr>
            </w:pPr>
            <w:r w:rsidRPr="00094496">
              <w:rPr>
                <w:rFonts w:ascii="仿宋" w:eastAsia="仿宋" w:hAnsi="仿宋" w:hint="eastAsia"/>
              </w:rPr>
              <w:t>项目四：机械传动</w:t>
            </w:r>
          </w:p>
          <w:p w:rsidR="00094496" w:rsidRPr="00094496" w:rsidRDefault="00094496" w:rsidP="00094496">
            <w:pPr>
              <w:spacing w:line="276" w:lineRule="auto"/>
              <w:jc w:val="left"/>
              <w:rPr>
                <w:rFonts w:ascii="仿宋" w:eastAsia="仿宋" w:hAnsi="仿宋" w:cs="宋体"/>
              </w:rPr>
            </w:pPr>
            <w:r w:rsidRPr="00094496">
              <w:rPr>
                <w:rFonts w:ascii="仿宋" w:eastAsia="仿宋" w:hAnsi="仿宋" w:hint="eastAsia"/>
              </w:rPr>
              <w:t>项目五：液压传动与气压转动</w:t>
            </w:r>
          </w:p>
        </w:tc>
      </w:tr>
      <w:tr w:rsidR="00094496" w:rsidRPr="00094496" w:rsidTr="001F3C7B">
        <w:trPr>
          <w:trHeight w:val="604"/>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技能考核项目与要求</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4E3D1F">
            <w:pPr>
              <w:numPr>
                <w:ilvl w:val="0"/>
                <w:numId w:val="106"/>
              </w:numPr>
              <w:spacing w:line="276" w:lineRule="auto"/>
              <w:ind w:left="-5" w:firstLine="0"/>
              <w:jc w:val="left"/>
              <w:rPr>
                <w:rFonts w:ascii="仿宋" w:eastAsia="仿宋" w:hAnsi="仿宋" w:cs="宋体"/>
              </w:rPr>
            </w:pPr>
            <w:r w:rsidRPr="00094496">
              <w:rPr>
                <w:rFonts w:ascii="仿宋" w:eastAsia="仿宋" w:hAnsi="仿宋" w:hint="eastAsia"/>
              </w:rPr>
              <w:t>基础知识：以填充、判断、简答形式为主。</w:t>
            </w:r>
          </w:p>
          <w:p w:rsidR="00094496" w:rsidRPr="00094496" w:rsidRDefault="00094496" w:rsidP="004E3D1F">
            <w:pPr>
              <w:numPr>
                <w:ilvl w:val="0"/>
                <w:numId w:val="106"/>
              </w:numPr>
              <w:spacing w:line="276" w:lineRule="auto"/>
              <w:ind w:left="-5" w:firstLine="0"/>
              <w:jc w:val="left"/>
              <w:rPr>
                <w:rFonts w:ascii="仿宋" w:eastAsia="仿宋" w:hAnsi="仿宋"/>
              </w:rPr>
            </w:pPr>
            <w:r w:rsidRPr="00094496">
              <w:rPr>
                <w:rFonts w:ascii="仿宋" w:eastAsia="仿宋" w:hAnsi="仿宋" w:hint="eastAsia"/>
              </w:rPr>
              <w:t>能力知识：强调工程背景，着意考察学生综合运用知识解决实际问题和创新思维的能力。</w:t>
            </w:r>
          </w:p>
          <w:p w:rsidR="00094496" w:rsidRPr="00094496" w:rsidRDefault="00094496" w:rsidP="004E3D1F">
            <w:pPr>
              <w:numPr>
                <w:ilvl w:val="0"/>
                <w:numId w:val="106"/>
              </w:numPr>
              <w:spacing w:line="276" w:lineRule="auto"/>
              <w:ind w:left="-5" w:firstLine="0"/>
              <w:jc w:val="left"/>
              <w:rPr>
                <w:rFonts w:ascii="仿宋" w:eastAsia="仿宋" w:hAnsi="仿宋" w:cs="宋体"/>
              </w:rPr>
            </w:pPr>
            <w:r w:rsidRPr="00094496">
              <w:rPr>
                <w:rFonts w:ascii="仿宋" w:eastAsia="仿宋" w:hAnsi="仿宋" w:hint="eastAsia"/>
              </w:rPr>
              <w:t>以综合题形式为主。</w:t>
            </w:r>
          </w:p>
        </w:tc>
      </w:tr>
    </w:tbl>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t xml:space="preserve"> 表1-3-8  “电工电子技术及技能”课程描述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022"/>
        <w:gridCol w:w="2132"/>
        <w:gridCol w:w="2643"/>
      </w:tblGrid>
      <w:tr w:rsidR="00094496" w:rsidRPr="00094496" w:rsidTr="001F3C7B">
        <w:trPr>
          <w:trHeight w:val="401"/>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课程名称</w:t>
            </w:r>
          </w:p>
        </w:tc>
        <w:tc>
          <w:tcPr>
            <w:tcW w:w="302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电工电子技术及技能</w:t>
            </w:r>
          </w:p>
        </w:tc>
        <w:tc>
          <w:tcPr>
            <w:tcW w:w="2132"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学时数</w:t>
            </w:r>
          </w:p>
        </w:tc>
        <w:tc>
          <w:tcPr>
            <w:tcW w:w="2643" w:type="dxa"/>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90</w:t>
            </w:r>
          </w:p>
        </w:tc>
      </w:tr>
      <w:tr w:rsidR="00094496" w:rsidRPr="00094496" w:rsidTr="001F3C7B">
        <w:trPr>
          <w:trHeight w:val="560"/>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学习目标</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4E3D1F">
            <w:pPr>
              <w:numPr>
                <w:ilvl w:val="0"/>
                <w:numId w:val="107"/>
              </w:numPr>
              <w:spacing w:line="276" w:lineRule="auto"/>
              <w:jc w:val="left"/>
              <w:rPr>
                <w:rFonts w:ascii="仿宋" w:eastAsia="仿宋" w:hAnsi="仿宋" w:cs="宋体"/>
              </w:rPr>
            </w:pPr>
            <w:r w:rsidRPr="00094496">
              <w:rPr>
                <w:rFonts w:ascii="仿宋" w:eastAsia="仿宋" w:hAnsi="仿宋" w:hint="eastAsia"/>
              </w:rPr>
              <w:t>熟悉电工仪表的分类、基本工作原理、表面符号含义。</w:t>
            </w:r>
          </w:p>
          <w:p w:rsidR="00094496" w:rsidRPr="00094496" w:rsidRDefault="00094496" w:rsidP="004E3D1F">
            <w:pPr>
              <w:numPr>
                <w:ilvl w:val="0"/>
                <w:numId w:val="107"/>
              </w:numPr>
              <w:spacing w:line="276" w:lineRule="auto"/>
              <w:jc w:val="left"/>
              <w:rPr>
                <w:rFonts w:ascii="仿宋" w:eastAsia="仿宋" w:hAnsi="仿宋"/>
              </w:rPr>
            </w:pPr>
            <w:r w:rsidRPr="00094496">
              <w:rPr>
                <w:rFonts w:ascii="仿宋" w:eastAsia="仿宋" w:hAnsi="仿宋" w:hint="eastAsia"/>
              </w:rPr>
              <w:t>掌握测量误差种类、减少测量误差的方法。</w:t>
            </w:r>
          </w:p>
          <w:p w:rsidR="00094496" w:rsidRPr="00094496" w:rsidRDefault="00094496" w:rsidP="004E3D1F">
            <w:pPr>
              <w:numPr>
                <w:ilvl w:val="0"/>
                <w:numId w:val="107"/>
              </w:numPr>
              <w:spacing w:line="276" w:lineRule="auto"/>
              <w:jc w:val="left"/>
              <w:rPr>
                <w:rFonts w:ascii="仿宋" w:eastAsia="仿宋" w:hAnsi="仿宋"/>
              </w:rPr>
            </w:pPr>
            <w:r w:rsidRPr="00094496">
              <w:rPr>
                <w:rFonts w:ascii="仿宋" w:eastAsia="仿宋" w:hAnsi="仿宋" w:hint="eastAsia"/>
              </w:rPr>
              <w:t>掌握常用电工仪表的使用方法。</w:t>
            </w:r>
          </w:p>
          <w:p w:rsidR="00094496" w:rsidRPr="00094496" w:rsidRDefault="00094496" w:rsidP="004E3D1F">
            <w:pPr>
              <w:numPr>
                <w:ilvl w:val="0"/>
                <w:numId w:val="107"/>
              </w:numPr>
              <w:spacing w:line="276" w:lineRule="auto"/>
              <w:jc w:val="left"/>
              <w:rPr>
                <w:rFonts w:ascii="仿宋" w:eastAsia="仿宋" w:hAnsi="仿宋"/>
              </w:rPr>
            </w:pPr>
            <w:r w:rsidRPr="00094496">
              <w:rPr>
                <w:rFonts w:ascii="仿宋" w:eastAsia="仿宋" w:hAnsi="仿宋" w:hint="eastAsia"/>
              </w:rPr>
              <w:t>熟悉常见电工仪表表面符号</w:t>
            </w:r>
          </w:p>
          <w:p w:rsidR="00094496" w:rsidRPr="00094496" w:rsidRDefault="00094496" w:rsidP="004E3D1F">
            <w:pPr>
              <w:numPr>
                <w:ilvl w:val="0"/>
                <w:numId w:val="107"/>
              </w:numPr>
              <w:spacing w:line="276" w:lineRule="auto"/>
              <w:jc w:val="left"/>
              <w:rPr>
                <w:rFonts w:ascii="仿宋" w:eastAsia="仿宋" w:hAnsi="仿宋"/>
              </w:rPr>
            </w:pPr>
            <w:r w:rsidRPr="00094496">
              <w:rPr>
                <w:rFonts w:ascii="仿宋" w:eastAsia="仿宋" w:hAnsi="仿宋" w:hint="eastAsia"/>
              </w:rPr>
              <w:t>熟悉三相异步电动机的结构、工作原理、运行特性</w:t>
            </w:r>
          </w:p>
          <w:p w:rsidR="00094496" w:rsidRPr="00094496" w:rsidRDefault="00094496" w:rsidP="004E3D1F">
            <w:pPr>
              <w:numPr>
                <w:ilvl w:val="0"/>
                <w:numId w:val="107"/>
              </w:numPr>
              <w:spacing w:line="276" w:lineRule="auto"/>
              <w:jc w:val="left"/>
              <w:rPr>
                <w:rFonts w:ascii="仿宋" w:eastAsia="仿宋" w:hAnsi="仿宋"/>
              </w:rPr>
            </w:pPr>
            <w:r w:rsidRPr="00094496">
              <w:rPr>
                <w:rFonts w:ascii="仿宋" w:eastAsia="仿宋" w:hAnsi="仿宋" w:hint="eastAsia"/>
              </w:rPr>
              <w:t>掌握三相异步电动机的使用与及维护、保养方法。</w:t>
            </w:r>
          </w:p>
          <w:p w:rsidR="00094496" w:rsidRPr="00094496" w:rsidRDefault="00094496" w:rsidP="004E3D1F">
            <w:pPr>
              <w:numPr>
                <w:ilvl w:val="0"/>
                <w:numId w:val="107"/>
              </w:numPr>
              <w:spacing w:line="276" w:lineRule="auto"/>
              <w:jc w:val="left"/>
              <w:rPr>
                <w:rFonts w:ascii="仿宋" w:eastAsia="仿宋" w:hAnsi="仿宋"/>
              </w:rPr>
            </w:pPr>
            <w:r w:rsidRPr="00094496">
              <w:rPr>
                <w:rFonts w:ascii="仿宋" w:eastAsia="仿宋" w:hAnsi="仿宋" w:hint="eastAsia"/>
              </w:rPr>
              <w:t>了解同步电机的基本知识。</w:t>
            </w:r>
          </w:p>
          <w:p w:rsidR="00094496" w:rsidRPr="00094496" w:rsidRDefault="00094496" w:rsidP="004E3D1F">
            <w:pPr>
              <w:numPr>
                <w:ilvl w:val="0"/>
                <w:numId w:val="107"/>
              </w:numPr>
              <w:spacing w:line="276" w:lineRule="auto"/>
              <w:jc w:val="left"/>
              <w:rPr>
                <w:rFonts w:ascii="仿宋" w:eastAsia="仿宋" w:hAnsi="仿宋"/>
              </w:rPr>
            </w:pPr>
            <w:r w:rsidRPr="00094496">
              <w:rPr>
                <w:rFonts w:ascii="仿宋" w:eastAsia="仿宋" w:hAnsi="仿宋" w:hint="eastAsia"/>
              </w:rPr>
              <w:t>理解三相异步电动机正反转线路的工作原理。</w:t>
            </w:r>
          </w:p>
          <w:p w:rsidR="00094496" w:rsidRPr="00094496" w:rsidRDefault="00094496" w:rsidP="004E3D1F">
            <w:pPr>
              <w:numPr>
                <w:ilvl w:val="0"/>
                <w:numId w:val="107"/>
              </w:numPr>
              <w:spacing w:line="276" w:lineRule="auto"/>
              <w:jc w:val="left"/>
              <w:rPr>
                <w:rFonts w:ascii="仿宋" w:eastAsia="仿宋" w:hAnsi="仿宋"/>
              </w:rPr>
            </w:pPr>
            <w:r w:rsidRPr="00094496">
              <w:rPr>
                <w:rFonts w:ascii="仿宋" w:eastAsia="仿宋" w:hAnsi="仿宋" w:hint="eastAsia"/>
              </w:rPr>
              <w:t>学会和掌握三相异步电动机控制线路的安装方法。</w:t>
            </w:r>
          </w:p>
          <w:p w:rsidR="00094496" w:rsidRPr="00094496" w:rsidRDefault="00094496" w:rsidP="004E3D1F">
            <w:pPr>
              <w:numPr>
                <w:ilvl w:val="0"/>
                <w:numId w:val="107"/>
              </w:numPr>
              <w:spacing w:line="276" w:lineRule="auto"/>
              <w:jc w:val="left"/>
              <w:rPr>
                <w:rFonts w:ascii="仿宋" w:eastAsia="仿宋" w:hAnsi="仿宋"/>
              </w:rPr>
            </w:pPr>
            <w:r w:rsidRPr="00094496">
              <w:rPr>
                <w:rFonts w:ascii="仿宋" w:eastAsia="仿宋" w:hAnsi="仿宋" w:hint="eastAsia"/>
              </w:rPr>
              <w:t>掌握交流电动机控制线路的工作原理、安装、检修技术。</w:t>
            </w:r>
          </w:p>
          <w:p w:rsidR="00094496" w:rsidRPr="00094496" w:rsidRDefault="00094496" w:rsidP="004E3D1F">
            <w:pPr>
              <w:numPr>
                <w:ilvl w:val="0"/>
                <w:numId w:val="107"/>
              </w:numPr>
              <w:spacing w:line="276" w:lineRule="auto"/>
              <w:jc w:val="left"/>
              <w:rPr>
                <w:rFonts w:ascii="仿宋" w:eastAsia="仿宋" w:hAnsi="仿宋"/>
              </w:rPr>
            </w:pPr>
            <w:r w:rsidRPr="00094496">
              <w:rPr>
                <w:rFonts w:ascii="仿宋" w:eastAsia="仿宋" w:hAnsi="仿宋" w:hint="eastAsia"/>
              </w:rPr>
              <w:t>熟悉典型机床机床控制线路的工作原理、安装调试与故障检修。</w:t>
            </w:r>
          </w:p>
          <w:p w:rsidR="00094496" w:rsidRPr="00094496" w:rsidRDefault="00094496" w:rsidP="004E3D1F">
            <w:pPr>
              <w:numPr>
                <w:ilvl w:val="0"/>
                <w:numId w:val="107"/>
              </w:numPr>
              <w:spacing w:line="276" w:lineRule="auto"/>
              <w:jc w:val="left"/>
              <w:rPr>
                <w:rFonts w:ascii="仿宋" w:eastAsia="仿宋" w:hAnsi="仿宋"/>
              </w:rPr>
            </w:pPr>
            <w:r w:rsidRPr="00094496">
              <w:rPr>
                <w:rFonts w:ascii="仿宋" w:eastAsia="仿宋" w:hAnsi="仿宋" w:hint="eastAsia"/>
              </w:rPr>
              <w:t>熟悉常用机床的工作原理。</w:t>
            </w:r>
          </w:p>
          <w:p w:rsidR="00094496" w:rsidRPr="00094496" w:rsidRDefault="00094496" w:rsidP="004E3D1F">
            <w:pPr>
              <w:numPr>
                <w:ilvl w:val="0"/>
                <w:numId w:val="107"/>
              </w:numPr>
              <w:spacing w:line="276" w:lineRule="auto"/>
              <w:jc w:val="left"/>
              <w:rPr>
                <w:rFonts w:ascii="仿宋" w:eastAsia="仿宋" w:hAnsi="仿宋" w:cs="宋体"/>
              </w:rPr>
            </w:pPr>
            <w:r w:rsidRPr="00094496">
              <w:rPr>
                <w:rFonts w:ascii="仿宋" w:eastAsia="仿宋" w:hAnsi="仿宋" w:hint="eastAsia"/>
              </w:rPr>
              <w:t>学会常见机床的故障原因分析。</w:t>
            </w:r>
          </w:p>
        </w:tc>
      </w:tr>
      <w:tr w:rsidR="00094496" w:rsidRPr="00094496" w:rsidTr="001F3C7B">
        <w:trPr>
          <w:trHeight w:val="692"/>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工作任务</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4E3D1F">
            <w:pPr>
              <w:numPr>
                <w:ilvl w:val="0"/>
                <w:numId w:val="108"/>
              </w:numPr>
              <w:spacing w:line="276" w:lineRule="auto"/>
              <w:jc w:val="left"/>
              <w:rPr>
                <w:rFonts w:ascii="仿宋" w:eastAsia="仿宋" w:hAnsi="仿宋" w:cs="宋体"/>
              </w:rPr>
            </w:pPr>
            <w:r w:rsidRPr="00094496">
              <w:rPr>
                <w:rFonts w:ascii="仿宋" w:eastAsia="仿宋" w:hAnsi="仿宋" w:hint="eastAsia"/>
              </w:rPr>
              <w:t>安全用电</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触电急救</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万用表的使用</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兆欧表的使用</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钳形电流表的使用</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功率表的使用</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电阻、电感和电容的识别与检测</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变压器</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常用的电工工具及使用</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配电柜的常识</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电器照明的安装</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导线的连接与绝缘层的恢复(实训)</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常用的电子元件的识别和检测</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三相异步电动机</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直流电动机</w:t>
            </w:r>
          </w:p>
          <w:p w:rsidR="00094496" w:rsidRPr="00094496" w:rsidRDefault="00094496" w:rsidP="004E3D1F">
            <w:pPr>
              <w:numPr>
                <w:ilvl w:val="0"/>
                <w:numId w:val="108"/>
              </w:numPr>
              <w:spacing w:line="276" w:lineRule="auto"/>
              <w:jc w:val="left"/>
              <w:rPr>
                <w:rFonts w:ascii="仿宋" w:eastAsia="仿宋" w:hAnsi="仿宋"/>
              </w:rPr>
            </w:pPr>
            <w:r w:rsidRPr="00094496">
              <w:rPr>
                <w:rFonts w:ascii="仿宋" w:eastAsia="仿宋" w:hAnsi="仿宋" w:hint="eastAsia"/>
              </w:rPr>
              <w:t>正反转和顺序控制电路</w:t>
            </w:r>
          </w:p>
          <w:p w:rsidR="00094496" w:rsidRPr="00094496" w:rsidRDefault="00094496" w:rsidP="004E3D1F">
            <w:pPr>
              <w:numPr>
                <w:ilvl w:val="0"/>
                <w:numId w:val="108"/>
              </w:numPr>
              <w:spacing w:line="276" w:lineRule="auto"/>
              <w:jc w:val="left"/>
              <w:rPr>
                <w:rFonts w:ascii="仿宋" w:eastAsia="仿宋" w:hAnsi="仿宋" w:cs="宋体"/>
              </w:rPr>
            </w:pPr>
            <w:r w:rsidRPr="00094496">
              <w:rPr>
                <w:rFonts w:ascii="仿宋" w:eastAsia="仿宋" w:hAnsi="仿宋" w:hint="eastAsia"/>
              </w:rPr>
              <w:t>常见的机床电路</w:t>
            </w:r>
          </w:p>
        </w:tc>
      </w:tr>
      <w:tr w:rsidR="00094496" w:rsidRPr="00094496" w:rsidTr="001F3C7B">
        <w:trPr>
          <w:trHeight w:val="1611"/>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职业能力</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4E3D1F">
            <w:pPr>
              <w:numPr>
                <w:ilvl w:val="0"/>
                <w:numId w:val="109"/>
              </w:numPr>
              <w:spacing w:line="276" w:lineRule="auto"/>
              <w:ind w:left="-5" w:firstLine="0"/>
              <w:jc w:val="left"/>
              <w:rPr>
                <w:rFonts w:ascii="仿宋" w:eastAsia="仿宋" w:hAnsi="仿宋" w:cs="宋体"/>
              </w:rPr>
            </w:pPr>
            <w:r w:rsidRPr="00094496">
              <w:rPr>
                <w:rFonts w:ascii="仿宋" w:eastAsia="仿宋" w:hAnsi="仿宋" w:hint="eastAsia"/>
              </w:rPr>
              <w:t>会观察、分析与解释电的基本现象。</w:t>
            </w:r>
            <w:r w:rsidRPr="00094496">
              <w:rPr>
                <w:rFonts w:ascii="仿宋" w:eastAsia="仿宋" w:hAnsi="仿宋" w:hint="eastAsia"/>
              </w:rPr>
              <w:t> </w:t>
            </w:r>
          </w:p>
          <w:p w:rsidR="00094496" w:rsidRPr="00094496" w:rsidRDefault="00094496" w:rsidP="004E3D1F">
            <w:pPr>
              <w:numPr>
                <w:ilvl w:val="0"/>
                <w:numId w:val="109"/>
              </w:numPr>
              <w:spacing w:line="276" w:lineRule="auto"/>
              <w:ind w:left="-5" w:firstLine="0"/>
              <w:jc w:val="left"/>
              <w:rPr>
                <w:rFonts w:ascii="仿宋" w:eastAsia="仿宋" w:hAnsi="仿宋"/>
              </w:rPr>
            </w:pPr>
            <w:r w:rsidRPr="00094496">
              <w:rPr>
                <w:rFonts w:ascii="仿宋" w:eastAsia="仿宋" w:hAnsi="仿宋" w:hint="eastAsia"/>
              </w:rPr>
              <w:t>具备安全用电和规范操作常识。</w:t>
            </w:r>
            <w:r w:rsidRPr="00094496">
              <w:rPr>
                <w:rFonts w:ascii="仿宋" w:eastAsia="仿宋" w:hAnsi="仿宋" w:hint="eastAsia"/>
              </w:rPr>
              <w:t> </w:t>
            </w:r>
          </w:p>
          <w:p w:rsidR="00094496" w:rsidRPr="00094496" w:rsidRDefault="00094496" w:rsidP="004E3D1F">
            <w:pPr>
              <w:numPr>
                <w:ilvl w:val="0"/>
                <w:numId w:val="109"/>
              </w:numPr>
              <w:spacing w:line="276" w:lineRule="auto"/>
              <w:ind w:left="-5" w:firstLine="0"/>
              <w:jc w:val="left"/>
              <w:rPr>
                <w:rFonts w:ascii="仿宋" w:eastAsia="仿宋" w:hAnsi="仿宋"/>
              </w:rPr>
            </w:pPr>
            <w:r w:rsidRPr="00094496">
              <w:rPr>
                <w:rFonts w:ascii="仿宋" w:eastAsia="仿宋" w:hAnsi="仿宋" w:hint="eastAsia"/>
              </w:rPr>
              <w:t>了解电路的基本概念、基本定律和定理。</w:t>
            </w:r>
            <w:r w:rsidRPr="00094496">
              <w:rPr>
                <w:rFonts w:ascii="仿宋" w:eastAsia="仿宋" w:hAnsi="仿宋" w:hint="eastAsia"/>
              </w:rPr>
              <w:t> </w:t>
            </w:r>
          </w:p>
          <w:p w:rsidR="00094496" w:rsidRPr="00094496" w:rsidRDefault="00094496" w:rsidP="004E3D1F">
            <w:pPr>
              <w:numPr>
                <w:ilvl w:val="0"/>
                <w:numId w:val="109"/>
              </w:numPr>
              <w:spacing w:line="276" w:lineRule="auto"/>
              <w:ind w:left="-5" w:firstLine="0"/>
              <w:jc w:val="left"/>
              <w:rPr>
                <w:rFonts w:ascii="仿宋" w:eastAsia="仿宋" w:hAnsi="仿宋"/>
              </w:rPr>
            </w:pPr>
            <w:r w:rsidRPr="00094496">
              <w:rPr>
                <w:rFonts w:ascii="仿宋" w:eastAsia="仿宋" w:hAnsi="仿宋" w:hint="eastAsia"/>
              </w:rPr>
              <w:t>熟悉常用电气设备和元器件、电路的构成和工作原理及在实际生产中的典型应用。</w:t>
            </w:r>
            <w:r w:rsidRPr="00094496">
              <w:rPr>
                <w:rFonts w:ascii="仿宋" w:eastAsia="仿宋" w:hAnsi="仿宋" w:hint="eastAsia"/>
              </w:rPr>
              <w:t> </w:t>
            </w:r>
          </w:p>
          <w:p w:rsidR="00094496" w:rsidRPr="00094496" w:rsidRDefault="00094496" w:rsidP="004E3D1F">
            <w:pPr>
              <w:numPr>
                <w:ilvl w:val="0"/>
                <w:numId w:val="109"/>
              </w:numPr>
              <w:spacing w:line="276" w:lineRule="auto"/>
              <w:ind w:left="-5" w:firstLine="0"/>
              <w:jc w:val="left"/>
              <w:rPr>
                <w:rFonts w:ascii="仿宋" w:eastAsia="仿宋" w:hAnsi="仿宋"/>
              </w:rPr>
            </w:pPr>
            <w:r w:rsidRPr="00094496">
              <w:rPr>
                <w:rFonts w:ascii="仿宋" w:eastAsia="仿宋" w:hAnsi="仿宋" w:hint="eastAsia"/>
              </w:rPr>
              <w:t>会使用电工电子仪器仪表和工具。</w:t>
            </w:r>
            <w:r w:rsidRPr="00094496">
              <w:rPr>
                <w:rFonts w:ascii="仿宋" w:eastAsia="仿宋" w:hAnsi="仿宋" w:hint="eastAsia"/>
              </w:rPr>
              <w:t> </w:t>
            </w:r>
          </w:p>
          <w:p w:rsidR="00094496" w:rsidRPr="00094496" w:rsidRDefault="00094496" w:rsidP="004E3D1F">
            <w:pPr>
              <w:numPr>
                <w:ilvl w:val="0"/>
                <w:numId w:val="109"/>
              </w:numPr>
              <w:spacing w:line="276" w:lineRule="auto"/>
              <w:ind w:left="-5" w:firstLine="0"/>
              <w:jc w:val="left"/>
              <w:rPr>
                <w:rFonts w:ascii="仿宋" w:eastAsia="仿宋" w:hAnsi="仿宋"/>
              </w:rPr>
            </w:pPr>
            <w:r w:rsidRPr="00094496">
              <w:rPr>
                <w:rFonts w:ascii="仿宋" w:eastAsia="仿宋" w:hAnsi="仿宋" w:hint="eastAsia"/>
              </w:rPr>
              <w:t>能初步识读简单电路原理图和设备安装接线图。</w:t>
            </w:r>
            <w:r w:rsidRPr="00094496">
              <w:rPr>
                <w:rFonts w:ascii="仿宋" w:eastAsia="仿宋" w:hAnsi="仿宋" w:hint="eastAsia"/>
              </w:rPr>
              <w:t> </w:t>
            </w:r>
          </w:p>
          <w:p w:rsidR="00094496" w:rsidRPr="00094496" w:rsidRDefault="00094496" w:rsidP="004E3D1F">
            <w:pPr>
              <w:numPr>
                <w:ilvl w:val="0"/>
                <w:numId w:val="109"/>
              </w:numPr>
              <w:spacing w:line="276" w:lineRule="auto"/>
              <w:ind w:left="-5" w:firstLine="0"/>
              <w:jc w:val="left"/>
              <w:rPr>
                <w:rFonts w:ascii="仿宋" w:eastAsia="仿宋" w:hAnsi="仿宋"/>
              </w:rPr>
            </w:pPr>
            <w:r w:rsidRPr="00094496">
              <w:rPr>
                <w:rFonts w:ascii="仿宋" w:eastAsia="仿宋" w:hAnsi="仿宋" w:hint="eastAsia"/>
              </w:rPr>
              <w:lastRenderedPageBreak/>
              <w:t>能对电路进行调试、对简单故障进行排除和维修。</w:t>
            </w:r>
            <w:r w:rsidRPr="00094496">
              <w:rPr>
                <w:rFonts w:ascii="仿宋" w:eastAsia="仿宋" w:hAnsi="仿宋" w:hint="eastAsia"/>
              </w:rPr>
              <w:t> </w:t>
            </w:r>
          </w:p>
          <w:p w:rsidR="00094496" w:rsidRPr="00094496" w:rsidRDefault="00094496" w:rsidP="004E3D1F">
            <w:pPr>
              <w:numPr>
                <w:ilvl w:val="0"/>
                <w:numId w:val="109"/>
              </w:numPr>
              <w:spacing w:line="276" w:lineRule="auto"/>
              <w:ind w:left="-5" w:firstLine="0"/>
              <w:jc w:val="left"/>
              <w:rPr>
                <w:rFonts w:ascii="仿宋" w:eastAsia="仿宋" w:hAnsi="仿宋" w:cs="宋体"/>
              </w:rPr>
            </w:pPr>
            <w:r w:rsidRPr="00094496">
              <w:rPr>
                <w:rFonts w:ascii="仿宋" w:eastAsia="仿宋" w:hAnsi="仿宋" w:hint="eastAsia"/>
              </w:rPr>
              <w:t>初步具备查阅电工电子手册和技术资料的能力，能合理选用元器件。</w:t>
            </w:r>
          </w:p>
        </w:tc>
      </w:tr>
      <w:tr w:rsidR="00094496" w:rsidRPr="00094496" w:rsidTr="001F3C7B">
        <w:trPr>
          <w:trHeight w:val="624"/>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lastRenderedPageBreak/>
              <w:t>学习内容</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4E3D1F">
            <w:pPr>
              <w:numPr>
                <w:ilvl w:val="0"/>
                <w:numId w:val="110"/>
              </w:numPr>
              <w:spacing w:line="276" w:lineRule="auto"/>
              <w:ind w:left="-5" w:firstLine="0"/>
              <w:jc w:val="left"/>
              <w:rPr>
                <w:rFonts w:ascii="仿宋" w:eastAsia="仿宋" w:hAnsi="仿宋" w:cs="宋体"/>
              </w:rPr>
            </w:pPr>
            <w:r w:rsidRPr="00094496">
              <w:rPr>
                <w:rFonts w:ascii="仿宋" w:eastAsia="仿宋" w:hAnsi="仿宋" w:hint="eastAsia"/>
              </w:rPr>
              <w:t>认识实训室与安全用电。</w:t>
            </w:r>
          </w:p>
          <w:p w:rsidR="00094496" w:rsidRPr="00094496" w:rsidRDefault="00094496" w:rsidP="004E3D1F">
            <w:pPr>
              <w:numPr>
                <w:ilvl w:val="0"/>
                <w:numId w:val="110"/>
              </w:numPr>
              <w:spacing w:line="276" w:lineRule="auto"/>
              <w:ind w:left="-5" w:firstLine="0"/>
              <w:jc w:val="left"/>
              <w:rPr>
                <w:rFonts w:ascii="仿宋" w:eastAsia="仿宋" w:hAnsi="仿宋"/>
              </w:rPr>
            </w:pPr>
            <w:r w:rsidRPr="00094496">
              <w:rPr>
                <w:rFonts w:ascii="仿宋" w:eastAsia="仿宋" w:hAnsi="仿宋" w:hint="eastAsia"/>
              </w:rPr>
              <w:t>直流电路。</w:t>
            </w:r>
          </w:p>
          <w:p w:rsidR="00094496" w:rsidRPr="00094496" w:rsidRDefault="00094496" w:rsidP="004E3D1F">
            <w:pPr>
              <w:numPr>
                <w:ilvl w:val="0"/>
                <w:numId w:val="110"/>
              </w:numPr>
              <w:spacing w:line="276" w:lineRule="auto"/>
              <w:ind w:left="-5" w:firstLine="0"/>
              <w:jc w:val="left"/>
              <w:rPr>
                <w:rFonts w:ascii="仿宋" w:eastAsia="仿宋" w:hAnsi="仿宋"/>
              </w:rPr>
            </w:pPr>
            <w:r w:rsidRPr="00094496">
              <w:rPr>
                <w:rFonts w:ascii="仿宋" w:eastAsia="仿宋" w:hAnsi="仿宋" w:hint="eastAsia"/>
              </w:rPr>
              <w:t>电容与电感。</w:t>
            </w:r>
            <w:r w:rsidRPr="00094496">
              <w:rPr>
                <w:rFonts w:ascii="仿宋" w:eastAsia="仿宋" w:hAnsi="仿宋" w:hint="eastAsia"/>
              </w:rPr>
              <w:t> </w:t>
            </w:r>
          </w:p>
          <w:p w:rsidR="00094496" w:rsidRPr="00094496" w:rsidRDefault="00094496" w:rsidP="004E3D1F">
            <w:pPr>
              <w:numPr>
                <w:ilvl w:val="0"/>
                <w:numId w:val="110"/>
              </w:numPr>
              <w:spacing w:line="276" w:lineRule="auto"/>
              <w:ind w:left="-5" w:firstLine="0"/>
              <w:jc w:val="left"/>
              <w:rPr>
                <w:rFonts w:ascii="仿宋" w:eastAsia="仿宋" w:hAnsi="仿宋"/>
              </w:rPr>
            </w:pPr>
            <w:r w:rsidRPr="00094496">
              <w:rPr>
                <w:rFonts w:ascii="仿宋" w:eastAsia="仿宋" w:hAnsi="仿宋" w:hint="eastAsia"/>
              </w:rPr>
              <w:t>单相正弦交流电路。</w:t>
            </w:r>
          </w:p>
          <w:p w:rsidR="00094496" w:rsidRPr="00094496" w:rsidRDefault="00094496" w:rsidP="004E3D1F">
            <w:pPr>
              <w:numPr>
                <w:ilvl w:val="0"/>
                <w:numId w:val="110"/>
              </w:numPr>
              <w:spacing w:line="276" w:lineRule="auto"/>
              <w:ind w:left="-5" w:firstLine="0"/>
              <w:jc w:val="left"/>
              <w:rPr>
                <w:rFonts w:ascii="仿宋" w:eastAsia="仿宋" w:hAnsi="仿宋"/>
              </w:rPr>
            </w:pPr>
            <w:r w:rsidRPr="00094496">
              <w:rPr>
                <w:rFonts w:ascii="仿宋" w:eastAsia="仿宋" w:hAnsi="仿宋" w:hint="eastAsia"/>
              </w:rPr>
              <w:t>三相正弦交流电路。</w:t>
            </w:r>
          </w:p>
          <w:p w:rsidR="00094496" w:rsidRPr="00094496" w:rsidRDefault="00094496" w:rsidP="004E3D1F">
            <w:pPr>
              <w:numPr>
                <w:ilvl w:val="0"/>
                <w:numId w:val="110"/>
              </w:numPr>
              <w:spacing w:line="276" w:lineRule="auto"/>
              <w:ind w:left="-5" w:firstLine="0"/>
              <w:jc w:val="left"/>
              <w:rPr>
                <w:rFonts w:ascii="仿宋" w:eastAsia="仿宋" w:hAnsi="仿宋"/>
              </w:rPr>
            </w:pPr>
            <w:r w:rsidRPr="00094496">
              <w:rPr>
                <w:rFonts w:ascii="仿宋" w:eastAsia="仿宋" w:hAnsi="仿宋" w:hint="eastAsia"/>
              </w:rPr>
              <w:t>用电技术。</w:t>
            </w:r>
          </w:p>
          <w:p w:rsidR="00094496" w:rsidRPr="00094496" w:rsidRDefault="00094496" w:rsidP="004E3D1F">
            <w:pPr>
              <w:numPr>
                <w:ilvl w:val="0"/>
                <w:numId w:val="110"/>
              </w:numPr>
              <w:spacing w:line="276" w:lineRule="auto"/>
              <w:ind w:left="-5" w:firstLine="0"/>
              <w:jc w:val="left"/>
              <w:rPr>
                <w:rFonts w:ascii="仿宋" w:eastAsia="仿宋" w:hAnsi="仿宋"/>
              </w:rPr>
            </w:pPr>
            <w:r w:rsidRPr="00094496">
              <w:rPr>
                <w:rFonts w:ascii="仿宋" w:eastAsia="仿宋" w:hAnsi="仿宋" w:hint="eastAsia"/>
              </w:rPr>
              <w:t>常用电器。</w:t>
            </w:r>
            <w:r w:rsidRPr="00094496">
              <w:rPr>
                <w:rFonts w:ascii="仿宋" w:eastAsia="仿宋" w:hAnsi="仿宋" w:hint="eastAsia"/>
              </w:rPr>
              <w:t> </w:t>
            </w:r>
          </w:p>
          <w:p w:rsidR="00094496" w:rsidRPr="00094496" w:rsidRDefault="00094496" w:rsidP="004E3D1F">
            <w:pPr>
              <w:numPr>
                <w:ilvl w:val="0"/>
                <w:numId w:val="110"/>
              </w:numPr>
              <w:spacing w:line="276" w:lineRule="auto"/>
              <w:ind w:left="-5" w:firstLine="0"/>
              <w:jc w:val="left"/>
              <w:rPr>
                <w:rFonts w:ascii="仿宋" w:eastAsia="仿宋" w:hAnsi="仿宋"/>
              </w:rPr>
            </w:pPr>
            <w:r w:rsidRPr="00094496">
              <w:rPr>
                <w:rFonts w:ascii="仿宋" w:eastAsia="仿宋" w:hAnsi="仿宋" w:hint="eastAsia"/>
              </w:rPr>
              <w:t>三相异步电动机的基本控制。</w:t>
            </w:r>
          </w:p>
          <w:p w:rsidR="00094496" w:rsidRPr="00094496" w:rsidRDefault="00094496" w:rsidP="004E3D1F">
            <w:pPr>
              <w:numPr>
                <w:ilvl w:val="0"/>
                <w:numId w:val="110"/>
              </w:numPr>
              <w:spacing w:line="276" w:lineRule="auto"/>
              <w:ind w:left="-5" w:firstLine="0"/>
              <w:jc w:val="left"/>
              <w:rPr>
                <w:rFonts w:ascii="仿宋" w:eastAsia="仿宋" w:hAnsi="仿宋"/>
              </w:rPr>
            </w:pPr>
            <w:r w:rsidRPr="00094496">
              <w:rPr>
                <w:rFonts w:ascii="仿宋" w:eastAsia="仿宋" w:hAnsi="仿宋" w:hint="eastAsia"/>
              </w:rPr>
              <w:t>常用半导体器件。</w:t>
            </w:r>
          </w:p>
          <w:p w:rsidR="00094496" w:rsidRPr="00094496" w:rsidRDefault="00094496" w:rsidP="004E3D1F">
            <w:pPr>
              <w:numPr>
                <w:ilvl w:val="0"/>
                <w:numId w:val="110"/>
              </w:numPr>
              <w:spacing w:line="276" w:lineRule="auto"/>
              <w:ind w:left="-5" w:firstLine="0"/>
              <w:jc w:val="left"/>
              <w:rPr>
                <w:rFonts w:ascii="仿宋" w:eastAsia="仿宋" w:hAnsi="仿宋" w:cs="宋体"/>
              </w:rPr>
            </w:pPr>
            <w:r w:rsidRPr="00094496">
              <w:rPr>
                <w:rFonts w:ascii="仿宋" w:eastAsia="仿宋" w:hAnsi="仿宋" w:hint="eastAsia"/>
              </w:rPr>
              <w:t>整流及滤波电路。</w:t>
            </w:r>
            <w:r w:rsidRPr="00094496">
              <w:rPr>
                <w:rFonts w:ascii="仿宋" w:eastAsia="仿宋" w:hAnsi="仿宋" w:hint="eastAsia"/>
              </w:rPr>
              <w:t> </w:t>
            </w:r>
          </w:p>
        </w:tc>
      </w:tr>
      <w:tr w:rsidR="00094496" w:rsidRPr="00094496" w:rsidTr="001F3C7B">
        <w:trPr>
          <w:trHeight w:val="604"/>
        </w:trPr>
        <w:tc>
          <w:tcPr>
            <w:tcW w:w="1242" w:type="dxa"/>
            <w:tcBorders>
              <w:top w:val="single" w:sz="4" w:space="0" w:color="auto"/>
              <w:left w:val="single" w:sz="4" w:space="0" w:color="auto"/>
              <w:bottom w:val="single" w:sz="4" w:space="0" w:color="auto"/>
              <w:right w:val="single" w:sz="4" w:space="0" w:color="auto"/>
            </w:tcBorders>
            <w:vAlign w:val="center"/>
            <w:hideMark/>
          </w:tcPr>
          <w:p w:rsidR="00094496" w:rsidRPr="00094496" w:rsidRDefault="00094496" w:rsidP="00094496">
            <w:pPr>
              <w:spacing w:line="276" w:lineRule="auto"/>
              <w:jc w:val="center"/>
              <w:rPr>
                <w:rFonts w:ascii="仿宋" w:eastAsia="仿宋" w:hAnsi="仿宋" w:cs="宋体"/>
              </w:rPr>
            </w:pPr>
            <w:r w:rsidRPr="00094496">
              <w:rPr>
                <w:rFonts w:ascii="仿宋" w:eastAsia="仿宋" w:hAnsi="仿宋" w:hint="eastAsia"/>
              </w:rPr>
              <w:t>技能考核项目与要求</w:t>
            </w:r>
          </w:p>
        </w:tc>
        <w:tc>
          <w:tcPr>
            <w:tcW w:w="7797" w:type="dxa"/>
            <w:gridSpan w:val="3"/>
            <w:tcBorders>
              <w:top w:val="single" w:sz="4" w:space="0" w:color="auto"/>
              <w:left w:val="nil"/>
              <w:bottom w:val="single" w:sz="4" w:space="0" w:color="auto"/>
              <w:right w:val="single" w:sz="4" w:space="0" w:color="auto"/>
            </w:tcBorders>
            <w:vAlign w:val="center"/>
            <w:hideMark/>
          </w:tcPr>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（1）采用过程评价，阶段评价与目标评价相结合，项目评价，理论与实践一体化评价模式。</w:t>
            </w:r>
          </w:p>
          <w:p w:rsidR="00094496" w:rsidRPr="00094496" w:rsidRDefault="00094496" w:rsidP="00094496">
            <w:pPr>
              <w:spacing w:line="276" w:lineRule="auto"/>
              <w:rPr>
                <w:rFonts w:ascii="仿宋" w:eastAsia="仿宋" w:hAnsi="仿宋"/>
              </w:rPr>
            </w:pPr>
            <w:r w:rsidRPr="00094496">
              <w:rPr>
                <w:rFonts w:ascii="仿宋" w:eastAsia="仿宋" w:hAnsi="仿宋" w:hint="eastAsia"/>
              </w:rPr>
              <w:t>（2）关注评价的多元性，将课堂提问、学生作业、平时测验、项目考核、技能目标考核作为平时成绩，占总成绩的30%，理论考试和实际操作作为期末成绩，其中理论考试占30%，实际操作考试占70%，占总成绩的70%。</w:t>
            </w:r>
          </w:p>
          <w:p w:rsidR="00094496" w:rsidRPr="00094496" w:rsidRDefault="00094496" w:rsidP="00094496">
            <w:pPr>
              <w:spacing w:line="276" w:lineRule="auto"/>
              <w:rPr>
                <w:rFonts w:ascii="仿宋" w:eastAsia="仿宋" w:hAnsi="仿宋" w:cs="宋体"/>
              </w:rPr>
            </w:pPr>
            <w:r w:rsidRPr="00094496">
              <w:rPr>
                <w:rFonts w:ascii="仿宋" w:eastAsia="仿宋" w:hAnsi="仿宋" w:hint="eastAsia"/>
              </w:rPr>
              <w:t>（3）应注重学生动手能力和实践中分析问题、解决问题能力的考核，对在学习和应用上有创新的学生应予特别鼓励，全面综合评价学生能力。</w:t>
            </w:r>
          </w:p>
        </w:tc>
      </w:tr>
    </w:tbl>
    <w:p w:rsidR="00094496" w:rsidRPr="00094496" w:rsidRDefault="00094496" w:rsidP="00094496">
      <w:pPr>
        <w:spacing w:line="360" w:lineRule="auto"/>
        <w:rPr>
          <w:rFonts w:ascii="仿宋" w:eastAsia="仿宋" w:hAnsi="仿宋"/>
          <w:sz w:val="24"/>
          <w:szCs w:val="24"/>
        </w:rPr>
      </w:pPr>
      <w:r w:rsidRPr="00094496">
        <w:rPr>
          <w:rFonts w:ascii="仿宋" w:eastAsia="仿宋" w:hAnsi="仿宋" w:hint="eastAsia"/>
          <w:sz w:val="24"/>
          <w:szCs w:val="24"/>
        </w:rPr>
        <w:t xml:space="preserve"> 4．专业课程学习情境总表</w:t>
      </w:r>
    </w:p>
    <w:p w:rsidR="00094496" w:rsidRPr="00094496" w:rsidRDefault="00094496" w:rsidP="00094496">
      <w:pPr>
        <w:spacing w:line="360" w:lineRule="auto"/>
        <w:ind w:firstLineChars="266" w:firstLine="638"/>
        <w:rPr>
          <w:rFonts w:ascii="仿宋" w:eastAsia="仿宋" w:hAnsi="仿宋"/>
          <w:sz w:val="24"/>
          <w:szCs w:val="24"/>
        </w:rPr>
      </w:pPr>
      <w:r w:rsidRPr="00094496">
        <w:rPr>
          <w:rFonts w:ascii="仿宋" w:eastAsia="仿宋" w:hAnsi="仿宋" w:hint="eastAsia"/>
          <w:sz w:val="24"/>
          <w:szCs w:val="24"/>
        </w:rPr>
        <w:t>每门核心课程选取若干个项目或任务作为情境教学的载体，职业行动领域的工作过程融合在项目或任务训练中，6门专业课程的学习情境汇总表1-3-9</w:t>
      </w:r>
    </w:p>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t>表1-3-9  专业核心课程学习情境总表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0"/>
        <w:gridCol w:w="921"/>
        <w:gridCol w:w="992"/>
        <w:gridCol w:w="993"/>
        <w:gridCol w:w="992"/>
        <w:gridCol w:w="992"/>
        <w:gridCol w:w="992"/>
        <w:gridCol w:w="993"/>
        <w:gridCol w:w="992"/>
      </w:tblGrid>
      <w:tr w:rsidR="00094496" w:rsidRPr="0032725B" w:rsidTr="0032725B">
        <w:trPr>
          <w:cantSplit/>
          <w:trHeight w:val="1968"/>
        </w:trPr>
        <w:tc>
          <w:tcPr>
            <w:tcW w:w="1030" w:type="dxa"/>
            <w:tcBorders>
              <w:top w:val="single" w:sz="4" w:space="0" w:color="auto"/>
              <w:left w:val="single" w:sz="4" w:space="0" w:color="auto"/>
              <w:bottom w:val="single" w:sz="4" w:space="0" w:color="auto"/>
              <w:right w:val="single" w:sz="4" w:space="0" w:color="auto"/>
              <w:tl2br w:val="single" w:sz="4" w:space="0" w:color="auto"/>
            </w:tcBorders>
            <w:vAlign w:val="center"/>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 xml:space="preserve">  学习</w:t>
            </w:r>
          </w:p>
          <w:p w:rsidR="00094496" w:rsidRPr="0032725B" w:rsidRDefault="00094496" w:rsidP="0032725B">
            <w:pPr>
              <w:spacing w:line="276" w:lineRule="auto"/>
              <w:jc w:val="center"/>
              <w:rPr>
                <w:rFonts w:ascii="仿宋" w:eastAsia="仿宋" w:hAnsi="仿宋"/>
              </w:rPr>
            </w:pPr>
            <w:r w:rsidRPr="0032725B">
              <w:rPr>
                <w:rFonts w:ascii="仿宋" w:eastAsia="仿宋" w:hAnsi="仿宋" w:hint="eastAsia"/>
              </w:rPr>
              <w:t xml:space="preserve">  情境</w:t>
            </w:r>
          </w:p>
          <w:p w:rsidR="00094496" w:rsidRPr="0032725B" w:rsidRDefault="00094496" w:rsidP="0032725B">
            <w:pPr>
              <w:spacing w:line="276" w:lineRule="auto"/>
              <w:jc w:val="left"/>
              <w:rPr>
                <w:rFonts w:ascii="仿宋" w:eastAsia="仿宋" w:hAnsi="仿宋"/>
              </w:rPr>
            </w:pPr>
          </w:p>
          <w:p w:rsidR="00094496" w:rsidRPr="0032725B" w:rsidRDefault="00094496" w:rsidP="0032725B">
            <w:pPr>
              <w:spacing w:line="276" w:lineRule="auto"/>
              <w:jc w:val="left"/>
              <w:rPr>
                <w:rFonts w:ascii="仿宋" w:eastAsia="仿宋" w:hAnsi="仿宋"/>
              </w:rPr>
            </w:pPr>
            <w:r w:rsidRPr="0032725B">
              <w:rPr>
                <w:rFonts w:ascii="仿宋" w:eastAsia="仿宋" w:hAnsi="仿宋" w:hint="eastAsia"/>
              </w:rPr>
              <w:t>核心</w:t>
            </w:r>
          </w:p>
          <w:p w:rsidR="00094496" w:rsidRPr="0032725B" w:rsidRDefault="00094496" w:rsidP="0032725B">
            <w:pPr>
              <w:spacing w:line="276" w:lineRule="auto"/>
              <w:jc w:val="left"/>
              <w:rPr>
                <w:rFonts w:ascii="仿宋" w:eastAsia="仿宋" w:hAnsi="仿宋" w:cs="宋体"/>
              </w:rPr>
            </w:pPr>
            <w:r w:rsidRPr="0032725B">
              <w:rPr>
                <w:rFonts w:ascii="仿宋" w:eastAsia="仿宋" w:hAnsi="仿宋" w:hint="eastAsia"/>
              </w:rPr>
              <w:t>课程</w:t>
            </w:r>
          </w:p>
        </w:tc>
        <w:tc>
          <w:tcPr>
            <w:tcW w:w="921"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ind w:left="113" w:right="113"/>
              <w:jc w:val="center"/>
              <w:rPr>
                <w:rFonts w:ascii="仿宋" w:eastAsia="仿宋" w:hAnsi="仿宋" w:cs="宋体"/>
              </w:rPr>
            </w:pPr>
            <w:r w:rsidRPr="0032725B">
              <w:rPr>
                <w:rFonts w:ascii="仿宋" w:eastAsia="仿宋" w:hAnsi="仿宋" w:hint="eastAsia"/>
              </w:rPr>
              <w:t>学习情境一</w:t>
            </w:r>
          </w:p>
          <w:p w:rsidR="00094496" w:rsidRPr="0032725B" w:rsidRDefault="00094496" w:rsidP="0032725B">
            <w:pPr>
              <w:spacing w:line="276" w:lineRule="auto"/>
              <w:ind w:right="113"/>
              <w:rPr>
                <w:rFonts w:ascii="仿宋" w:eastAsia="仿宋" w:hAnsi="仿宋" w:cs="宋体"/>
              </w:rPr>
            </w:pPr>
            <w:r w:rsidRPr="0032725B">
              <w:rPr>
                <w:rFonts w:ascii="仿宋" w:eastAsia="仿宋" w:hAnsi="仿宋" w:hint="eastAsia"/>
              </w:rPr>
              <w:t>（项目一）</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ind w:left="113" w:right="113"/>
              <w:jc w:val="center"/>
              <w:rPr>
                <w:rFonts w:ascii="仿宋" w:eastAsia="仿宋" w:hAnsi="仿宋" w:cs="宋体"/>
              </w:rPr>
            </w:pPr>
            <w:r w:rsidRPr="0032725B">
              <w:rPr>
                <w:rFonts w:ascii="仿宋" w:eastAsia="仿宋" w:hAnsi="仿宋" w:hint="eastAsia"/>
              </w:rPr>
              <w:t>学习情境二</w:t>
            </w:r>
          </w:p>
          <w:p w:rsidR="00094496" w:rsidRPr="0032725B" w:rsidRDefault="00094496" w:rsidP="0032725B">
            <w:pPr>
              <w:spacing w:line="276" w:lineRule="auto"/>
              <w:ind w:right="113"/>
              <w:rPr>
                <w:rFonts w:ascii="仿宋" w:eastAsia="仿宋" w:hAnsi="仿宋" w:cs="宋体"/>
              </w:rPr>
            </w:pPr>
            <w:r w:rsidRPr="0032725B">
              <w:rPr>
                <w:rFonts w:ascii="仿宋" w:eastAsia="仿宋" w:hAnsi="仿宋" w:hint="eastAsia"/>
              </w:rPr>
              <w:t>（项目二）</w:t>
            </w:r>
          </w:p>
        </w:tc>
        <w:tc>
          <w:tcPr>
            <w:tcW w:w="993"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ind w:left="113" w:right="113"/>
              <w:jc w:val="center"/>
              <w:rPr>
                <w:rFonts w:ascii="仿宋" w:eastAsia="仿宋" w:hAnsi="仿宋" w:cs="宋体"/>
              </w:rPr>
            </w:pPr>
            <w:r w:rsidRPr="0032725B">
              <w:rPr>
                <w:rFonts w:ascii="仿宋" w:eastAsia="仿宋" w:hAnsi="仿宋" w:hint="eastAsia"/>
              </w:rPr>
              <w:t>学习情境三</w:t>
            </w:r>
          </w:p>
          <w:p w:rsidR="00094496" w:rsidRPr="0032725B" w:rsidRDefault="00094496" w:rsidP="0032725B">
            <w:pPr>
              <w:spacing w:line="276" w:lineRule="auto"/>
              <w:ind w:right="113"/>
              <w:rPr>
                <w:rFonts w:ascii="仿宋" w:eastAsia="仿宋" w:hAnsi="仿宋" w:cs="宋体"/>
              </w:rPr>
            </w:pPr>
            <w:r w:rsidRPr="0032725B">
              <w:rPr>
                <w:rFonts w:ascii="仿宋" w:eastAsia="仿宋" w:hAnsi="仿宋" w:hint="eastAsia"/>
              </w:rPr>
              <w:t>（项目三）</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ind w:left="113" w:right="113"/>
              <w:jc w:val="center"/>
              <w:rPr>
                <w:rFonts w:ascii="仿宋" w:eastAsia="仿宋" w:hAnsi="仿宋" w:cs="宋体"/>
              </w:rPr>
            </w:pPr>
            <w:r w:rsidRPr="0032725B">
              <w:rPr>
                <w:rFonts w:ascii="仿宋" w:eastAsia="仿宋" w:hAnsi="仿宋" w:hint="eastAsia"/>
              </w:rPr>
              <w:t>学习情境四</w:t>
            </w:r>
          </w:p>
          <w:p w:rsidR="00094496" w:rsidRPr="0032725B" w:rsidRDefault="00094496" w:rsidP="0032725B">
            <w:pPr>
              <w:spacing w:line="276" w:lineRule="auto"/>
              <w:ind w:right="113"/>
              <w:rPr>
                <w:rFonts w:ascii="仿宋" w:eastAsia="仿宋" w:hAnsi="仿宋" w:cs="宋体"/>
              </w:rPr>
            </w:pPr>
            <w:r w:rsidRPr="0032725B">
              <w:rPr>
                <w:rFonts w:ascii="仿宋" w:eastAsia="仿宋" w:hAnsi="仿宋" w:hint="eastAsia"/>
              </w:rPr>
              <w:t>（项目四）</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ind w:left="113" w:right="113"/>
              <w:jc w:val="center"/>
              <w:rPr>
                <w:rFonts w:ascii="仿宋" w:eastAsia="仿宋" w:hAnsi="仿宋" w:cs="宋体"/>
              </w:rPr>
            </w:pPr>
            <w:r w:rsidRPr="0032725B">
              <w:rPr>
                <w:rFonts w:ascii="仿宋" w:eastAsia="仿宋" w:hAnsi="仿宋" w:hint="eastAsia"/>
              </w:rPr>
              <w:t>学习情境五</w:t>
            </w:r>
          </w:p>
          <w:p w:rsidR="00094496" w:rsidRPr="0032725B" w:rsidRDefault="00094496" w:rsidP="0032725B">
            <w:pPr>
              <w:spacing w:line="276" w:lineRule="auto"/>
              <w:ind w:right="113"/>
              <w:rPr>
                <w:rFonts w:ascii="仿宋" w:eastAsia="仿宋" w:hAnsi="仿宋" w:cs="宋体"/>
              </w:rPr>
            </w:pPr>
            <w:r w:rsidRPr="0032725B">
              <w:rPr>
                <w:rFonts w:ascii="仿宋" w:eastAsia="仿宋" w:hAnsi="仿宋" w:hint="eastAsia"/>
              </w:rPr>
              <w:t>（项目五）</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ind w:left="113" w:right="113"/>
              <w:jc w:val="center"/>
              <w:rPr>
                <w:rFonts w:ascii="仿宋" w:eastAsia="仿宋" w:hAnsi="仿宋" w:cs="宋体"/>
              </w:rPr>
            </w:pPr>
            <w:r w:rsidRPr="0032725B">
              <w:rPr>
                <w:rFonts w:ascii="仿宋" w:eastAsia="仿宋" w:hAnsi="仿宋" w:hint="eastAsia"/>
              </w:rPr>
              <w:t>学习情境六</w:t>
            </w:r>
          </w:p>
          <w:p w:rsidR="00094496" w:rsidRPr="0032725B" w:rsidRDefault="00094496" w:rsidP="0032725B">
            <w:pPr>
              <w:spacing w:line="276" w:lineRule="auto"/>
              <w:ind w:right="113"/>
              <w:rPr>
                <w:rFonts w:ascii="仿宋" w:eastAsia="仿宋" w:hAnsi="仿宋" w:cs="宋体"/>
              </w:rPr>
            </w:pPr>
            <w:r w:rsidRPr="0032725B">
              <w:rPr>
                <w:rFonts w:ascii="仿宋" w:eastAsia="仿宋" w:hAnsi="仿宋" w:hint="eastAsia"/>
              </w:rPr>
              <w:t>（项目六）</w:t>
            </w:r>
          </w:p>
        </w:tc>
        <w:tc>
          <w:tcPr>
            <w:tcW w:w="993"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ind w:left="113" w:right="113"/>
              <w:jc w:val="center"/>
              <w:rPr>
                <w:rFonts w:ascii="仿宋" w:eastAsia="仿宋" w:hAnsi="仿宋" w:cs="宋体"/>
              </w:rPr>
            </w:pPr>
            <w:r w:rsidRPr="0032725B">
              <w:rPr>
                <w:rFonts w:ascii="仿宋" w:eastAsia="仿宋" w:hAnsi="仿宋" w:hint="eastAsia"/>
              </w:rPr>
              <w:t>学习情境七</w:t>
            </w:r>
          </w:p>
          <w:p w:rsidR="00094496" w:rsidRPr="0032725B" w:rsidRDefault="00094496" w:rsidP="0032725B">
            <w:pPr>
              <w:spacing w:line="276" w:lineRule="auto"/>
              <w:ind w:right="113"/>
              <w:rPr>
                <w:rFonts w:ascii="仿宋" w:eastAsia="仿宋" w:hAnsi="仿宋" w:cs="宋体"/>
              </w:rPr>
            </w:pPr>
            <w:r w:rsidRPr="0032725B">
              <w:rPr>
                <w:rFonts w:ascii="仿宋" w:eastAsia="仿宋" w:hAnsi="仿宋" w:hint="eastAsia"/>
              </w:rPr>
              <w:t>（项目七）</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ind w:left="113" w:right="113"/>
              <w:jc w:val="center"/>
              <w:rPr>
                <w:rFonts w:ascii="仿宋" w:eastAsia="仿宋" w:hAnsi="仿宋" w:cs="宋体"/>
              </w:rPr>
            </w:pPr>
            <w:r w:rsidRPr="0032725B">
              <w:rPr>
                <w:rFonts w:ascii="仿宋" w:eastAsia="仿宋" w:hAnsi="仿宋" w:hint="eastAsia"/>
              </w:rPr>
              <w:t>学习情境八</w:t>
            </w:r>
          </w:p>
          <w:p w:rsidR="00094496" w:rsidRPr="0032725B" w:rsidRDefault="00094496" w:rsidP="0032725B">
            <w:pPr>
              <w:spacing w:line="276" w:lineRule="auto"/>
              <w:ind w:right="113"/>
              <w:rPr>
                <w:rFonts w:ascii="仿宋" w:eastAsia="仿宋" w:hAnsi="仿宋" w:cs="宋体"/>
              </w:rPr>
            </w:pPr>
            <w:r w:rsidRPr="0032725B">
              <w:rPr>
                <w:rFonts w:ascii="仿宋" w:eastAsia="仿宋" w:hAnsi="仿宋" w:hint="eastAsia"/>
              </w:rPr>
              <w:t>（项目八）</w:t>
            </w:r>
          </w:p>
        </w:tc>
      </w:tr>
      <w:tr w:rsidR="00094496" w:rsidRPr="0032725B" w:rsidTr="001F3C7B">
        <w:trPr>
          <w:trHeight w:val="1229"/>
        </w:trPr>
        <w:tc>
          <w:tcPr>
            <w:tcW w:w="1030" w:type="dxa"/>
            <w:tcBorders>
              <w:top w:val="single" w:sz="4" w:space="0" w:color="auto"/>
              <w:left w:val="single" w:sz="4" w:space="0" w:color="auto"/>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H1:机械制图</w:t>
            </w:r>
          </w:p>
        </w:tc>
        <w:tc>
          <w:tcPr>
            <w:tcW w:w="921"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制图的基本知识与技能</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投影基础</w:t>
            </w:r>
          </w:p>
        </w:tc>
        <w:tc>
          <w:tcPr>
            <w:tcW w:w="993"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基本几何体和轴测投影</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组合体</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机件的图样画法</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标准件与常用件</w:t>
            </w:r>
          </w:p>
        </w:tc>
        <w:tc>
          <w:tcPr>
            <w:tcW w:w="993"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零件图</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装配图</w:t>
            </w:r>
          </w:p>
        </w:tc>
      </w:tr>
      <w:tr w:rsidR="00094496" w:rsidRPr="0032725B" w:rsidTr="001F3C7B">
        <w:trPr>
          <w:trHeight w:val="1066"/>
        </w:trPr>
        <w:tc>
          <w:tcPr>
            <w:tcW w:w="1030" w:type="dxa"/>
            <w:tcBorders>
              <w:top w:val="single" w:sz="4" w:space="0" w:color="auto"/>
              <w:left w:val="single" w:sz="4" w:space="0" w:color="auto"/>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lastRenderedPageBreak/>
              <w:t>H2:数控车工</w:t>
            </w:r>
          </w:p>
        </w:tc>
        <w:tc>
          <w:tcPr>
            <w:tcW w:w="921"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数控机床基本结构</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数控机床基本操作</w:t>
            </w:r>
          </w:p>
        </w:tc>
        <w:tc>
          <w:tcPr>
            <w:tcW w:w="993"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阶梯轴的加工</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锥轴的加工</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手柄加工</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螺纹加工</w:t>
            </w:r>
          </w:p>
        </w:tc>
        <w:tc>
          <w:tcPr>
            <w:tcW w:w="993"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轴套配合件加工</w:t>
            </w:r>
          </w:p>
        </w:tc>
        <w:tc>
          <w:tcPr>
            <w:tcW w:w="992" w:type="dxa"/>
            <w:tcBorders>
              <w:top w:val="single" w:sz="4" w:space="0" w:color="auto"/>
              <w:left w:val="nil"/>
              <w:bottom w:val="single" w:sz="4" w:space="0" w:color="auto"/>
              <w:right w:val="single" w:sz="4" w:space="0" w:color="auto"/>
            </w:tcBorders>
            <w:vAlign w:val="center"/>
          </w:tcPr>
          <w:p w:rsidR="00094496" w:rsidRPr="0032725B" w:rsidRDefault="00094496" w:rsidP="0032725B">
            <w:pPr>
              <w:spacing w:line="276" w:lineRule="auto"/>
              <w:rPr>
                <w:rFonts w:ascii="仿宋" w:eastAsia="仿宋" w:hAnsi="仿宋" w:cs="宋体"/>
              </w:rPr>
            </w:pPr>
          </w:p>
        </w:tc>
      </w:tr>
      <w:tr w:rsidR="00094496" w:rsidRPr="0032725B" w:rsidTr="001F3C7B">
        <w:trPr>
          <w:trHeight w:val="1393"/>
        </w:trPr>
        <w:tc>
          <w:tcPr>
            <w:tcW w:w="1030" w:type="dxa"/>
            <w:tcBorders>
              <w:top w:val="single" w:sz="4" w:space="0" w:color="auto"/>
              <w:left w:val="single" w:sz="4" w:space="0" w:color="auto"/>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H3：车工</w:t>
            </w:r>
          </w:p>
        </w:tc>
        <w:tc>
          <w:tcPr>
            <w:tcW w:w="921"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车床操作安全文明生产技术</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阶梯轴加工</w:t>
            </w:r>
          </w:p>
        </w:tc>
        <w:tc>
          <w:tcPr>
            <w:tcW w:w="993"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孔类零件加工与测量技术</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三角螺纹与梯形螺纹加工</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偏心轴加工</w:t>
            </w:r>
          </w:p>
        </w:tc>
        <w:tc>
          <w:tcPr>
            <w:tcW w:w="992" w:type="dxa"/>
            <w:tcBorders>
              <w:top w:val="single" w:sz="4" w:space="0" w:color="auto"/>
              <w:left w:val="nil"/>
              <w:bottom w:val="single" w:sz="4" w:space="0" w:color="auto"/>
              <w:right w:val="single" w:sz="4" w:space="0" w:color="auto"/>
            </w:tcBorders>
            <w:vAlign w:val="center"/>
          </w:tcPr>
          <w:p w:rsidR="00094496" w:rsidRPr="0032725B" w:rsidRDefault="00094496" w:rsidP="0032725B">
            <w:pPr>
              <w:spacing w:line="276" w:lineRule="auto"/>
              <w:rPr>
                <w:rFonts w:ascii="仿宋" w:eastAsia="仿宋" w:hAnsi="仿宋" w:cs="宋体"/>
              </w:rPr>
            </w:pPr>
          </w:p>
        </w:tc>
        <w:tc>
          <w:tcPr>
            <w:tcW w:w="993" w:type="dxa"/>
            <w:tcBorders>
              <w:top w:val="single" w:sz="4" w:space="0" w:color="auto"/>
              <w:left w:val="nil"/>
              <w:bottom w:val="single" w:sz="4" w:space="0" w:color="auto"/>
              <w:right w:val="single" w:sz="4" w:space="0" w:color="auto"/>
            </w:tcBorders>
            <w:vAlign w:val="center"/>
          </w:tcPr>
          <w:p w:rsidR="00094496" w:rsidRPr="0032725B" w:rsidRDefault="00094496" w:rsidP="0032725B">
            <w:pPr>
              <w:spacing w:line="276" w:lineRule="auto"/>
              <w:rPr>
                <w:rFonts w:ascii="仿宋" w:eastAsia="仿宋" w:hAnsi="仿宋" w:cs="宋体"/>
              </w:rPr>
            </w:pPr>
          </w:p>
        </w:tc>
        <w:tc>
          <w:tcPr>
            <w:tcW w:w="992" w:type="dxa"/>
            <w:tcBorders>
              <w:top w:val="single" w:sz="4" w:space="0" w:color="auto"/>
              <w:left w:val="nil"/>
              <w:bottom w:val="single" w:sz="4" w:space="0" w:color="auto"/>
              <w:right w:val="single" w:sz="4" w:space="0" w:color="auto"/>
            </w:tcBorders>
            <w:vAlign w:val="center"/>
          </w:tcPr>
          <w:p w:rsidR="00094496" w:rsidRPr="0032725B" w:rsidRDefault="00094496" w:rsidP="0032725B">
            <w:pPr>
              <w:spacing w:line="276" w:lineRule="auto"/>
              <w:rPr>
                <w:rFonts w:ascii="仿宋" w:eastAsia="仿宋" w:hAnsi="仿宋" w:cs="宋体"/>
              </w:rPr>
            </w:pPr>
          </w:p>
        </w:tc>
      </w:tr>
      <w:tr w:rsidR="00094496" w:rsidRPr="0032725B" w:rsidTr="001F3C7B">
        <w:trPr>
          <w:trHeight w:val="662"/>
        </w:trPr>
        <w:tc>
          <w:tcPr>
            <w:tcW w:w="1030" w:type="dxa"/>
            <w:tcBorders>
              <w:top w:val="single" w:sz="4" w:space="0" w:color="auto"/>
              <w:left w:val="single" w:sz="4" w:space="0" w:color="auto"/>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H4:钳工</w:t>
            </w:r>
          </w:p>
        </w:tc>
        <w:tc>
          <w:tcPr>
            <w:tcW w:w="921"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安全文明生产</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六角螺母</w:t>
            </w:r>
          </w:p>
        </w:tc>
        <w:tc>
          <w:tcPr>
            <w:tcW w:w="993"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錾口锤</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凹凸配合</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四方相配</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六方相配</w:t>
            </w:r>
          </w:p>
        </w:tc>
        <w:tc>
          <w:tcPr>
            <w:tcW w:w="993"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机床装配</w:t>
            </w:r>
          </w:p>
        </w:tc>
        <w:tc>
          <w:tcPr>
            <w:tcW w:w="992" w:type="dxa"/>
            <w:tcBorders>
              <w:top w:val="single" w:sz="4" w:space="0" w:color="auto"/>
              <w:left w:val="nil"/>
              <w:bottom w:val="single" w:sz="4" w:space="0" w:color="auto"/>
              <w:right w:val="single" w:sz="4" w:space="0" w:color="auto"/>
            </w:tcBorders>
            <w:vAlign w:val="center"/>
          </w:tcPr>
          <w:p w:rsidR="00094496" w:rsidRPr="0032725B" w:rsidRDefault="00094496" w:rsidP="0032725B">
            <w:pPr>
              <w:spacing w:line="276" w:lineRule="auto"/>
              <w:rPr>
                <w:rFonts w:ascii="仿宋" w:eastAsia="仿宋" w:hAnsi="仿宋" w:cs="宋体"/>
              </w:rPr>
            </w:pPr>
          </w:p>
        </w:tc>
      </w:tr>
      <w:tr w:rsidR="00094496" w:rsidRPr="0032725B" w:rsidTr="001F3C7B">
        <w:trPr>
          <w:trHeight w:val="1198"/>
        </w:trPr>
        <w:tc>
          <w:tcPr>
            <w:tcW w:w="1030" w:type="dxa"/>
            <w:tcBorders>
              <w:top w:val="single" w:sz="4" w:space="0" w:color="auto"/>
              <w:left w:val="single" w:sz="4" w:space="0" w:color="auto"/>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H5：机械基础</w:t>
            </w:r>
          </w:p>
        </w:tc>
        <w:tc>
          <w:tcPr>
            <w:tcW w:w="921"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常用金属材料</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钢的热处理</w:t>
            </w:r>
          </w:p>
        </w:tc>
        <w:tc>
          <w:tcPr>
            <w:tcW w:w="993"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机械零件</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机械传动</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液压传动与气压传动</w:t>
            </w:r>
          </w:p>
        </w:tc>
        <w:tc>
          <w:tcPr>
            <w:tcW w:w="992" w:type="dxa"/>
            <w:tcBorders>
              <w:top w:val="single" w:sz="4" w:space="0" w:color="auto"/>
              <w:left w:val="nil"/>
              <w:bottom w:val="single" w:sz="4" w:space="0" w:color="auto"/>
              <w:right w:val="single" w:sz="4" w:space="0" w:color="auto"/>
            </w:tcBorders>
            <w:vAlign w:val="center"/>
          </w:tcPr>
          <w:p w:rsidR="00094496" w:rsidRPr="0032725B" w:rsidRDefault="00094496" w:rsidP="0032725B">
            <w:pPr>
              <w:spacing w:line="276" w:lineRule="auto"/>
              <w:rPr>
                <w:rFonts w:ascii="仿宋" w:eastAsia="仿宋" w:hAnsi="仿宋" w:cs="宋体"/>
              </w:rPr>
            </w:pPr>
          </w:p>
        </w:tc>
        <w:tc>
          <w:tcPr>
            <w:tcW w:w="993" w:type="dxa"/>
            <w:tcBorders>
              <w:top w:val="single" w:sz="4" w:space="0" w:color="auto"/>
              <w:left w:val="nil"/>
              <w:bottom w:val="single" w:sz="4" w:space="0" w:color="auto"/>
              <w:right w:val="single" w:sz="4" w:space="0" w:color="auto"/>
            </w:tcBorders>
            <w:vAlign w:val="center"/>
          </w:tcPr>
          <w:p w:rsidR="00094496" w:rsidRPr="0032725B" w:rsidRDefault="00094496" w:rsidP="0032725B">
            <w:pPr>
              <w:spacing w:line="276" w:lineRule="auto"/>
              <w:rPr>
                <w:rFonts w:ascii="仿宋" w:eastAsia="仿宋" w:hAnsi="仿宋" w:cs="宋体"/>
              </w:rPr>
            </w:pPr>
          </w:p>
        </w:tc>
        <w:tc>
          <w:tcPr>
            <w:tcW w:w="992" w:type="dxa"/>
            <w:tcBorders>
              <w:top w:val="single" w:sz="4" w:space="0" w:color="auto"/>
              <w:left w:val="nil"/>
              <w:bottom w:val="single" w:sz="4" w:space="0" w:color="auto"/>
              <w:right w:val="single" w:sz="4" w:space="0" w:color="auto"/>
            </w:tcBorders>
            <w:vAlign w:val="center"/>
          </w:tcPr>
          <w:p w:rsidR="00094496" w:rsidRPr="0032725B" w:rsidRDefault="00094496" w:rsidP="0032725B">
            <w:pPr>
              <w:spacing w:line="276" w:lineRule="auto"/>
              <w:rPr>
                <w:rFonts w:ascii="仿宋" w:eastAsia="仿宋" w:hAnsi="仿宋" w:cs="宋体"/>
              </w:rPr>
            </w:pPr>
          </w:p>
        </w:tc>
      </w:tr>
      <w:tr w:rsidR="00094496" w:rsidRPr="0032725B" w:rsidTr="001F3C7B">
        <w:trPr>
          <w:trHeight w:val="846"/>
        </w:trPr>
        <w:tc>
          <w:tcPr>
            <w:tcW w:w="1030" w:type="dxa"/>
            <w:tcBorders>
              <w:top w:val="single" w:sz="4" w:space="0" w:color="auto"/>
              <w:left w:val="single" w:sz="4" w:space="0" w:color="auto"/>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H6：电工</w:t>
            </w:r>
          </w:p>
        </w:tc>
        <w:tc>
          <w:tcPr>
            <w:tcW w:w="921"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安全用电</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常用电工仪表的认识</w:t>
            </w:r>
          </w:p>
        </w:tc>
        <w:tc>
          <w:tcPr>
            <w:tcW w:w="993"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基本控制电路的安装</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常用机床电路检修</w:t>
            </w:r>
          </w:p>
        </w:tc>
        <w:tc>
          <w:tcPr>
            <w:tcW w:w="992" w:type="dxa"/>
            <w:tcBorders>
              <w:top w:val="single" w:sz="4" w:space="0" w:color="auto"/>
              <w:left w:val="nil"/>
              <w:bottom w:val="single" w:sz="4" w:space="0" w:color="auto"/>
              <w:right w:val="single" w:sz="4" w:space="0" w:color="auto"/>
            </w:tcBorders>
            <w:vAlign w:val="center"/>
          </w:tcPr>
          <w:p w:rsidR="00094496" w:rsidRPr="0032725B" w:rsidRDefault="00094496" w:rsidP="0032725B">
            <w:pPr>
              <w:spacing w:line="276" w:lineRule="auto"/>
              <w:rPr>
                <w:rFonts w:ascii="仿宋" w:eastAsia="仿宋" w:hAnsi="仿宋" w:cs="宋体"/>
              </w:rPr>
            </w:pPr>
          </w:p>
        </w:tc>
        <w:tc>
          <w:tcPr>
            <w:tcW w:w="992" w:type="dxa"/>
            <w:tcBorders>
              <w:top w:val="single" w:sz="4" w:space="0" w:color="auto"/>
              <w:left w:val="nil"/>
              <w:bottom w:val="single" w:sz="4" w:space="0" w:color="auto"/>
              <w:right w:val="single" w:sz="4" w:space="0" w:color="auto"/>
            </w:tcBorders>
            <w:vAlign w:val="center"/>
          </w:tcPr>
          <w:p w:rsidR="00094496" w:rsidRPr="0032725B" w:rsidRDefault="00094496" w:rsidP="0032725B">
            <w:pPr>
              <w:spacing w:line="276" w:lineRule="auto"/>
              <w:rPr>
                <w:rFonts w:ascii="仿宋" w:eastAsia="仿宋" w:hAnsi="仿宋" w:cs="宋体"/>
              </w:rPr>
            </w:pPr>
          </w:p>
        </w:tc>
        <w:tc>
          <w:tcPr>
            <w:tcW w:w="993" w:type="dxa"/>
            <w:tcBorders>
              <w:top w:val="single" w:sz="4" w:space="0" w:color="auto"/>
              <w:left w:val="nil"/>
              <w:bottom w:val="single" w:sz="4" w:space="0" w:color="auto"/>
              <w:right w:val="single" w:sz="4" w:space="0" w:color="auto"/>
            </w:tcBorders>
            <w:vAlign w:val="center"/>
          </w:tcPr>
          <w:p w:rsidR="00094496" w:rsidRPr="0032725B" w:rsidRDefault="00094496" w:rsidP="0032725B">
            <w:pPr>
              <w:spacing w:line="276" w:lineRule="auto"/>
              <w:rPr>
                <w:rFonts w:ascii="仿宋" w:eastAsia="仿宋" w:hAnsi="仿宋" w:cs="宋体"/>
              </w:rPr>
            </w:pPr>
          </w:p>
        </w:tc>
        <w:tc>
          <w:tcPr>
            <w:tcW w:w="992" w:type="dxa"/>
            <w:tcBorders>
              <w:top w:val="single" w:sz="4" w:space="0" w:color="auto"/>
              <w:left w:val="nil"/>
              <w:bottom w:val="single" w:sz="4" w:space="0" w:color="auto"/>
              <w:right w:val="single" w:sz="4" w:space="0" w:color="auto"/>
            </w:tcBorders>
            <w:vAlign w:val="center"/>
          </w:tcPr>
          <w:p w:rsidR="00094496" w:rsidRPr="0032725B" w:rsidRDefault="00094496" w:rsidP="0032725B">
            <w:pPr>
              <w:spacing w:line="276" w:lineRule="auto"/>
              <w:rPr>
                <w:rFonts w:ascii="仿宋" w:eastAsia="仿宋" w:hAnsi="仿宋" w:cs="宋体"/>
              </w:rPr>
            </w:pPr>
          </w:p>
        </w:tc>
      </w:tr>
    </w:tbl>
    <w:p w:rsidR="00094496" w:rsidRPr="00094496" w:rsidRDefault="00094496" w:rsidP="0032725B">
      <w:pPr>
        <w:spacing w:line="360" w:lineRule="auto"/>
        <w:rPr>
          <w:rFonts w:ascii="仿宋" w:eastAsia="仿宋" w:hAnsi="仿宋"/>
          <w:b/>
          <w:bCs/>
          <w:sz w:val="24"/>
          <w:szCs w:val="24"/>
        </w:rPr>
      </w:pPr>
      <w:r w:rsidRPr="00094496">
        <w:rPr>
          <w:rFonts w:ascii="仿宋" w:eastAsia="仿宋" w:hAnsi="仿宋" w:hint="eastAsia"/>
          <w:sz w:val="24"/>
          <w:szCs w:val="24"/>
        </w:rPr>
        <w:t xml:space="preserve"> </w:t>
      </w:r>
      <w:r w:rsidRPr="00094496">
        <w:rPr>
          <w:rFonts w:ascii="仿宋" w:eastAsia="仿宋" w:hAnsi="仿宋" w:hint="eastAsia"/>
          <w:b/>
          <w:bCs/>
          <w:sz w:val="24"/>
          <w:szCs w:val="24"/>
        </w:rPr>
        <w:t>十、课程结构</w:t>
      </w:r>
    </w:p>
    <w:p w:rsidR="00094496" w:rsidRPr="00094496" w:rsidRDefault="00094496" w:rsidP="00094496">
      <w:pPr>
        <w:spacing w:line="360" w:lineRule="auto"/>
        <w:jc w:val="center"/>
        <w:rPr>
          <w:rFonts w:ascii="仿宋" w:eastAsia="仿宋" w:hAnsi="仿宋"/>
          <w:sz w:val="24"/>
          <w:szCs w:val="24"/>
        </w:rPr>
      </w:pPr>
      <w:r w:rsidRPr="0032725B">
        <w:rPr>
          <w:rFonts w:ascii="仿宋" w:eastAsia="仿宋" w:hAnsi="仿宋"/>
          <w:noProof/>
          <w:sz w:val="22"/>
          <w:szCs w:val="24"/>
        </w:rPr>
        <w:drawing>
          <wp:inline distT="0" distB="0" distL="0" distR="0">
            <wp:extent cx="5545171" cy="4173166"/>
            <wp:effectExtent l="19050" t="0" r="0" b="0"/>
            <wp:docPr id="114" name="图片 114" descr="C:\Users\ADMINI~1\AppData\Local\Temp\ksohtml\wpsAF2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DMINI~1\AppData\Local\Temp\ksohtml\wpsAF2C.tmp.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8049" cy="4175332"/>
                    </a:xfrm>
                    <a:prstGeom prst="rect">
                      <a:avLst/>
                    </a:prstGeom>
                    <a:noFill/>
                    <a:ln>
                      <a:noFill/>
                    </a:ln>
                  </pic:spPr>
                </pic:pic>
              </a:graphicData>
            </a:graphic>
          </wp:inline>
        </w:drawing>
      </w:r>
    </w:p>
    <w:p w:rsidR="00094496" w:rsidRPr="00094496" w:rsidRDefault="00094496" w:rsidP="00094496">
      <w:pPr>
        <w:spacing w:line="360" w:lineRule="auto"/>
        <w:ind w:firstLineChars="176" w:firstLine="424"/>
        <w:rPr>
          <w:rFonts w:ascii="仿宋" w:eastAsia="仿宋" w:hAnsi="仿宋"/>
          <w:b/>
          <w:bCs/>
          <w:sz w:val="24"/>
          <w:szCs w:val="24"/>
        </w:rPr>
      </w:pPr>
      <w:r w:rsidRPr="00094496">
        <w:rPr>
          <w:rFonts w:ascii="仿宋" w:eastAsia="仿宋" w:hAnsi="仿宋" w:hint="eastAsia"/>
          <w:b/>
          <w:bCs/>
          <w:sz w:val="24"/>
          <w:szCs w:val="24"/>
        </w:rPr>
        <w:t>十一、教学进程表</w:t>
      </w:r>
    </w:p>
    <w:p w:rsidR="00EF6CDD" w:rsidRPr="006F71AD" w:rsidRDefault="00EF6CDD" w:rsidP="00EF6CDD">
      <w:pPr>
        <w:spacing w:line="360" w:lineRule="auto"/>
        <w:ind w:firstLineChars="200" w:firstLine="482"/>
        <w:jc w:val="center"/>
        <w:rPr>
          <w:rFonts w:ascii="仿宋" w:eastAsia="仿宋" w:hAnsi="仿宋"/>
          <w:b/>
          <w:sz w:val="24"/>
          <w:szCs w:val="24"/>
        </w:rPr>
      </w:pPr>
      <w:r w:rsidRPr="006F71AD">
        <w:rPr>
          <w:rFonts w:ascii="仿宋" w:eastAsia="仿宋" w:hAnsi="仿宋" w:hint="eastAsia"/>
          <w:b/>
          <w:sz w:val="24"/>
          <w:szCs w:val="24"/>
        </w:rPr>
        <w:t>数控技术应用教学进度安排表</w:t>
      </w: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66"/>
        <w:gridCol w:w="509"/>
        <w:gridCol w:w="873"/>
        <w:gridCol w:w="903"/>
        <w:gridCol w:w="1723"/>
        <w:gridCol w:w="453"/>
        <w:gridCol w:w="749"/>
        <w:gridCol w:w="569"/>
        <w:gridCol w:w="488"/>
        <w:gridCol w:w="460"/>
        <w:gridCol w:w="466"/>
        <w:gridCol w:w="466"/>
        <w:gridCol w:w="464"/>
        <w:gridCol w:w="495"/>
      </w:tblGrid>
      <w:tr w:rsidR="00EF6CDD" w:rsidRPr="0032725B" w:rsidTr="00451DF1">
        <w:trPr>
          <w:trHeight w:val="321"/>
          <w:jc w:val="center"/>
        </w:trPr>
        <w:tc>
          <w:tcPr>
            <w:tcW w:w="566" w:type="dxa"/>
            <w:vMerge w:val="restart"/>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ind w:left="113" w:right="113"/>
              <w:jc w:val="center"/>
              <w:rPr>
                <w:rFonts w:ascii="仿宋" w:eastAsia="仿宋" w:hAnsi="仿宋" w:cs="宋体"/>
              </w:rPr>
            </w:pPr>
            <w:r w:rsidRPr="0032725B">
              <w:rPr>
                <w:rFonts w:ascii="仿宋" w:eastAsia="仿宋" w:hAnsi="仿宋" w:hint="eastAsia"/>
              </w:rPr>
              <w:lastRenderedPageBreak/>
              <w:t>课程类别</w:t>
            </w:r>
          </w:p>
        </w:tc>
        <w:tc>
          <w:tcPr>
            <w:tcW w:w="1382" w:type="dxa"/>
            <w:gridSpan w:val="2"/>
            <w:vMerge w:val="restart"/>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课</w:t>
            </w:r>
          </w:p>
          <w:p w:rsidR="00EF6CDD" w:rsidRPr="0032725B" w:rsidRDefault="00EF6CDD" w:rsidP="00451DF1">
            <w:pPr>
              <w:widowControl/>
              <w:spacing w:line="276" w:lineRule="auto"/>
              <w:jc w:val="center"/>
              <w:rPr>
                <w:rFonts w:ascii="仿宋" w:eastAsia="仿宋" w:hAnsi="仿宋"/>
              </w:rPr>
            </w:pPr>
            <w:r w:rsidRPr="0032725B">
              <w:rPr>
                <w:rFonts w:ascii="仿宋" w:eastAsia="仿宋" w:hAnsi="仿宋" w:hint="eastAsia"/>
              </w:rPr>
              <w:t>程</w:t>
            </w:r>
          </w:p>
          <w:p w:rsidR="00EF6CDD" w:rsidRPr="0032725B" w:rsidRDefault="00EF6CDD" w:rsidP="00451DF1">
            <w:pPr>
              <w:widowControl/>
              <w:spacing w:line="276" w:lineRule="auto"/>
              <w:jc w:val="center"/>
              <w:rPr>
                <w:rFonts w:ascii="仿宋" w:eastAsia="仿宋" w:hAnsi="仿宋"/>
              </w:rPr>
            </w:pPr>
            <w:r w:rsidRPr="0032725B">
              <w:rPr>
                <w:rFonts w:ascii="仿宋" w:eastAsia="仿宋" w:hAnsi="仿宋" w:hint="eastAsia"/>
              </w:rPr>
              <w:t>结</w:t>
            </w:r>
          </w:p>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构</w:t>
            </w:r>
          </w:p>
        </w:tc>
        <w:tc>
          <w:tcPr>
            <w:tcW w:w="2626" w:type="dxa"/>
            <w:gridSpan w:val="2"/>
            <w:vMerge w:val="restart"/>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课程名称</w:t>
            </w:r>
          </w:p>
        </w:tc>
        <w:tc>
          <w:tcPr>
            <w:tcW w:w="453" w:type="dxa"/>
            <w:vMerge w:val="restart"/>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学</w:t>
            </w:r>
          </w:p>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分</w:t>
            </w:r>
          </w:p>
        </w:tc>
        <w:tc>
          <w:tcPr>
            <w:tcW w:w="749" w:type="dxa"/>
            <w:vMerge w:val="restart"/>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考</w:t>
            </w:r>
          </w:p>
          <w:p w:rsidR="00EF6CDD" w:rsidRPr="0032725B" w:rsidRDefault="00EF6CDD" w:rsidP="00451DF1">
            <w:pPr>
              <w:widowControl/>
              <w:spacing w:line="276" w:lineRule="auto"/>
              <w:jc w:val="center"/>
              <w:rPr>
                <w:rFonts w:ascii="仿宋" w:eastAsia="仿宋" w:hAnsi="仿宋"/>
              </w:rPr>
            </w:pPr>
            <w:r w:rsidRPr="0032725B">
              <w:rPr>
                <w:rFonts w:ascii="仿宋" w:eastAsia="仿宋" w:hAnsi="仿宋" w:hint="eastAsia"/>
              </w:rPr>
              <w:t>核</w:t>
            </w:r>
          </w:p>
          <w:p w:rsidR="00EF6CDD" w:rsidRPr="0032725B" w:rsidRDefault="00EF6CDD" w:rsidP="00451DF1">
            <w:pPr>
              <w:widowControl/>
              <w:spacing w:line="276" w:lineRule="auto"/>
              <w:jc w:val="center"/>
              <w:rPr>
                <w:rFonts w:ascii="仿宋" w:eastAsia="仿宋" w:hAnsi="仿宋"/>
              </w:rPr>
            </w:pPr>
            <w:r w:rsidRPr="0032725B">
              <w:rPr>
                <w:rFonts w:ascii="仿宋" w:eastAsia="仿宋" w:hAnsi="仿宋" w:hint="eastAsia"/>
              </w:rPr>
              <w:t>方</w:t>
            </w:r>
          </w:p>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式</w:t>
            </w:r>
          </w:p>
        </w:tc>
        <w:tc>
          <w:tcPr>
            <w:tcW w:w="569" w:type="dxa"/>
            <w:vMerge w:val="restart"/>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学时数分配</w:t>
            </w:r>
          </w:p>
        </w:tc>
        <w:tc>
          <w:tcPr>
            <w:tcW w:w="2839" w:type="dxa"/>
            <w:gridSpan w:val="6"/>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各学期周学时分配</w:t>
            </w:r>
          </w:p>
        </w:tc>
      </w:tr>
      <w:tr w:rsidR="00EF6CDD" w:rsidRPr="0032725B" w:rsidTr="00451DF1">
        <w:trPr>
          <w:trHeight w:val="384"/>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382" w:type="dxa"/>
            <w:gridSpan w:val="2"/>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53"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749"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69"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948"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第一学年</w:t>
            </w:r>
          </w:p>
        </w:tc>
        <w:tc>
          <w:tcPr>
            <w:tcW w:w="932"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ind w:firstLineChars="50" w:firstLine="105"/>
              <w:jc w:val="center"/>
              <w:rPr>
                <w:rFonts w:ascii="仿宋" w:eastAsia="仿宋" w:hAnsi="仿宋" w:cs="宋体"/>
              </w:rPr>
            </w:pPr>
            <w:r w:rsidRPr="0032725B">
              <w:rPr>
                <w:rFonts w:ascii="仿宋" w:eastAsia="仿宋" w:hAnsi="仿宋" w:hint="eastAsia"/>
              </w:rPr>
              <w:t>第二学年</w:t>
            </w:r>
          </w:p>
        </w:tc>
        <w:tc>
          <w:tcPr>
            <w:tcW w:w="959"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ind w:firstLineChars="50" w:firstLine="105"/>
              <w:jc w:val="center"/>
              <w:rPr>
                <w:rFonts w:ascii="仿宋" w:eastAsia="仿宋" w:hAnsi="仿宋" w:cs="宋体"/>
              </w:rPr>
            </w:pPr>
            <w:r w:rsidRPr="0032725B">
              <w:rPr>
                <w:rFonts w:ascii="仿宋" w:eastAsia="仿宋" w:hAnsi="仿宋" w:hint="eastAsia"/>
              </w:rPr>
              <w:t>第三学年</w:t>
            </w:r>
          </w:p>
        </w:tc>
      </w:tr>
      <w:tr w:rsidR="00EF6CDD" w:rsidRPr="0032725B" w:rsidTr="00451DF1">
        <w:trPr>
          <w:trHeight w:val="607"/>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382" w:type="dxa"/>
            <w:gridSpan w:val="2"/>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53"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749"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69"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一</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二</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ind w:firstLineChars="50" w:firstLine="105"/>
              <w:jc w:val="center"/>
              <w:rPr>
                <w:rFonts w:ascii="仿宋" w:eastAsia="仿宋" w:hAnsi="仿宋" w:cs="宋体"/>
              </w:rPr>
            </w:pPr>
            <w:r w:rsidRPr="0032725B">
              <w:rPr>
                <w:rFonts w:ascii="仿宋" w:eastAsia="仿宋" w:hAnsi="仿宋" w:hint="eastAsia"/>
              </w:rPr>
              <w:t>三</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ind w:leftChars="-1" w:hangingChars="1" w:hanging="2"/>
              <w:jc w:val="center"/>
              <w:rPr>
                <w:rFonts w:ascii="仿宋" w:eastAsia="仿宋" w:hAnsi="仿宋" w:cs="宋体"/>
              </w:rPr>
            </w:pPr>
            <w:r w:rsidRPr="0032725B">
              <w:rPr>
                <w:rFonts w:ascii="仿宋" w:eastAsia="仿宋" w:hAnsi="仿宋" w:hint="eastAsia"/>
              </w:rPr>
              <w:t>四</w:t>
            </w:r>
          </w:p>
        </w:tc>
        <w:tc>
          <w:tcPr>
            <w:tcW w:w="46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五</w:t>
            </w:r>
          </w:p>
        </w:tc>
        <w:tc>
          <w:tcPr>
            <w:tcW w:w="49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六</w:t>
            </w:r>
          </w:p>
        </w:tc>
      </w:tr>
      <w:tr w:rsidR="00EF6CDD" w:rsidRPr="0032725B" w:rsidTr="00451DF1">
        <w:trPr>
          <w:trHeight w:val="322"/>
          <w:jc w:val="center"/>
        </w:trPr>
        <w:tc>
          <w:tcPr>
            <w:tcW w:w="566" w:type="dxa"/>
            <w:vMerge w:val="restart"/>
            <w:tcBorders>
              <w:top w:val="nil"/>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ind w:left="113" w:right="113"/>
              <w:jc w:val="center"/>
              <w:rPr>
                <w:rFonts w:ascii="仿宋" w:eastAsia="仿宋" w:hAnsi="仿宋" w:cs="宋体"/>
              </w:rPr>
            </w:pPr>
            <w:r w:rsidRPr="0032725B">
              <w:rPr>
                <w:rFonts w:ascii="仿宋" w:eastAsia="仿宋" w:hAnsi="仿宋" w:hint="eastAsia"/>
              </w:rPr>
              <w:t>必 修 课</w:t>
            </w:r>
          </w:p>
        </w:tc>
        <w:tc>
          <w:tcPr>
            <w:tcW w:w="1382" w:type="dxa"/>
            <w:gridSpan w:val="2"/>
            <w:vMerge w:val="restart"/>
            <w:tcBorders>
              <w:top w:val="nil"/>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公共</w:t>
            </w:r>
          </w:p>
          <w:p w:rsidR="00EF6CDD" w:rsidRPr="0032725B" w:rsidRDefault="00EF6CDD" w:rsidP="00451DF1">
            <w:pPr>
              <w:spacing w:line="276" w:lineRule="auto"/>
              <w:jc w:val="center"/>
              <w:rPr>
                <w:rFonts w:ascii="仿宋" w:eastAsia="仿宋" w:hAnsi="仿宋"/>
              </w:rPr>
            </w:pPr>
            <w:r w:rsidRPr="0032725B">
              <w:rPr>
                <w:rFonts w:ascii="仿宋" w:eastAsia="仿宋" w:hAnsi="仿宋" w:hint="eastAsia"/>
              </w:rPr>
              <w:t>基础课</w:t>
            </w:r>
          </w:p>
          <w:p w:rsidR="00EF6CDD" w:rsidRPr="0032725B" w:rsidRDefault="00EF6CDD" w:rsidP="00451DF1">
            <w:pPr>
              <w:spacing w:line="276" w:lineRule="auto"/>
              <w:jc w:val="center"/>
              <w:rPr>
                <w:rFonts w:ascii="仿宋" w:eastAsia="仿宋" w:hAnsi="仿宋" w:cs="宋体"/>
              </w:rPr>
            </w:pP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德育（职业生涯与规划）</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74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考试</w:t>
            </w: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36</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2</w:t>
            </w:r>
          </w:p>
        </w:tc>
        <w:tc>
          <w:tcPr>
            <w:tcW w:w="46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382" w:type="dxa"/>
            <w:gridSpan w:val="2"/>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语文</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12</w:t>
            </w:r>
          </w:p>
        </w:tc>
        <w:tc>
          <w:tcPr>
            <w:tcW w:w="74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考试</w:t>
            </w: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216</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3</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3</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3</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3</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382" w:type="dxa"/>
            <w:gridSpan w:val="2"/>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napToGrid w:val="0"/>
              <w:spacing w:line="276" w:lineRule="auto"/>
              <w:jc w:val="center"/>
              <w:rPr>
                <w:rFonts w:ascii="仿宋" w:eastAsia="仿宋" w:hAnsi="仿宋" w:cs="宋体"/>
                <w:kern w:val="0"/>
              </w:rPr>
            </w:pPr>
            <w:r w:rsidRPr="0032725B">
              <w:rPr>
                <w:rFonts w:ascii="仿宋" w:eastAsia="仿宋" w:hAnsi="仿宋" w:hint="eastAsia"/>
                <w:kern w:val="0"/>
              </w:rPr>
              <w:t>数学</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8</w:t>
            </w:r>
          </w:p>
        </w:tc>
        <w:tc>
          <w:tcPr>
            <w:tcW w:w="74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考试</w:t>
            </w: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144</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382" w:type="dxa"/>
            <w:gridSpan w:val="2"/>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napToGrid w:val="0"/>
              <w:spacing w:line="276" w:lineRule="auto"/>
              <w:jc w:val="center"/>
              <w:rPr>
                <w:rFonts w:ascii="仿宋" w:eastAsia="仿宋" w:hAnsi="仿宋" w:cs="宋体"/>
                <w:kern w:val="0"/>
              </w:rPr>
            </w:pPr>
            <w:r w:rsidRPr="0032725B">
              <w:rPr>
                <w:rFonts w:ascii="仿宋" w:eastAsia="仿宋" w:hAnsi="仿宋" w:hint="eastAsia"/>
                <w:kern w:val="0"/>
              </w:rPr>
              <w:t>英语</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8</w:t>
            </w:r>
          </w:p>
        </w:tc>
        <w:tc>
          <w:tcPr>
            <w:tcW w:w="74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考试</w:t>
            </w:r>
          </w:p>
        </w:tc>
        <w:tc>
          <w:tcPr>
            <w:tcW w:w="56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144</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382" w:type="dxa"/>
            <w:gridSpan w:val="2"/>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napToGrid w:val="0"/>
              <w:spacing w:line="276" w:lineRule="auto"/>
              <w:jc w:val="center"/>
              <w:rPr>
                <w:rFonts w:ascii="仿宋" w:eastAsia="仿宋" w:hAnsi="仿宋" w:cs="宋体"/>
                <w:kern w:val="0"/>
              </w:rPr>
            </w:pPr>
            <w:r w:rsidRPr="0032725B">
              <w:rPr>
                <w:rFonts w:ascii="仿宋" w:eastAsia="仿宋" w:hAnsi="仿宋" w:hint="eastAsia"/>
                <w:kern w:val="0"/>
              </w:rPr>
              <w:t>计算机应用基础</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8</w:t>
            </w:r>
          </w:p>
        </w:tc>
        <w:tc>
          <w:tcPr>
            <w:tcW w:w="74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考试</w:t>
            </w:r>
          </w:p>
        </w:tc>
        <w:tc>
          <w:tcPr>
            <w:tcW w:w="56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144</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382" w:type="dxa"/>
            <w:gridSpan w:val="2"/>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napToGrid w:val="0"/>
              <w:spacing w:line="276" w:lineRule="auto"/>
              <w:jc w:val="center"/>
              <w:rPr>
                <w:rFonts w:ascii="仿宋" w:eastAsia="仿宋" w:hAnsi="仿宋" w:cs="宋体"/>
                <w:kern w:val="0"/>
              </w:rPr>
            </w:pPr>
            <w:r w:rsidRPr="0032725B">
              <w:rPr>
                <w:rFonts w:ascii="仿宋" w:eastAsia="仿宋" w:hAnsi="仿宋" w:hint="eastAsia"/>
                <w:kern w:val="0"/>
              </w:rPr>
              <w:t>体育</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8</w:t>
            </w:r>
          </w:p>
        </w:tc>
        <w:tc>
          <w:tcPr>
            <w:tcW w:w="74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考试</w:t>
            </w:r>
          </w:p>
        </w:tc>
        <w:tc>
          <w:tcPr>
            <w:tcW w:w="56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144</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382" w:type="dxa"/>
            <w:gridSpan w:val="2"/>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kern w:val="0"/>
              </w:rPr>
              <w:t>德育（哲学与人生）</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2</w:t>
            </w:r>
          </w:p>
        </w:tc>
        <w:tc>
          <w:tcPr>
            <w:tcW w:w="74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考试</w:t>
            </w:r>
          </w:p>
        </w:tc>
        <w:tc>
          <w:tcPr>
            <w:tcW w:w="56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36</w:t>
            </w:r>
          </w:p>
        </w:tc>
        <w:tc>
          <w:tcPr>
            <w:tcW w:w="488"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460"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382" w:type="dxa"/>
            <w:gridSpan w:val="2"/>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kern w:val="0"/>
              </w:rPr>
              <w:t>德育（职业道德与法律）</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2</w:t>
            </w:r>
          </w:p>
        </w:tc>
        <w:tc>
          <w:tcPr>
            <w:tcW w:w="74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考试</w:t>
            </w:r>
          </w:p>
        </w:tc>
        <w:tc>
          <w:tcPr>
            <w:tcW w:w="56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36</w:t>
            </w:r>
          </w:p>
        </w:tc>
        <w:tc>
          <w:tcPr>
            <w:tcW w:w="488"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382" w:type="dxa"/>
            <w:gridSpan w:val="2"/>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kern w:val="0"/>
              </w:rPr>
              <w:t>德育（经济政治与社会）</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2</w:t>
            </w:r>
          </w:p>
        </w:tc>
        <w:tc>
          <w:tcPr>
            <w:tcW w:w="74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考试</w:t>
            </w:r>
          </w:p>
        </w:tc>
        <w:tc>
          <w:tcPr>
            <w:tcW w:w="56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36</w:t>
            </w:r>
          </w:p>
        </w:tc>
        <w:tc>
          <w:tcPr>
            <w:tcW w:w="488"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0"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008" w:type="dxa"/>
            <w:gridSpan w:val="4"/>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kern w:val="0"/>
              </w:rPr>
            </w:pPr>
            <w:r w:rsidRPr="0032725B">
              <w:rPr>
                <w:rFonts w:ascii="仿宋" w:eastAsia="仿宋" w:hAnsi="仿宋" w:hint="eastAsia"/>
              </w:rPr>
              <w:t>公共基础课小计</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52</w:t>
            </w:r>
          </w:p>
        </w:tc>
        <w:tc>
          <w:tcPr>
            <w:tcW w:w="749"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936</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13</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13</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13</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13</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09" w:type="dxa"/>
            <w:vMerge w:val="restart"/>
            <w:tcBorders>
              <w:top w:val="nil"/>
              <w:left w:val="nil"/>
              <w:bottom w:val="single" w:sz="4" w:space="0" w:color="auto"/>
              <w:right w:val="single" w:sz="4" w:space="0" w:color="auto"/>
            </w:tcBorders>
            <w:vAlign w:val="center"/>
            <w:hideMark/>
          </w:tcPr>
          <w:p w:rsidR="00EF6CDD" w:rsidRPr="0032725B" w:rsidRDefault="00EF6CDD" w:rsidP="00451DF1">
            <w:pPr>
              <w:spacing w:line="276" w:lineRule="auto"/>
              <w:ind w:left="113" w:right="113"/>
              <w:jc w:val="center"/>
              <w:rPr>
                <w:rFonts w:ascii="仿宋" w:eastAsia="仿宋" w:hAnsi="仿宋" w:cs="宋体"/>
              </w:rPr>
            </w:pPr>
            <w:r w:rsidRPr="0032725B">
              <w:rPr>
                <w:rFonts w:ascii="仿宋" w:eastAsia="仿宋" w:hAnsi="仿宋" w:hint="eastAsia"/>
              </w:rPr>
              <w:t>专</w:t>
            </w:r>
            <w:r w:rsidRPr="0032725B">
              <w:rPr>
                <w:rFonts w:ascii="宋体" w:hAnsi="宋体" w:cs="宋体" w:hint="eastAsia"/>
              </w:rPr>
              <w:t> </w:t>
            </w:r>
            <w:r w:rsidRPr="0032725B">
              <w:rPr>
                <w:rFonts w:ascii="仿宋" w:eastAsia="仿宋" w:hAnsi="仿宋" w:hint="eastAsia"/>
              </w:rPr>
              <w:t>业 技 能 课</w:t>
            </w:r>
          </w:p>
        </w:tc>
        <w:tc>
          <w:tcPr>
            <w:tcW w:w="873" w:type="dxa"/>
            <w:vMerge w:val="restart"/>
            <w:tcBorders>
              <w:top w:val="nil"/>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专业核心课</w:t>
            </w: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机械基础</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6</w:t>
            </w:r>
          </w:p>
        </w:tc>
        <w:tc>
          <w:tcPr>
            <w:tcW w:w="74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考试</w:t>
            </w: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108</w:t>
            </w:r>
          </w:p>
        </w:tc>
        <w:tc>
          <w:tcPr>
            <w:tcW w:w="488"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0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873"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机械制图</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9</w:t>
            </w:r>
          </w:p>
        </w:tc>
        <w:tc>
          <w:tcPr>
            <w:tcW w:w="74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考试</w:t>
            </w: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162</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4</w:t>
            </w: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0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873"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电工电子技术及技能</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5</w:t>
            </w:r>
          </w:p>
        </w:tc>
        <w:tc>
          <w:tcPr>
            <w:tcW w:w="74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90</w:t>
            </w:r>
          </w:p>
        </w:tc>
        <w:tc>
          <w:tcPr>
            <w:tcW w:w="488"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5</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0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873"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903" w:type="dxa"/>
            <w:vMerge w:val="restart"/>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金属加工与实训</w:t>
            </w:r>
          </w:p>
        </w:tc>
        <w:tc>
          <w:tcPr>
            <w:tcW w:w="172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金属加工基础</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3</w:t>
            </w:r>
          </w:p>
        </w:tc>
        <w:tc>
          <w:tcPr>
            <w:tcW w:w="74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考试</w:t>
            </w: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54</w:t>
            </w:r>
          </w:p>
        </w:tc>
        <w:tc>
          <w:tcPr>
            <w:tcW w:w="488"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0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873"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903"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color w:val="000000"/>
              </w:rPr>
            </w:pPr>
          </w:p>
        </w:tc>
        <w:tc>
          <w:tcPr>
            <w:tcW w:w="172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钳工工艺与实训</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4</w:t>
            </w:r>
          </w:p>
        </w:tc>
        <w:tc>
          <w:tcPr>
            <w:tcW w:w="74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56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72</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4</w:t>
            </w:r>
          </w:p>
        </w:tc>
        <w:tc>
          <w:tcPr>
            <w:tcW w:w="46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0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873"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903"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color w:val="000000"/>
              </w:rPr>
            </w:pPr>
          </w:p>
        </w:tc>
        <w:tc>
          <w:tcPr>
            <w:tcW w:w="172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机加工实训</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4</w:t>
            </w:r>
          </w:p>
        </w:tc>
        <w:tc>
          <w:tcPr>
            <w:tcW w:w="74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rPr>
              <w:t>考核</w:t>
            </w:r>
          </w:p>
        </w:tc>
        <w:tc>
          <w:tcPr>
            <w:tcW w:w="56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72</w:t>
            </w:r>
          </w:p>
        </w:tc>
        <w:tc>
          <w:tcPr>
            <w:tcW w:w="488"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4</w:t>
            </w: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0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873" w:type="dxa"/>
            <w:vMerge w:val="restart"/>
            <w:tcBorders>
              <w:top w:val="nil"/>
              <w:left w:val="nil"/>
              <w:bottom w:val="single" w:sz="4" w:space="0" w:color="auto"/>
              <w:right w:val="single" w:sz="4" w:space="0" w:color="auto"/>
            </w:tcBorders>
            <w:vAlign w:val="center"/>
            <w:hideMark/>
          </w:tcPr>
          <w:p w:rsidR="00EF6CDD" w:rsidRPr="0032725B" w:rsidRDefault="00EF6CDD" w:rsidP="00451DF1">
            <w:pPr>
              <w:spacing w:line="276" w:lineRule="auto"/>
              <w:ind w:left="113" w:right="113"/>
              <w:jc w:val="center"/>
              <w:rPr>
                <w:rFonts w:ascii="仿宋" w:eastAsia="仿宋" w:hAnsi="仿宋" w:cs="宋体"/>
              </w:rPr>
            </w:pPr>
            <w:r w:rsidRPr="0032725B">
              <w:rPr>
                <w:rFonts w:ascii="仿宋" w:eastAsia="仿宋" w:hAnsi="仿宋" w:hint="eastAsia"/>
                <w:color w:val="000000"/>
              </w:rPr>
              <w:t>专业（技能）方向课</w:t>
            </w: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普车</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6</w:t>
            </w:r>
          </w:p>
        </w:tc>
        <w:tc>
          <w:tcPr>
            <w:tcW w:w="74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108</w:t>
            </w:r>
          </w:p>
        </w:tc>
        <w:tc>
          <w:tcPr>
            <w:tcW w:w="488"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color w:val="000000"/>
              </w:rPr>
              <w:t>4</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0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873"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数车</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8</w:t>
            </w:r>
          </w:p>
        </w:tc>
        <w:tc>
          <w:tcPr>
            <w:tcW w:w="74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144</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546"/>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0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873"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AutoCAD /CAXA制造工程师</w:t>
            </w:r>
          </w:p>
        </w:tc>
        <w:tc>
          <w:tcPr>
            <w:tcW w:w="453" w:type="dxa"/>
            <w:tcBorders>
              <w:top w:val="single" w:sz="4" w:space="0" w:color="auto"/>
              <w:left w:val="nil"/>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7</w:t>
            </w:r>
          </w:p>
        </w:tc>
        <w:tc>
          <w:tcPr>
            <w:tcW w:w="749" w:type="dxa"/>
            <w:tcBorders>
              <w:top w:val="single" w:sz="4" w:space="0" w:color="auto"/>
              <w:left w:val="nil"/>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569" w:type="dxa"/>
            <w:tcBorders>
              <w:top w:val="single" w:sz="4" w:space="0" w:color="auto"/>
              <w:left w:val="nil"/>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126</w:t>
            </w:r>
          </w:p>
        </w:tc>
        <w:tc>
          <w:tcPr>
            <w:tcW w:w="488"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0"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4</w:t>
            </w:r>
          </w:p>
        </w:tc>
        <w:tc>
          <w:tcPr>
            <w:tcW w:w="466" w:type="dxa"/>
            <w:tcBorders>
              <w:top w:val="single" w:sz="4" w:space="0" w:color="auto"/>
              <w:left w:val="nil"/>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64"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0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873" w:type="dxa"/>
            <w:vMerge w:val="restart"/>
            <w:tcBorders>
              <w:top w:val="nil"/>
              <w:left w:val="nil"/>
              <w:bottom w:val="single" w:sz="4" w:space="0" w:color="auto"/>
              <w:right w:val="single" w:sz="4" w:space="0" w:color="auto"/>
            </w:tcBorders>
            <w:vAlign w:val="center"/>
            <w:hideMark/>
          </w:tcPr>
          <w:p w:rsidR="00EF6CDD" w:rsidRPr="0032725B" w:rsidRDefault="00EF6CDD" w:rsidP="00451DF1">
            <w:pPr>
              <w:spacing w:line="276" w:lineRule="auto"/>
              <w:ind w:left="113" w:right="113"/>
              <w:jc w:val="center"/>
              <w:rPr>
                <w:rFonts w:ascii="仿宋" w:eastAsia="仿宋" w:hAnsi="仿宋" w:cs="宋体"/>
              </w:rPr>
            </w:pPr>
            <w:r w:rsidRPr="0032725B">
              <w:rPr>
                <w:rFonts w:ascii="仿宋" w:eastAsia="仿宋" w:hAnsi="仿宋" w:hint="eastAsia"/>
              </w:rPr>
              <w:t>专业拓展课</w:t>
            </w: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焊接技术应用</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6</w:t>
            </w:r>
          </w:p>
        </w:tc>
        <w:tc>
          <w:tcPr>
            <w:tcW w:w="74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108</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4</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0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873"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工业机器人</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5</w:t>
            </w:r>
          </w:p>
        </w:tc>
        <w:tc>
          <w:tcPr>
            <w:tcW w:w="74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90</w:t>
            </w:r>
          </w:p>
        </w:tc>
        <w:tc>
          <w:tcPr>
            <w:tcW w:w="488"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227"/>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50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873"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626" w:type="dxa"/>
            <w:gridSpan w:val="2"/>
            <w:tcBorders>
              <w:top w:val="single" w:sz="4" w:space="0" w:color="auto"/>
              <w:left w:val="nil"/>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加工中心</w:t>
            </w:r>
          </w:p>
        </w:tc>
        <w:tc>
          <w:tcPr>
            <w:tcW w:w="453" w:type="dxa"/>
            <w:tcBorders>
              <w:top w:val="single" w:sz="4" w:space="0" w:color="auto"/>
              <w:left w:val="nil"/>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5</w:t>
            </w:r>
          </w:p>
        </w:tc>
        <w:tc>
          <w:tcPr>
            <w:tcW w:w="749" w:type="dxa"/>
            <w:tcBorders>
              <w:top w:val="single" w:sz="4" w:space="0" w:color="auto"/>
              <w:left w:val="nil"/>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569" w:type="dxa"/>
            <w:tcBorders>
              <w:top w:val="single" w:sz="4" w:space="0" w:color="auto"/>
              <w:left w:val="nil"/>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90</w:t>
            </w:r>
          </w:p>
        </w:tc>
        <w:tc>
          <w:tcPr>
            <w:tcW w:w="488"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0"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66" w:type="dxa"/>
            <w:tcBorders>
              <w:top w:val="single" w:sz="4" w:space="0" w:color="auto"/>
              <w:left w:val="nil"/>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66" w:type="dxa"/>
            <w:tcBorders>
              <w:top w:val="single" w:sz="4" w:space="0" w:color="auto"/>
              <w:left w:val="nil"/>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64"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566"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008" w:type="dxa"/>
            <w:gridSpan w:val="4"/>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专业课小计</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68</w:t>
            </w:r>
          </w:p>
        </w:tc>
        <w:tc>
          <w:tcPr>
            <w:tcW w:w="749"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1224</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17</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17</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17</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17</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4574" w:type="dxa"/>
            <w:gridSpan w:val="5"/>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必修课总计</w:t>
            </w:r>
          </w:p>
        </w:tc>
        <w:tc>
          <w:tcPr>
            <w:tcW w:w="453"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color w:val="000000"/>
              </w:rPr>
            </w:pPr>
          </w:p>
        </w:tc>
        <w:tc>
          <w:tcPr>
            <w:tcW w:w="749"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569"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color w:val="000000"/>
              </w:rPr>
            </w:pP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30</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30</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30</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30</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1948" w:type="dxa"/>
            <w:gridSpan w:val="3"/>
            <w:vMerge w:val="restart"/>
            <w:tcBorders>
              <w:top w:val="nil"/>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rPr>
              <w:t>选修课</w:t>
            </w:r>
          </w:p>
        </w:tc>
        <w:tc>
          <w:tcPr>
            <w:tcW w:w="262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法制、健康卫生教育</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4</w:t>
            </w:r>
          </w:p>
        </w:tc>
        <w:tc>
          <w:tcPr>
            <w:tcW w:w="74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考查</w:t>
            </w: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72</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1</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1</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1</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1</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1948" w:type="dxa"/>
            <w:gridSpan w:val="3"/>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color w:val="000000"/>
              </w:rPr>
            </w:pPr>
          </w:p>
        </w:tc>
        <w:tc>
          <w:tcPr>
            <w:tcW w:w="2626" w:type="dxa"/>
            <w:gridSpan w:val="2"/>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53"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color w:val="000000"/>
              </w:rPr>
            </w:pPr>
          </w:p>
        </w:tc>
        <w:tc>
          <w:tcPr>
            <w:tcW w:w="749"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569"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color w:val="000000"/>
              </w:rPr>
            </w:pPr>
          </w:p>
        </w:tc>
        <w:tc>
          <w:tcPr>
            <w:tcW w:w="488"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6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6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4574" w:type="dxa"/>
            <w:gridSpan w:val="5"/>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选修课总计</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4</w:t>
            </w:r>
          </w:p>
        </w:tc>
        <w:tc>
          <w:tcPr>
            <w:tcW w:w="749"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72</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1</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1</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1</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1</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r w:rsidR="00EF6CDD" w:rsidRPr="0032725B" w:rsidTr="00451DF1">
        <w:trPr>
          <w:trHeight w:val="322"/>
          <w:jc w:val="center"/>
        </w:trPr>
        <w:tc>
          <w:tcPr>
            <w:tcW w:w="4574" w:type="dxa"/>
            <w:gridSpan w:val="5"/>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（必修课+选修课）合计</w:t>
            </w:r>
          </w:p>
        </w:tc>
        <w:tc>
          <w:tcPr>
            <w:tcW w:w="453"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124</w:t>
            </w:r>
          </w:p>
        </w:tc>
        <w:tc>
          <w:tcPr>
            <w:tcW w:w="749"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56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color w:val="000000"/>
              </w:rPr>
            </w:pPr>
            <w:r w:rsidRPr="0032725B">
              <w:rPr>
                <w:rFonts w:ascii="仿宋" w:eastAsia="仿宋" w:hAnsi="仿宋" w:hint="eastAsia"/>
                <w:color w:val="000000"/>
              </w:rPr>
              <w:t>2232</w:t>
            </w:r>
          </w:p>
        </w:tc>
        <w:tc>
          <w:tcPr>
            <w:tcW w:w="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31</w:t>
            </w:r>
          </w:p>
        </w:tc>
        <w:tc>
          <w:tcPr>
            <w:tcW w:w="46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31</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31</w:t>
            </w:r>
          </w:p>
        </w:tc>
        <w:tc>
          <w:tcPr>
            <w:tcW w:w="46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color w:val="000000"/>
              </w:rPr>
            </w:pPr>
            <w:r w:rsidRPr="0032725B">
              <w:rPr>
                <w:rFonts w:ascii="仿宋" w:eastAsia="仿宋" w:hAnsi="仿宋" w:hint="eastAsia"/>
                <w:color w:val="000000"/>
              </w:rPr>
              <w:t>31</w:t>
            </w:r>
          </w:p>
        </w:tc>
        <w:tc>
          <w:tcPr>
            <w:tcW w:w="46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c>
          <w:tcPr>
            <w:tcW w:w="49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color w:val="000000"/>
              </w:rPr>
            </w:pPr>
          </w:p>
        </w:tc>
      </w:tr>
    </w:tbl>
    <w:p w:rsidR="00EF6CDD" w:rsidRDefault="00EF6CDD" w:rsidP="00EF6CDD">
      <w:pPr>
        <w:spacing w:line="360" w:lineRule="auto"/>
        <w:ind w:firstLineChars="200" w:firstLine="482"/>
        <w:jc w:val="center"/>
        <w:rPr>
          <w:rFonts w:ascii="仿宋" w:eastAsia="仿宋" w:hAnsi="仿宋"/>
          <w:b/>
          <w:sz w:val="24"/>
          <w:szCs w:val="24"/>
        </w:rPr>
      </w:pPr>
    </w:p>
    <w:p w:rsidR="00EF6CDD" w:rsidRPr="006F71AD" w:rsidRDefault="00EF6CDD" w:rsidP="00EF6CDD">
      <w:pPr>
        <w:spacing w:line="360" w:lineRule="auto"/>
        <w:ind w:firstLineChars="200" w:firstLine="482"/>
        <w:jc w:val="center"/>
        <w:rPr>
          <w:rFonts w:ascii="仿宋" w:eastAsia="仿宋" w:hAnsi="仿宋"/>
          <w:b/>
          <w:sz w:val="24"/>
          <w:szCs w:val="24"/>
        </w:rPr>
      </w:pPr>
      <w:r w:rsidRPr="006F71AD">
        <w:rPr>
          <w:rFonts w:ascii="仿宋" w:eastAsia="仿宋" w:hAnsi="仿宋" w:hint="eastAsia"/>
          <w:b/>
          <w:sz w:val="24"/>
          <w:szCs w:val="24"/>
        </w:rPr>
        <w:t>数控技术应用学时与学分分配表</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1002"/>
        <w:gridCol w:w="1555"/>
        <w:gridCol w:w="1305"/>
        <w:gridCol w:w="1535"/>
        <w:gridCol w:w="1078"/>
        <w:gridCol w:w="1477"/>
      </w:tblGrid>
      <w:tr w:rsidR="00EF6CDD" w:rsidRPr="0032725B" w:rsidTr="00451DF1">
        <w:trPr>
          <w:jc w:val="center"/>
        </w:trPr>
        <w:tc>
          <w:tcPr>
            <w:tcW w:w="225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课程类型</w:t>
            </w:r>
          </w:p>
        </w:tc>
        <w:tc>
          <w:tcPr>
            <w:tcW w:w="1555" w:type="dxa"/>
            <w:vMerge w:val="restart"/>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课程门数</w:t>
            </w:r>
          </w:p>
        </w:tc>
        <w:tc>
          <w:tcPr>
            <w:tcW w:w="2840"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学时分配</w:t>
            </w:r>
          </w:p>
        </w:tc>
        <w:tc>
          <w:tcPr>
            <w:tcW w:w="2555"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学分分配</w:t>
            </w:r>
          </w:p>
        </w:tc>
      </w:tr>
      <w:tr w:rsidR="00EF6CDD" w:rsidRPr="0032725B" w:rsidTr="00451DF1">
        <w:trPr>
          <w:jc w:val="center"/>
        </w:trPr>
        <w:tc>
          <w:tcPr>
            <w:tcW w:w="3256" w:type="dxa"/>
            <w:gridSpan w:val="2"/>
            <w:vMerge/>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555"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学时数</w:t>
            </w:r>
          </w:p>
        </w:tc>
        <w:tc>
          <w:tcPr>
            <w:tcW w:w="1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学时比例</w:t>
            </w: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学分数</w:t>
            </w:r>
          </w:p>
        </w:tc>
        <w:tc>
          <w:tcPr>
            <w:tcW w:w="147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学分比例</w:t>
            </w:r>
          </w:p>
        </w:tc>
      </w:tr>
      <w:tr w:rsidR="00EF6CDD" w:rsidRPr="0032725B" w:rsidTr="00451DF1">
        <w:trPr>
          <w:jc w:val="center"/>
        </w:trPr>
        <w:tc>
          <w:tcPr>
            <w:tcW w:w="2254" w:type="dxa"/>
            <w:gridSpan w:val="2"/>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公共基础课</w:t>
            </w:r>
          </w:p>
        </w:tc>
        <w:tc>
          <w:tcPr>
            <w:tcW w:w="155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9</w:t>
            </w: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936</w:t>
            </w:r>
          </w:p>
        </w:tc>
        <w:tc>
          <w:tcPr>
            <w:tcW w:w="1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41.93%</w:t>
            </w: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52</w:t>
            </w:r>
          </w:p>
        </w:tc>
        <w:tc>
          <w:tcPr>
            <w:tcW w:w="147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41.93%</w:t>
            </w:r>
          </w:p>
        </w:tc>
      </w:tr>
      <w:tr w:rsidR="00EF6CDD" w:rsidRPr="0032725B" w:rsidTr="00451DF1">
        <w:trPr>
          <w:jc w:val="center"/>
        </w:trPr>
        <w:tc>
          <w:tcPr>
            <w:tcW w:w="1252" w:type="dxa"/>
            <w:vMerge w:val="restart"/>
            <w:tcBorders>
              <w:top w:val="nil"/>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专业课</w:t>
            </w:r>
          </w:p>
        </w:tc>
        <w:tc>
          <w:tcPr>
            <w:tcW w:w="1002"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核心课</w:t>
            </w:r>
          </w:p>
        </w:tc>
        <w:tc>
          <w:tcPr>
            <w:tcW w:w="155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6</w:t>
            </w: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558</w:t>
            </w:r>
          </w:p>
        </w:tc>
        <w:tc>
          <w:tcPr>
            <w:tcW w:w="1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25%</w:t>
            </w: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31</w:t>
            </w:r>
          </w:p>
        </w:tc>
        <w:tc>
          <w:tcPr>
            <w:tcW w:w="147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25%</w:t>
            </w:r>
          </w:p>
        </w:tc>
      </w:tr>
      <w:tr w:rsidR="00EF6CDD" w:rsidRPr="0032725B" w:rsidTr="00451DF1">
        <w:trPr>
          <w:jc w:val="center"/>
        </w:trPr>
        <w:tc>
          <w:tcPr>
            <w:tcW w:w="2254"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02"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方向课</w:t>
            </w:r>
          </w:p>
        </w:tc>
        <w:tc>
          <w:tcPr>
            <w:tcW w:w="155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378</w:t>
            </w:r>
          </w:p>
        </w:tc>
        <w:tc>
          <w:tcPr>
            <w:tcW w:w="1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16.94%</w:t>
            </w: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21</w:t>
            </w:r>
          </w:p>
        </w:tc>
        <w:tc>
          <w:tcPr>
            <w:tcW w:w="147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16.94%</w:t>
            </w:r>
          </w:p>
        </w:tc>
      </w:tr>
      <w:tr w:rsidR="00EF6CDD" w:rsidRPr="0032725B" w:rsidTr="00451DF1">
        <w:trPr>
          <w:jc w:val="center"/>
        </w:trPr>
        <w:tc>
          <w:tcPr>
            <w:tcW w:w="2254"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02"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拓展课</w:t>
            </w:r>
          </w:p>
        </w:tc>
        <w:tc>
          <w:tcPr>
            <w:tcW w:w="155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288</w:t>
            </w:r>
          </w:p>
        </w:tc>
        <w:tc>
          <w:tcPr>
            <w:tcW w:w="1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12.90%</w:t>
            </w: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16</w:t>
            </w:r>
          </w:p>
        </w:tc>
        <w:tc>
          <w:tcPr>
            <w:tcW w:w="147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12.90%</w:t>
            </w:r>
          </w:p>
        </w:tc>
      </w:tr>
      <w:tr w:rsidR="00EF6CDD" w:rsidRPr="0032725B" w:rsidTr="00451DF1">
        <w:trPr>
          <w:jc w:val="center"/>
        </w:trPr>
        <w:tc>
          <w:tcPr>
            <w:tcW w:w="2254" w:type="dxa"/>
            <w:gridSpan w:val="2"/>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选修课</w:t>
            </w:r>
          </w:p>
        </w:tc>
        <w:tc>
          <w:tcPr>
            <w:tcW w:w="155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w:t>
            </w: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72</w:t>
            </w:r>
          </w:p>
        </w:tc>
        <w:tc>
          <w:tcPr>
            <w:tcW w:w="1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3.23%</w:t>
            </w: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4</w:t>
            </w:r>
          </w:p>
        </w:tc>
        <w:tc>
          <w:tcPr>
            <w:tcW w:w="147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3.23%</w:t>
            </w:r>
          </w:p>
        </w:tc>
      </w:tr>
      <w:tr w:rsidR="00EF6CDD" w:rsidRPr="0032725B" w:rsidTr="00451DF1">
        <w:trPr>
          <w:jc w:val="center"/>
        </w:trPr>
        <w:tc>
          <w:tcPr>
            <w:tcW w:w="2254" w:type="dxa"/>
            <w:gridSpan w:val="2"/>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总  计</w:t>
            </w:r>
          </w:p>
        </w:tc>
        <w:tc>
          <w:tcPr>
            <w:tcW w:w="155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22</w:t>
            </w: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2232</w:t>
            </w:r>
          </w:p>
        </w:tc>
        <w:tc>
          <w:tcPr>
            <w:tcW w:w="1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100%</w:t>
            </w: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124</w:t>
            </w:r>
          </w:p>
        </w:tc>
        <w:tc>
          <w:tcPr>
            <w:tcW w:w="147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100%</w:t>
            </w:r>
          </w:p>
        </w:tc>
      </w:tr>
    </w:tbl>
    <w:p w:rsidR="00EF6CDD" w:rsidRPr="006F71AD" w:rsidRDefault="00EF6CDD" w:rsidP="00EF6CDD">
      <w:pPr>
        <w:spacing w:line="360" w:lineRule="auto"/>
        <w:ind w:firstLineChars="200" w:firstLine="482"/>
        <w:jc w:val="center"/>
        <w:rPr>
          <w:rFonts w:ascii="仿宋" w:eastAsia="仿宋" w:hAnsi="仿宋"/>
          <w:b/>
          <w:sz w:val="24"/>
          <w:szCs w:val="24"/>
        </w:rPr>
      </w:pPr>
      <w:r w:rsidRPr="006F71AD">
        <w:rPr>
          <w:rFonts w:ascii="仿宋" w:eastAsia="仿宋" w:hAnsi="仿宋" w:hint="eastAsia"/>
          <w:b/>
          <w:sz w:val="24"/>
          <w:szCs w:val="24"/>
        </w:rPr>
        <w:t>机械制造专业教学进度安排表</w:t>
      </w: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52"/>
        <w:gridCol w:w="489"/>
        <w:gridCol w:w="522"/>
        <w:gridCol w:w="9"/>
        <w:gridCol w:w="518"/>
        <w:gridCol w:w="2488"/>
        <w:gridCol w:w="439"/>
        <w:gridCol w:w="617"/>
        <w:gridCol w:w="689"/>
        <w:gridCol w:w="476"/>
        <w:gridCol w:w="535"/>
        <w:gridCol w:w="454"/>
        <w:gridCol w:w="454"/>
        <w:gridCol w:w="450"/>
        <w:gridCol w:w="492"/>
      </w:tblGrid>
      <w:tr w:rsidR="00EF6CDD" w:rsidRPr="0032725B" w:rsidTr="00451DF1">
        <w:trPr>
          <w:trHeight w:val="321"/>
          <w:jc w:val="center"/>
        </w:trPr>
        <w:tc>
          <w:tcPr>
            <w:tcW w:w="552" w:type="dxa"/>
            <w:vMerge w:val="restart"/>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ind w:left="113" w:right="113"/>
              <w:jc w:val="center"/>
              <w:rPr>
                <w:rFonts w:ascii="仿宋" w:eastAsia="仿宋" w:hAnsi="仿宋" w:cs="宋体"/>
              </w:rPr>
            </w:pPr>
            <w:r w:rsidRPr="0032725B">
              <w:rPr>
                <w:rFonts w:ascii="仿宋" w:eastAsia="仿宋" w:hAnsi="仿宋" w:hint="eastAsia"/>
              </w:rPr>
              <w:t>课程类别</w:t>
            </w:r>
          </w:p>
        </w:tc>
        <w:tc>
          <w:tcPr>
            <w:tcW w:w="1020" w:type="dxa"/>
            <w:gridSpan w:val="3"/>
            <w:vMerge w:val="restart"/>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课</w:t>
            </w:r>
          </w:p>
          <w:p w:rsidR="00EF6CDD" w:rsidRPr="0032725B" w:rsidRDefault="00EF6CDD" w:rsidP="00451DF1">
            <w:pPr>
              <w:widowControl/>
              <w:spacing w:line="276" w:lineRule="auto"/>
              <w:jc w:val="center"/>
              <w:rPr>
                <w:rFonts w:ascii="仿宋" w:eastAsia="仿宋" w:hAnsi="仿宋"/>
              </w:rPr>
            </w:pPr>
            <w:r w:rsidRPr="0032725B">
              <w:rPr>
                <w:rFonts w:ascii="仿宋" w:eastAsia="仿宋" w:hAnsi="仿宋" w:hint="eastAsia"/>
              </w:rPr>
              <w:t>程</w:t>
            </w:r>
          </w:p>
          <w:p w:rsidR="00EF6CDD" w:rsidRPr="0032725B" w:rsidRDefault="00EF6CDD" w:rsidP="00451DF1">
            <w:pPr>
              <w:widowControl/>
              <w:spacing w:line="276" w:lineRule="auto"/>
              <w:jc w:val="center"/>
              <w:rPr>
                <w:rFonts w:ascii="仿宋" w:eastAsia="仿宋" w:hAnsi="仿宋"/>
              </w:rPr>
            </w:pPr>
            <w:r w:rsidRPr="0032725B">
              <w:rPr>
                <w:rFonts w:ascii="仿宋" w:eastAsia="仿宋" w:hAnsi="仿宋" w:hint="eastAsia"/>
              </w:rPr>
              <w:t>结</w:t>
            </w:r>
          </w:p>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构</w:t>
            </w:r>
          </w:p>
        </w:tc>
        <w:tc>
          <w:tcPr>
            <w:tcW w:w="3006" w:type="dxa"/>
            <w:gridSpan w:val="2"/>
            <w:vMerge w:val="restart"/>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课程名称</w:t>
            </w:r>
          </w:p>
        </w:tc>
        <w:tc>
          <w:tcPr>
            <w:tcW w:w="439" w:type="dxa"/>
            <w:vMerge w:val="restart"/>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学</w:t>
            </w:r>
          </w:p>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分</w:t>
            </w:r>
          </w:p>
        </w:tc>
        <w:tc>
          <w:tcPr>
            <w:tcW w:w="617" w:type="dxa"/>
            <w:vMerge w:val="restart"/>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考</w:t>
            </w:r>
          </w:p>
          <w:p w:rsidR="00EF6CDD" w:rsidRPr="0032725B" w:rsidRDefault="00EF6CDD" w:rsidP="00451DF1">
            <w:pPr>
              <w:widowControl/>
              <w:spacing w:line="276" w:lineRule="auto"/>
              <w:jc w:val="center"/>
              <w:rPr>
                <w:rFonts w:ascii="仿宋" w:eastAsia="仿宋" w:hAnsi="仿宋"/>
              </w:rPr>
            </w:pPr>
            <w:r w:rsidRPr="0032725B">
              <w:rPr>
                <w:rFonts w:ascii="仿宋" w:eastAsia="仿宋" w:hAnsi="仿宋" w:hint="eastAsia"/>
              </w:rPr>
              <w:t>核</w:t>
            </w:r>
          </w:p>
          <w:p w:rsidR="00EF6CDD" w:rsidRPr="0032725B" w:rsidRDefault="00EF6CDD" w:rsidP="00451DF1">
            <w:pPr>
              <w:widowControl/>
              <w:spacing w:line="276" w:lineRule="auto"/>
              <w:jc w:val="center"/>
              <w:rPr>
                <w:rFonts w:ascii="仿宋" w:eastAsia="仿宋" w:hAnsi="仿宋"/>
              </w:rPr>
            </w:pPr>
            <w:r w:rsidRPr="0032725B">
              <w:rPr>
                <w:rFonts w:ascii="仿宋" w:eastAsia="仿宋" w:hAnsi="仿宋" w:hint="eastAsia"/>
              </w:rPr>
              <w:t>方</w:t>
            </w:r>
          </w:p>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式</w:t>
            </w:r>
          </w:p>
        </w:tc>
        <w:tc>
          <w:tcPr>
            <w:tcW w:w="689" w:type="dxa"/>
            <w:vMerge w:val="restart"/>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学时数分配</w:t>
            </w:r>
          </w:p>
        </w:tc>
        <w:tc>
          <w:tcPr>
            <w:tcW w:w="2861" w:type="dxa"/>
            <w:gridSpan w:val="6"/>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各学期周学时分配</w:t>
            </w:r>
          </w:p>
        </w:tc>
      </w:tr>
      <w:tr w:rsidR="00EF6CDD" w:rsidRPr="0032725B" w:rsidTr="00451DF1">
        <w:trPr>
          <w:trHeight w:val="384"/>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20" w:type="dxa"/>
            <w:gridSpan w:val="3"/>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3006" w:type="dxa"/>
            <w:gridSpan w:val="2"/>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39"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617"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689"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11"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第一学年</w:t>
            </w:r>
          </w:p>
        </w:tc>
        <w:tc>
          <w:tcPr>
            <w:tcW w:w="908"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ind w:firstLineChars="50" w:firstLine="105"/>
              <w:jc w:val="center"/>
              <w:rPr>
                <w:rFonts w:ascii="仿宋" w:eastAsia="仿宋" w:hAnsi="仿宋" w:cs="宋体"/>
              </w:rPr>
            </w:pPr>
            <w:r w:rsidRPr="0032725B">
              <w:rPr>
                <w:rFonts w:ascii="仿宋" w:eastAsia="仿宋" w:hAnsi="仿宋" w:hint="eastAsia"/>
              </w:rPr>
              <w:t>第二学年</w:t>
            </w:r>
          </w:p>
        </w:tc>
        <w:tc>
          <w:tcPr>
            <w:tcW w:w="942"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ind w:firstLineChars="50" w:firstLine="105"/>
              <w:jc w:val="center"/>
              <w:rPr>
                <w:rFonts w:ascii="仿宋" w:eastAsia="仿宋" w:hAnsi="仿宋" w:cs="宋体"/>
              </w:rPr>
            </w:pPr>
            <w:r w:rsidRPr="0032725B">
              <w:rPr>
                <w:rFonts w:ascii="仿宋" w:eastAsia="仿宋" w:hAnsi="仿宋" w:hint="eastAsia"/>
              </w:rPr>
              <w:t>第三学年</w:t>
            </w:r>
          </w:p>
        </w:tc>
      </w:tr>
      <w:tr w:rsidR="00EF6CDD" w:rsidRPr="0032725B" w:rsidTr="00451DF1">
        <w:trPr>
          <w:trHeight w:val="607"/>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20" w:type="dxa"/>
            <w:gridSpan w:val="3"/>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3006" w:type="dxa"/>
            <w:gridSpan w:val="2"/>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39"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617"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689"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一</w:t>
            </w: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二</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ind w:firstLineChars="50" w:firstLine="105"/>
              <w:jc w:val="center"/>
              <w:rPr>
                <w:rFonts w:ascii="仿宋" w:eastAsia="仿宋" w:hAnsi="仿宋" w:cs="宋体"/>
              </w:rPr>
            </w:pPr>
            <w:r w:rsidRPr="0032725B">
              <w:rPr>
                <w:rFonts w:ascii="仿宋" w:eastAsia="仿宋" w:hAnsi="仿宋" w:hint="eastAsia"/>
              </w:rPr>
              <w:t>三</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ind w:leftChars="-1" w:hangingChars="1" w:hanging="2"/>
              <w:jc w:val="center"/>
              <w:rPr>
                <w:rFonts w:ascii="仿宋" w:eastAsia="仿宋" w:hAnsi="仿宋" w:cs="宋体"/>
              </w:rPr>
            </w:pPr>
            <w:r w:rsidRPr="0032725B">
              <w:rPr>
                <w:rFonts w:ascii="仿宋" w:eastAsia="仿宋" w:hAnsi="仿宋" w:hint="eastAsia"/>
              </w:rPr>
              <w:t>四</w:t>
            </w:r>
          </w:p>
        </w:tc>
        <w:tc>
          <w:tcPr>
            <w:tcW w:w="45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五</w:t>
            </w:r>
          </w:p>
        </w:tc>
        <w:tc>
          <w:tcPr>
            <w:tcW w:w="492"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六</w:t>
            </w:r>
          </w:p>
        </w:tc>
      </w:tr>
      <w:tr w:rsidR="00EF6CDD" w:rsidRPr="0032725B" w:rsidTr="00451DF1">
        <w:trPr>
          <w:trHeight w:val="322"/>
          <w:jc w:val="center"/>
        </w:trPr>
        <w:tc>
          <w:tcPr>
            <w:tcW w:w="552" w:type="dxa"/>
            <w:vMerge w:val="restart"/>
            <w:tcBorders>
              <w:top w:val="nil"/>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ind w:left="113" w:right="113"/>
              <w:jc w:val="center"/>
              <w:rPr>
                <w:rFonts w:ascii="仿宋" w:eastAsia="仿宋" w:hAnsi="仿宋" w:cs="宋体"/>
              </w:rPr>
            </w:pPr>
            <w:r w:rsidRPr="0032725B">
              <w:rPr>
                <w:rFonts w:ascii="仿宋" w:eastAsia="仿宋" w:hAnsi="仿宋" w:hint="eastAsia"/>
              </w:rPr>
              <w:t>必 修 课</w:t>
            </w:r>
          </w:p>
        </w:tc>
        <w:tc>
          <w:tcPr>
            <w:tcW w:w="1020" w:type="dxa"/>
            <w:gridSpan w:val="3"/>
            <w:vMerge w:val="restart"/>
            <w:tcBorders>
              <w:top w:val="nil"/>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公共</w:t>
            </w:r>
          </w:p>
          <w:p w:rsidR="00EF6CDD" w:rsidRPr="0032725B" w:rsidRDefault="00EF6CDD" w:rsidP="00451DF1">
            <w:pPr>
              <w:spacing w:line="276" w:lineRule="auto"/>
              <w:jc w:val="center"/>
              <w:rPr>
                <w:rFonts w:ascii="仿宋" w:eastAsia="仿宋" w:hAnsi="仿宋"/>
              </w:rPr>
            </w:pPr>
            <w:r w:rsidRPr="0032725B">
              <w:rPr>
                <w:rFonts w:ascii="仿宋" w:eastAsia="仿宋" w:hAnsi="仿宋" w:hint="eastAsia"/>
              </w:rPr>
              <w:t>基础课</w:t>
            </w:r>
          </w:p>
          <w:p w:rsidR="00EF6CDD" w:rsidRPr="0032725B" w:rsidRDefault="00EF6CDD" w:rsidP="00451DF1">
            <w:pPr>
              <w:spacing w:line="276" w:lineRule="auto"/>
              <w:jc w:val="center"/>
              <w:rPr>
                <w:rFonts w:ascii="仿宋" w:eastAsia="仿宋" w:hAnsi="仿宋" w:cs="宋体"/>
              </w:rPr>
            </w:pPr>
          </w:p>
        </w:tc>
        <w:tc>
          <w:tcPr>
            <w:tcW w:w="300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德育（职业生涯与规划）</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36</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20"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300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语文</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20</w:t>
            </w:r>
          </w:p>
        </w:tc>
        <w:tc>
          <w:tcPr>
            <w:tcW w:w="617"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360</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4</w:t>
            </w: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4</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4</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4</w:t>
            </w:r>
          </w:p>
        </w:tc>
        <w:tc>
          <w:tcPr>
            <w:tcW w:w="45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4</w:t>
            </w: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20"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300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napToGrid w:val="0"/>
              <w:spacing w:line="276" w:lineRule="auto"/>
              <w:jc w:val="center"/>
              <w:rPr>
                <w:rFonts w:ascii="仿宋" w:eastAsia="仿宋" w:hAnsi="仿宋" w:cs="宋体"/>
                <w:kern w:val="0"/>
              </w:rPr>
            </w:pPr>
            <w:r w:rsidRPr="0032725B">
              <w:rPr>
                <w:rFonts w:ascii="仿宋" w:eastAsia="仿宋" w:hAnsi="仿宋" w:hint="eastAsia"/>
                <w:kern w:val="0"/>
              </w:rPr>
              <w:t>数学</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15</w:t>
            </w:r>
          </w:p>
        </w:tc>
        <w:tc>
          <w:tcPr>
            <w:tcW w:w="617"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270</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45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20"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300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napToGrid w:val="0"/>
              <w:spacing w:line="276" w:lineRule="auto"/>
              <w:jc w:val="center"/>
              <w:rPr>
                <w:rFonts w:ascii="仿宋" w:eastAsia="仿宋" w:hAnsi="仿宋" w:cs="宋体"/>
                <w:kern w:val="0"/>
              </w:rPr>
            </w:pPr>
            <w:r w:rsidRPr="0032725B">
              <w:rPr>
                <w:rFonts w:ascii="仿宋" w:eastAsia="仿宋" w:hAnsi="仿宋" w:hint="eastAsia"/>
                <w:kern w:val="0"/>
              </w:rPr>
              <w:t>英语</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15</w:t>
            </w:r>
          </w:p>
        </w:tc>
        <w:tc>
          <w:tcPr>
            <w:tcW w:w="617"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270</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45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20"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300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napToGrid w:val="0"/>
              <w:spacing w:line="276" w:lineRule="auto"/>
              <w:jc w:val="center"/>
              <w:rPr>
                <w:rFonts w:ascii="仿宋" w:eastAsia="仿宋" w:hAnsi="仿宋" w:cs="宋体"/>
                <w:kern w:val="0"/>
              </w:rPr>
            </w:pPr>
            <w:r w:rsidRPr="0032725B">
              <w:rPr>
                <w:rFonts w:ascii="仿宋" w:eastAsia="仿宋" w:hAnsi="仿宋" w:hint="eastAsia"/>
                <w:kern w:val="0"/>
              </w:rPr>
              <w:t>计算机应用基础</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8</w:t>
            </w:r>
          </w:p>
        </w:tc>
        <w:tc>
          <w:tcPr>
            <w:tcW w:w="617"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144</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4</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20"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300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napToGrid w:val="0"/>
              <w:spacing w:line="276" w:lineRule="auto"/>
              <w:jc w:val="center"/>
              <w:rPr>
                <w:rFonts w:ascii="仿宋" w:eastAsia="仿宋" w:hAnsi="仿宋" w:cs="宋体"/>
                <w:kern w:val="0"/>
              </w:rPr>
            </w:pPr>
            <w:r w:rsidRPr="0032725B">
              <w:rPr>
                <w:rFonts w:ascii="仿宋" w:eastAsia="仿宋" w:hAnsi="仿宋" w:hint="eastAsia"/>
                <w:kern w:val="0"/>
              </w:rPr>
              <w:t>体育</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10</w:t>
            </w:r>
          </w:p>
        </w:tc>
        <w:tc>
          <w:tcPr>
            <w:tcW w:w="617"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180</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535"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54"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54"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5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20"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300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kern w:val="0"/>
              </w:rPr>
              <w:t>德育（哲学与人生）</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617"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36</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20"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300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kern w:val="0"/>
              </w:rPr>
              <w:t>德育（职业道德与法律）</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617"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36</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20"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3006"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kern w:val="0"/>
              </w:rPr>
              <w:t>德育（经济政治与社会）</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617"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36</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026" w:type="dxa"/>
            <w:gridSpan w:val="5"/>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kern w:val="0"/>
              </w:rPr>
            </w:pPr>
            <w:r w:rsidRPr="0032725B">
              <w:rPr>
                <w:rFonts w:ascii="仿宋" w:eastAsia="仿宋" w:hAnsi="仿宋" w:hint="eastAsia"/>
              </w:rPr>
              <w:t>公共基础课小计</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78</w:t>
            </w:r>
          </w:p>
        </w:tc>
        <w:tc>
          <w:tcPr>
            <w:tcW w:w="617"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1404</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14</w:t>
            </w: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16</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18</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16</w:t>
            </w:r>
          </w:p>
        </w:tc>
        <w:tc>
          <w:tcPr>
            <w:tcW w:w="45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14</w:t>
            </w: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val="restart"/>
            <w:tcBorders>
              <w:top w:val="nil"/>
              <w:left w:val="nil"/>
              <w:bottom w:val="single" w:sz="4" w:space="0" w:color="auto"/>
              <w:right w:val="single" w:sz="4" w:space="0" w:color="auto"/>
            </w:tcBorders>
            <w:vAlign w:val="center"/>
            <w:hideMark/>
          </w:tcPr>
          <w:p w:rsidR="00EF6CDD" w:rsidRPr="0032725B" w:rsidRDefault="00EF6CDD" w:rsidP="00451DF1">
            <w:pPr>
              <w:spacing w:line="276" w:lineRule="auto"/>
              <w:ind w:left="113" w:right="113"/>
              <w:jc w:val="center"/>
              <w:rPr>
                <w:rFonts w:ascii="仿宋" w:eastAsia="仿宋" w:hAnsi="仿宋" w:cs="宋体"/>
              </w:rPr>
            </w:pPr>
            <w:r w:rsidRPr="0032725B">
              <w:rPr>
                <w:rFonts w:ascii="仿宋" w:eastAsia="仿宋" w:hAnsi="仿宋" w:hint="eastAsia"/>
              </w:rPr>
              <w:t>专</w:t>
            </w:r>
            <w:r w:rsidRPr="0032725B">
              <w:rPr>
                <w:rFonts w:ascii="宋体" w:hAnsi="宋体" w:cs="宋体" w:hint="eastAsia"/>
              </w:rPr>
              <w:t> </w:t>
            </w:r>
            <w:r w:rsidRPr="0032725B">
              <w:rPr>
                <w:rFonts w:ascii="仿宋" w:eastAsia="仿宋" w:hAnsi="仿宋" w:hint="eastAsia"/>
              </w:rPr>
              <w:t>业 技 能 课</w:t>
            </w:r>
          </w:p>
        </w:tc>
        <w:tc>
          <w:tcPr>
            <w:tcW w:w="1049" w:type="dxa"/>
            <w:gridSpan w:val="3"/>
            <w:vMerge w:val="restart"/>
            <w:tcBorders>
              <w:top w:val="nil"/>
              <w:left w:val="nil"/>
              <w:bottom w:val="single" w:sz="4" w:space="0" w:color="auto"/>
              <w:right w:val="single" w:sz="4" w:space="0" w:color="auto"/>
            </w:tcBorders>
            <w:vAlign w:val="center"/>
            <w:hideMark/>
          </w:tcPr>
          <w:p w:rsidR="00EF6CDD" w:rsidRPr="0032725B" w:rsidRDefault="00EF6CDD" w:rsidP="00451DF1">
            <w:pPr>
              <w:spacing w:line="276" w:lineRule="auto"/>
              <w:ind w:left="113" w:right="113"/>
              <w:jc w:val="center"/>
              <w:rPr>
                <w:rFonts w:ascii="仿宋" w:eastAsia="仿宋" w:hAnsi="仿宋" w:cs="宋体"/>
              </w:rPr>
            </w:pPr>
            <w:r w:rsidRPr="0032725B">
              <w:rPr>
                <w:rFonts w:ascii="仿宋" w:eastAsia="仿宋" w:hAnsi="仿宋" w:hint="eastAsia"/>
              </w:rPr>
              <w:t>专业</w:t>
            </w:r>
          </w:p>
          <w:p w:rsidR="00EF6CDD" w:rsidRPr="0032725B" w:rsidRDefault="00EF6CDD" w:rsidP="00451DF1">
            <w:pPr>
              <w:spacing w:line="276" w:lineRule="auto"/>
              <w:ind w:left="113" w:right="113"/>
              <w:jc w:val="center"/>
              <w:rPr>
                <w:rFonts w:ascii="仿宋" w:eastAsia="仿宋" w:hAnsi="仿宋" w:cs="宋体"/>
              </w:rPr>
            </w:pPr>
            <w:r w:rsidRPr="0032725B">
              <w:rPr>
                <w:rFonts w:ascii="仿宋" w:eastAsia="仿宋" w:hAnsi="仿宋" w:hint="eastAsia"/>
              </w:rPr>
              <w:t>核心课</w:t>
            </w: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机械制图</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6</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108</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电工电子技术及技能</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5</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90</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5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金属加工与实训</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54</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1</w:t>
            </w: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极限配合与技术测量</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36</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机械基础</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5</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90</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气动与液压技术</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54</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机械制造技术</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5</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90</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5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机床电气控制技术与技能</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考试</w:t>
            </w: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54</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钳工加工技术与技能</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4</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72</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车削加工技术与技能</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8</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144</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4</w:t>
            </w: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4</w:t>
            </w: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铣削加工技术与技能</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rPr>
                <w:rFonts w:ascii="仿宋" w:eastAsia="仿宋" w:hAnsi="仿宋" w:cs="宋体"/>
              </w:rPr>
            </w:pPr>
            <w:r w:rsidRPr="0032725B">
              <w:rPr>
                <w:rFonts w:ascii="仿宋" w:eastAsia="仿宋" w:hAnsi="仿宋" w:hint="eastAsia"/>
              </w:rPr>
              <w:t>54</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数控车削加工技术与技能</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6</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rPr>
                <w:rFonts w:ascii="仿宋" w:eastAsia="仿宋" w:hAnsi="仿宋" w:cs="宋体"/>
              </w:rPr>
            </w:pPr>
            <w:r w:rsidRPr="0032725B">
              <w:rPr>
                <w:rFonts w:ascii="仿宋" w:eastAsia="仿宋" w:hAnsi="仿宋" w:hint="eastAsia"/>
              </w:rPr>
              <w:t>108</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数控铣削加工技术与技能</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rPr>
                <w:rFonts w:ascii="仿宋" w:eastAsia="仿宋" w:hAnsi="仿宋" w:cs="宋体"/>
              </w:rPr>
            </w:pPr>
            <w:r w:rsidRPr="0032725B">
              <w:rPr>
                <w:rFonts w:ascii="仿宋" w:eastAsia="仿宋" w:hAnsi="仿宋" w:hint="eastAsia"/>
              </w:rPr>
              <w:t>54</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机械装配基本技能</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rPr>
                <w:rFonts w:ascii="仿宋" w:eastAsia="仿宋" w:hAnsi="仿宋" w:cs="宋体"/>
              </w:rPr>
            </w:pPr>
            <w:r w:rsidRPr="0032725B">
              <w:rPr>
                <w:rFonts w:ascii="仿宋" w:eastAsia="仿宋" w:hAnsi="仿宋" w:hint="eastAsia"/>
              </w:rPr>
              <w:t>36</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专项实训</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5</w:t>
            </w:r>
          </w:p>
        </w:tc>
        <w:tc>
          <w:tcPr>
            <w:tcW w:w="61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rPr>
                <w:rFonts w:ascii="仿宋" w:eastAsia="仿宋" w:hAnsi="仿宋" w:cs="宋体"/>
              </w:rPr>
            </w:pPr>
            <w:r w:rsidRPr="0032725B">
              <w:rPr>
                <w:rFonts w:ascii="仿宋" w:eastAsia="仿宋" w:hAnsi="仿宋" w:hint="eastAsia"/>
              </w:rPr>
              <w:t>90</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5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val="restart"/>
            <w:tcBorders>
              <w:top w:val="nil"/>
              <w:left w:val="nil"/>
              <w:bottom w:val="single" w:sz="4" w:space="0" w:color="auto"/>
              <w:right w:val="single" w:sz="4" w:space="0" w:color="auto"/>
            </w:tcBorders>
            <w:vAlign w:val="center"/>
            <w:hideMark/>
          </w:tcPr>
          <w:p w:rsidR="00EF6CDD" w:rsidRPr="0032725B" w:rsidRDefault="00EF6CDD" w:rsidP="00451DF1">
            <w:pPr>
              <w:spacing w:line="276" w:lineRule="auto"/>
              <w:ind w:left="113" w:right="113"/>
              <w:jc w:val="center"/>
              <w:rPr>
                <w:rFonts w:ascii="仿宋" w:eastAsia="仿宋" w:hAnsi="仿宋" w:cs="宋体"/>
              </w:rPr>
            </w:pPr>
            <w:r w:rsidRPr="0032725B">
              <w:rPr>
                <w:rFonts w:ascii="仿宋" w:eastAsia="仿宋" w:hAnsi="仿宋" w:hint="eastAsia"/>
              </w:rPr>
              <w:t>专业（技能）</w:t>
            </w:r>
          </w:p>
          <w:p w:rsidR="00EF6CDD" w:rsidRPr="0032725B" w:rsidRDefault="00EF6CDD" w:rsidP="00451DF1">
            <w:pPr>
              <w:spacing w:line="276" w:lineRule="auto"/>
              <w:ind w:left="113" w:right="113"/>
              <w:jc w:val="center"/>
              <w:rPr>
                <w:rFonts w:ascii="仿宋" w:eastAsia="仿宋" w:hAnsi="仿宋" w:cs="宋体"/>
              </w:rPr>
            </w:pPr>
            <w:r w:rsidRPr="0032725B">
              <w:rPr>
                <w:rFonts w:ascii="仿宋" w:eastAsia="仿宋" w:hAnsi="仿宋" w:hint="eastAsia"/>
              </w:rPr>
              <w:t>方向课</w:t>
            </w: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常用通用机械结构与维护</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6</w:t>
            </w:r>
          </w:p>
        </w:tc>
        <w:tc>
          <w:tcPr>
            <w:tcW w:w="617"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rPr>
                <w:rFonts w:ascii="仿宋" w:eastAsia="仿宋" w:hAnsi="仿宋" w:cs="宋体"/>
              </w:rPr>
            </w:pPr>
            <w:r w:rsidRPr="0032725B">
              <w:rPr>
                <w:rFonts w:ascii="仿宋" w:eastAsia="仿宋" w:hAnsi="仿宋" w:hint="eastAsia"/>
              </w:rPr>
              <w:t>108</w:t>
            </w:r>
          </w:p>
        </w:tc>
        <w:tc>
          <w:tcPr>
            <w:tcW w:w="476" w:type="dxa"/>
            <w:tcBorders>
              <w:top w:val="single" w:sz="4" w:space="0" w:color="auto"/>
              <w:left w:val="nil"/>
              <w:bottom w:val="single" w:sz="4" w:space="0" w:color="auto"/>
              <w:right w:val="single" w:sz="4" w:space="0" w:color="auto"/>
            </w:tcBorders>
          </w:tcPr>
          <w:p w:rsidR="00EF6CDD" w:rsidRPr="0032725B" w:rsidRDefault="00EF6CDD" w:rsidP="00451DF1">
            <w:pPr>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5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3</w:t>
            </w: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85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常用通用机械装配与调试</w:t>
            </w:r>
          </w:p>
        </w:tc>
        <w:tc>
          <w:tcPr>
            <w:tcW w:w="439" w:type="dxa"/>
            <w:tcBorders>
              <w:top w:val="single" w:sz="4" w:space="0" w:color="auto"/>
              <w:left w:val="nil"/>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6</w:t>
            </w:r>
          </w:p>
        </w:tc>
        <w:tc>
          <w:tcPr>
            <w:tcW w:w="617" w:type="dxa"/>
            <w:tcBorders>
              <w:top w:val="single" w:sz="4" w:space="0" w:color="auto"/>
              <w:left w:val="nil"/>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689" w:type="dxa"/>
            <w:tcBorders>
              <w:top w:val="single" w:sz="4" w:space="0" w:color="auto"/>
              <w:left w:val="nil"/>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108</w:t>
            </w:r>
          </w:p>
        </w:tc>
        <w:tc>
          <w:tcPr>
            <w:tcW w:w="476"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6</w:t>
            </w:r>
          </w:p>
        </w:tc>
        <w:tc>
          <w:tcPr>
            <w:tcW w:w="492"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val="restart"/>
            <w:tcBorders>
              <w:top w:val="nil"/>
              <w:left w:val="nil"/>
              <w:bottom w:val="single" w:sz="4" w:space="0" w:color="auto"/>
              <w:right w:val="single" w:sz="4" w:space="0" w:color="auto"/>
            </w:tcBorders>
            <w:vAlign w:val="center"/>
            <w:hideMark/>
          </w:tcPr>
          <w:p w:rsidR="00EF6CDD" w:rsidRPr="0032725B" w:rsidRDefault="00EF6CDD" w:rsidP="00451DF1">
            <w:pPr>
              <w:spacing w:line="276" w:lineRule="auto"/>
              <w:ind w:left="113" w:right="113"/>
              <w:jc w:val="center"/>
              <w:rPr>
                <w:rFonts w:ascii="仿宋" w:eastAsia="仿宋" w:hAnsi="仿宋" w:cs="宋体"/>
              </w:rPr>
            </w:pPr>
            <w:r w:rsidRPr="0032725B">
              <w:rPr>
                <w:rFonts w:ascii="仿宋" w:eastAsia="仿宋" w:hAnsi="仿宋" w:hint="eastAsia"/>
              </w:rPr>
              <w:t>专业</w:t>
            </w:r>
          </w:p>
          <w:p w:rsidR="00EF6CDD" w:rsidRPr="0032725B" w:rsidRDefault="00EF6CDD" w:rsidP="00451DF1">
            <w:pPr>
              <w:spacing w:line="276" w:lineRule="auto"/>
              <w:ind w:left="113" w:right="113"/>
              <w:jc w:val="center"/>
              <w:rPr>
                <w:rFonts w:ascii="仿宋" w:eastAsia="仿宋" w:hAnsi="仿宋" w:cs="宋体"/>
              </w:rPr>
            </w:pPr>
            <w:r w:rsidRPr="0032725B">
              <w:rPr>
                <w:rFonts w:ascii="仿宋" w:eastAsia="仿宋" w:hAnsi="仿宋" w:hint="eastAsia"/>
              </w:rPr>
              <w:t>拓展课</w:t>
            </w: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焊工</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4</w:t>
            </w:r>
          </w:p>
        </w:tc>
        <w:tc>
          <w:tcPr>
            <w:tcW w:w="617"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rPr>
                <w:rFonts w:ascii="仿宋" w:eastAsia="仿宋" w:hAnsi="仿宋" w:cs="宋体"/>
              </w:rPr>
            </w:pPr>
            <w:r w:rsidRPr="0032725B">
              <w:rPr>
                <w:rFonts w:ascii="仿宋" w:eastAsia="仿宋" w:hAnsi="仿宋" w:hint="eastAsia"/>
              </w:rPr>
              <w:t>72</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AutoCAD</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4</w:t>
            </w:r>
          </w:p>
        </w:tc>
        <w:tc>
          <w:tcPr>
            <w:tcW w:w="617"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rPr>
                <w:rFonts w:ascii="仿宋" w:eastAsia="仿宋" w:hAnsi="仿宋" w:cs="宋体"/>
              </w:rPr>
            </w:pPr>
            <w:r w:rsidRPr="0032725B">
              <w:rPr>
                <w:rFonts w:ascii="仿宋" w:eastAsia="仿宋" w:hAnsi="仿宋" w:hint="eastAsia"/>
              </w:rPr>
              <w:t>72</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4</w:t>
            </w: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89" w:type="dxa"/>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49" w:type="dxa"/>
            <w:gridSpan w:val="3"/>
            <w:vMerge/>
            <w:tcBorders>
              <w:top w:val="nil"/>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248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工业机器人</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4</w:t>
            </w:r>
          </w:p>
        </w:tc>
        <w:tc>
          <w:tcPr>
            <w:tcW w:w="617"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考核</w:t>
            </w:r>
          </w:p>
        </w:tc>
        <w:tc>
          <w:tcPr>
            <w:tcW w:w="689"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rPr>
                <w:rFonts w:ascii="仿宋" w:eastAsia="仿宋" w:hAnsi="仿宋" w:cs="宋体"/>
              </w:rPr>
            </w:pPr>
            <w:r w:rsidRPr="0032725B">
              <w:rPr>
                <w:rFonts w:ascii="仿宋" w:eastAsia="仿宋" w:hAnsi="仿宋" w:hint="eastAsia"/>
              </w:rPr>
              <w:t>72</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5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552"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4026" w:type="dxa"/>
            <w:gridSpan w:val="5"/>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专业课小计</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87</w:t>
            </w:r>
          </w:p>
        </w:tc>
        <w:tc>
          <w:tcPr>
            <w:tcW w:w="617"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1566</w:t>
            </w:r>
          </w:p>
        </w:tc>
        <w:tc>
          <w:tcPr>
            <w:tcW w:w="476"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19</w:t>
            </w:r>
          </w:p>
        </w:tc>
        <w:tc>
          <w:tcPr>
            <w:tcW w:w="535" w:type="dxa"/>
            <w:tcBorders>
              <w:top w:val="single" w:sz="4" w:space="0" w:color="auto"/>
              <w:left w:val="nil"/>
              <w:bottom w:val="single" w:sz="4" w:space="0" w:color="auto"/>
              <w:right w:val="single" w:sz="4" w:space="0" w:color="auto"/>
            </w:tcBorders>
            <w:hideMark/>
          </w:tcPr>
          <w:p w:rsidR="00EF6CDD" w:rsidRPr="0032725B" w:rsidRDefault="00EF6CDD" w:rsidP="00451DF1">
            <w:pPr>
              <w:spacing w:line="276" w:lineRule="auto"/>
              <w:rPr>
                <w:rFonts w:ascii="仿宋" w:eastAsia="仿宋" w:hAnsi="仿宋" w:cs="宋体"/>
              </w:rPr>
            </w:pPr>
            <w:r w:rsidRPr="0032725B">
              <w:rPr>
                <w:rFonts w:ascii="仿宋" w:eastAsia="仿宋" w:hAnsi="仿宋" w:hint="eastAsia"/>
              </w:rPr>
              <w:t>17</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15</w:t>
            </w:r>
          </w:p>
        </w:tc>
        <w:tc>
          <w:tcPr>
            <w:tcW w:w="454"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17</w:t>
            </w:r>
          </w:p>
        </w:tc>
        <w:tc>
          <w:tcPr>
            <w:tcW w:w="450"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19</w:t>
            </w: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4578" w:type="dxa"/>
            <w:gridSpan w:val="6"/>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必修课总计</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165</w:t>
            </w:r>
          </w:p>
        </w:tc>
        <w:tc>
          <w:tcPr>
            <w:tcW w:w="617"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2970</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tcPr>
          <w:p w:rsidR="00EF6CDD" w:rsidRPr="0032725B" w:rsidRDefault="00EF6CDD" w:rsidP="00451DF1">
            <w:pPr>
              <w:spacing w:line="276" w:lineRule="auto"/>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407"/>
          <w:jc w:val="center"/>
        </w:trPr>
        <w:tc>
          <w:tcPr>
            <w:tcW w:w="1563" w:type="dxa"/>
            <w:gridSpan w:val="3"/>
            <w:tcBorders>
              <w:top w:val="nil"/>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选修课</w:t>
            </w:r>
          </w:p>
        </w:tc>
        <w:tc>
          <w:tcPr>
            <w:tcW w:w="3015" w:type="dxa"/>
            <w:gridSpan w:val="3"/>
            <w:tcBorders>
              <w:top w:val="single" w:sz="4" w:space="0" w:color="auto"/>
              <w:left w:val="nil"/>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法制、健康卫生教育</w:t>
            </w:r>
          </w:p>
        </w:tc>
        <w:tc>
          <w:tcPr>
            <w:tcW w:w="439" w:type="dxa"/>
            <w:tcBorders>
              <w:top w:val="single" w:sz="4" w:space="0" w:color="auto"/>
              <w:left w:val="nil"/>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617" w:type="dxa"/>
            <w:tcBorders>
              <w:top w:val="single" w:sz="4" w:space="0" w:color="auto"/>
              <w:left w:val="nil"/>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考查</w:t>
            </w:r>
          </w:p>
        </w:tc>
        <w:tc>
          <w:tcPr>
            <w:tcW w:w="689" w:type="dxa"/>
            <w:tcBorders>
              <w:top w:val="single" w:sz="4" w:space="0" w:color="auto"/>
              <w:left w:val="nil"/>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36</w:t>
            </w:r>
          </w:p>
        </w:tc>
        <w:tc>
          <w:tcPr>
            <w:tcW w:w="476"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2</w:t>
            </w:r>
          </w:p>
        </w:tc>
        <w:tc>
          <w:tcPr>
            <w:tcW w:w="492" w:type="dxa"/>
            <w:tcBorders>
              <w:top w:val="single" w:sz="4" w:space="0" w:color="auto"/>
              <w:left w:val="nil"/>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4578" w:type="dxa"/>
            <w:gridSpan w:val="6"/>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选修课总计</w:t>
            </w:r>
          </w:p>
        </w:tc>
        <w:tc>
          <w:tcPr>
            <w:tcW w:w="439"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617"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689"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r w:rsidR="00EF6CDD" w:rsidRPr="0032725B" w:rsidTr="00451DF1">
        <w:trPr>
          <w:trHeight w:val="322"/>
          <w:jc w:val="center"/>
        </w:trPr>
        <w:tc>
          <w:tcPr>
            <w:tcW w:w="4578" w:type="dxa"/>
            <w:gridSpan w:val="6"/>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center"/>
              <w:rPr>
                <w:rFonts w:ascii="仿宋" w:eastAsia="仿宋" w:hAnsi="仿宋" w:cs="宋体"/>
              </w:rPr>
            </w:pPr>
            <w:r w:rsidRPr="0032725B">
              <w:rPr>
                <w:rFonts w:ascii="仿宋" w:eastAsia="仿宋" w:hAnsi="仿宋" w:hint="eastAsia"/>
              </w:rPr>
              <w:t>（必修课+选修课）合计</w:t>
            </w:r>
          </w:p>
        </w:tc>
        <w:tc>
          <w:tcPr>
            <w:tcW w:w="43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167</w:t>
            </w:r>
          </w:p>
        </w:tc>
        <w:tc>
          <w:tcPr>
            <w:tcW w:w="617"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689"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3006</w:t>
            </w:r>
          </w:p>
        </w:tc>
        <w:tc>
          <w:tcPr>
            <w:tcW w:w="476"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535"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4"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50"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c>
          <w:tcPr>
            <w:tcW w:w="492" w:type="dxa"/>
            <w:tcBorders>
              <w:top w:val="single" w:sz="4" w:space="0" w:color="auto"/>
              <w:left w:val="nil"/>
              <w:bottom w:val="single" w:sz="4" w:space="0" w:color="auto"/>
              <w:right w:val="single" w:sz="4" w:space="0" w:color="auto"/>
            </w:tcBorders>
            <w:vAlign w:val="center"/>
          </w:tcPr>
          <w:p w:rsidR="00EF6CDD" w:rsidRPr="0032725B" w:rsidRDefault="00EF6CDD" w:rsidP="00451DF1">
            <w:pPr>
              <w:widowControl/>
              <w:spacing w:line="276" w:lineRule="auto"/>
              <w:jc w:val="center"/>
              <w:rPr>
                <w:rFonts w:ascii="仿宋" w:eastAsia="仿宋" w:hAnsi="仿宋" w:cs="宋体"/>
              </w:rPr>
            </w:pPr>
          </w:p>
        </w:tc>
      </w:tr>
    </w:tbl>
    <w:p w:rsidR="00EF6CDD" w:rsidRPr="006F71AD" w:rsidRDefault="00EF6CDD" w:rsidP="00EF6CDD">
      <w:pPr>
        <w:spacing w:line="360" w:lineRule="auto"/>
        <w:ind w:firstLineChars="200" w:firstLine="482"/>
        <w:jc w:val="center"/>
        <w:rPr>
          <w:rFonts w:ascii="仿宋" w:eastAsia="仿宋" w:hAnsi="仿宋"/>
          <w:b/>
          <w:sz w:val="24"/>
          <w:szCs w:val="24"/>
        </w:rPr>
      </w:pPr>
      <w:r w:rsidRPr="006F71AD">
        <w:rPr>
          <w:rFonts w:ascii="仿宋" w:eastAsia="仿宋" w:hAnsi="仿宋" w:hint="eastAsia"/>
          <w:b/>
          <w:sz w:val="24"/>
          <w:szCs w:val="24"/>
        </w:rPr>
        <w:t>机械制造专业学时与学分分配表</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1002"/>
        <w:gridCol w:w="1555"/>
        <w:gridCol w:w="1305"/>
        <w:gridCol w:w="1535"/>
        <w:gridCol w:w="1078"/>
        <w:gridCol w:w="1477"/>
      </w:tblGrid>
      <w:tr w:rsidR="00EF6CDD" w:rsidRPr="0032725B" w:rsidTr="00451DF1">
        <w:trPr>
          <w:jc w:val="center"/>
        </w:trPr>
        <w:tc>
          <w:tcPr>
            <w:tcW w:w="225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课程类型</w:t>
            </w:r>
          </w:p>
        </w:tc>
        <w:tc>
          <w:tcPr>
            <w:tcW w:w="1555" w:type="dxa"/>
            <w:vMerge w:val="restart"/>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课程门数</w:t>
            </w:r>
          </w:p>
        </w:tc>
        <w:tc>
          <w:tcPr>
            <w:tcW w:w="2840"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学时分配</w:t>
            </w:r>
          </w:p>
        </w:tc>
        <w:tc>
          <w:tcPr>
            <w:tcW w:w="2555" w:type="dxa"/>
            <w:gridSpan w:val="2"/>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学分分配</w:t>
            </w:r>
          </w:p>
        </w:tc>
      </w:tr>
      <w:tr w:rsidR="00EF6CDD" w:rsidRPr="0032725B" w:rsidTr="00451DF1">
        <w:trPr>
          <w:jc w:val="center"/>
        </w:trPr>
        <w:tc>
          <w:tcPr>
            <w:tcW w:w="3256" w:type="dxa"/>
            <w:gridSpan w:val="2"/>
            <w:vMerge/>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555" w:type="dxa"/>
            <w:vMerge/>
            <w:tcBorders>
              <w:top w:val="single" w:sz="4" w:space="0" w:color="auto"/>
              <w:left w:val="nil"/>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学时数</w:t>
            </w:r>
          </w:p>
        </w:tc>
        <w:tc>
          <w:tcPr>
            <w:tcW w:w="1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学时比例</w:t>
            </w: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学分数</w:t>
            </w:r>
          </w:p>
        </w:tc>
        <w:tc>
          <w:tcPr>
            <w:tcW w:w="147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学分比例</w:t>
            </w:r>
          </w:p>
        </w:tc>
      </w:tr>
      <w:tr w:rsidR="00EF6CDD" w:rsidRPr="0032725B" w:rsidTr="00451DF1">
        <w:trPr>
          <w:jc w:val="center"/>
        </w:trPr>
        <w:tc>
          <w:tcPr>
            <w:tcW w:w="2254" w:type="dxa"/>
            <w:gridSpan w:val="2"/>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公共基础课</w:t>
            </w:r>
          </w:p>
        </w:tc>
        <w:tc>
          <w:tcPr>
            <w:tcW w:w="155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9</w:t>
            </w: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1404</w:t>
            </w:r>
          </w:p>
        </w:tc>
        <w:tc>
          <w:tcPr>
            <w:tcW w:w="1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46.7%</w:t>
            </w: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78</w:t>
            </w:r>
          </w:p>
        </w:tc>
        <w:tc>
          <w:tcPr>
            <w:tcW w:w="147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46.7%</w:t>
            </w:r>
          </w:p>
        </w:tc>
      </w:tr>
      <w:tr w:rsidR="00EF6CDD" w:rsidRPr="0032725B" w:rsidTr="00451DF1">
        <w:trPr>
          <w:jc w:val="center"/>
        </w:trPr>
        <w:tc>
          <w:tcPr>
            <w:tcW w:w="1252" w:type="dxa"/>
            <w:vMerge w:val="restart"/>
            <w:tcBorders>
              <w:top w:val="nil"/>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专业课</w:t>
            </w:r>
          </w:p>
        </w:tc>
        <w:tc>
          <w:tcPr>
            <w:tcW w:w="1002"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核心课</w:t>
            </w:r>
          </w:p>
        </w:tc>
        <w:tc>
          <w:tcPr>
            <w:tcW w:w="155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15</w:t>
            </w: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1134</w:t>
            </w:r>
          </w:p>
        </w:tc>
        <w:tc>
          <w:tcPr>
            <w:tcW w:w="1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37.72%</w:t>
            </w: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63</w:t>
            </w:r>
          </w:p>
        </w:tc>
        <w:tc>
          <w:tcPr>
            <w:tcW w:w="147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37.72%</w:t>
            </w:r>
          </w:p>
        </w:tc>
      </w:tr>
      <w:tr w:rsidR="00EF6CDD" w:rsidRPr="0032725B" w:rsidTr="00451DF1">
        <w:trPr>
          <w:jc w:val="center"/>
        </w:trPr>
        <w:tc>
          <w:tcPr>
            <w:tcW w:w="2254"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02"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方向课</w:t>
            </w:r>
          </w:p>
        </w:tc>
        <w:tc>
          <w:tcPr>
            <w:tcW w:w="155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216</w:t>
            </w:r>
          </w:p>
        </w:tc>
        <w:tc>
          <w:tcPr>
            <w:tcW w:w="1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7.19%</w:t>
            </w: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12</w:t>
            </w:r>
          </w:p>
        </w:tc>
        <w:tc>
          <w:tcPr>
            <w:tcW w:w="147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7.19%</w:t>
            </w:r>
          </w:p>
        </w:tc>
      </w:tr>
      <w:tr w:rsidR="00EF6CDD" w:rsidRPr="0032725B" w:rsidTr="00451DF1">
        <w:trPr>
          <w:jc w:val="center"/>
        </w:trPr>
        <w:tc>
          <w:tcPr>
            <w:tcW w:w="2254" w:type="dxa"/>
            <w:vMerge/>
            <w:tcBorders>
              <w:top w:val="nil"/>
              <w:left w:val="single" w:sz="4" w:space="0" w:color="auto"/>
              <w:bottom w:val="single" w:sz="4" w:space="0" w:color="auto"/>
              <w:right w:val="single" w:sz="4" w:space="0" w:color="auto"/>
            </w:tcBorders>
            <w:vAlign w:val="center"/>
            <w:hideMark/>
          </w:tcPr>
          <w:p w:rsidR="00EF6CDD" w:rsidRPr="0032725B" w:rsidRDefault="00EF6CDD" w:rsidP="00451DF1">
            <w:pPr>
              <w:widowControl/>
              <w:spacing w:line="276" w:lineRule="auto"/>
              <w:jc w:val="left"/>
              <w:rPr>
                <w:rFonts w:ascii="仿宋" w:eastAsia="仿宋" w:hAnsi="仿宋" w:cs="宋体"/>
              </w:rPr>
            </w:pPr>
          </w:p>
        </w:tc>
        <w:tc>
          <w:tcPr>
            <w:tcW w:w="1002"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拓展课</w:t>
            </w:r>
          </w:p>
        </w:tc>
        <w:tc>
          <w:tcPr>
            <w:tcW w:w="155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w:t>
            </w: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216</w:t>
            </w:r>
          </w:p>
        </w:tc>
        <w:tc>
          <w:tcPr>
            <w:tcW w:w="1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7.19%</w:t>
            </w: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12</w:t>
            </w:r>
          </w:p>
        </w:tc>
        <w:tc>
          <w:tcPr>
            <w:tcW w:w="147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7.19%</w:t>
            </w:r>
          </w:p>
        </w:tc>
      </w:tr>
      <w:tr w:rsidR="00EF6CDD" w:rsidRPr="0032725B" w:rsidTr="00451DF1">
        <w:trPr>
          <w:jc w:val="center"/>
        </w:trPr>
        <w:tc>
          <w:tcPr>
            <w:tcW w:w="2254" w:type="dxa"/>
            <w:gridSpan w:val="2"/>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选修课</w:t>
            </w:r>
          </w:p>
        </w:tc>
        <w:tc>
          <w:tcPr>
            <w:tcW w:w="155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w:t>
            </w: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36</w:t>
            </w:r>
          </w:p>
        </w:tc>
        <w:tc>
          <w:tcPr>
            <w:tcW w:w="153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1.2%</w:t>
            </w: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2</w:t>
            </w:r>
          </w:p>
        </w:tc>
        <w:tc>
          <w:tcPr>
            <w:tcW w:w="1477"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1.2%</w:t>
            </w:r>
          </w:p>
        </w:tc>
      </w:tr>
      <w:tr w:rsidR="00EF6CDD" w:rsidRPr="0032725B" w:rsidTr="00451DF1">
        <w:trPr>
          <w:jc w:val="center"/>
        </w:trPr>
        <w:tc>
          <w:tcPr>
            <w:tcW w:w="2254" w:type="dxa"/>
            <w:gridSpan w:val="2"/>
            <w:tcBorders>
              <w:top w:val="single" w:sz="4" w:space="0" w:color="auto"/>
              <w:left w:val="single" w:sz="4" w:space="0" w:color="auto"/>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总  计</w:t>
            </w:r>
          </w:p>
        </w:tc>
        <w:tc>
          <w:tcPr>
            <w:tcW w:w="155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30</w:t>
            </w:r>
          </w:p>
        </w:tc>
        <w:tc>
          <w:tcPr>
            <w:tcW w:w="1305"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3006</w:t>
            </w:r>
          </w:p>
        </w:tc>
        <w:tc>
          <w:tcPr>
            <w:tcW w:w="1535"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c>
          <w:tcPr>
            <w:tcW w:w="1078" w:type="dxa"/>
            <w:tcBorders>
              <w:top w:val="single" w:sz="4" w:space="0" w:color="auto"/>
              <w:left w:val="nil"/>
              <w:bottom w:val="single" w:sz="4" w:space="0" w:color="auto"/>
              <w:right w:val="single" w:sz="4" w:space="0" w:color="auto"/>
            </w:tcBorders>
            <w:vAlign w:val="center"/>
            <w:hideMark/>
          </w:tcPr>
          <w:p w:rsidR="00EF6CDD" w:rsidRPr="0032725B" w:rsidRDefault="00EF6CDD" w:rsidP="00451DF1">
            <w:pPr>
              <w:spacing w:line="276" w:lineRule="auto"/>
              <w:jc w:val="center"/>
              <w:rPr>
                <w:rFonts w:ascii="仿宋" w:eastAsia="仿宋" w:hAnsi="仿宋" w:cs="宋体"/>
              </w:rPr>
            </w:pPr>
            <w:r w:rsidRPr="0032725B">
              <w:rPr>
                <w:rFonts w:ascii="仿宋" w:eastAsia="仿宋" w:hAnsi="仿宋" w:hint="eastAsia"/>
              </w:rPr>
              <w:t>167</w:t>
            </w:r>
          </w:p>
        </w:tc>
        <w:tc>
          <w:tcPr>
            <w:tcW w:w="1477" w:type="dxa"/>
            <w:tcBorders>
              <w:top w:val="single" w:sz="4" w:space="0" w:color="auto"/>
              <w:left w:val="nil"/>
              <w:bottom w:val="single" w:sz="4" w:space="0" w:color="auto"/>
              <w:right w:val="single" w:sz="4" w:space="0" w:color="auto"/>
            </w:tcBorders>
            <w:vAlign w:val="center"/>
          </w:tcPr>
          <w:p w:rsidR="00EF6CDD" w:rsidRPr="0032725B" w:rsidRDefault="00EF6CDD" w:rsidP="00451DF1">
            <w:pPr>
              <w:spacing w:line="276" w:lineRule="auto"/>
              <w:jc w:val="center"/>
              <w:rPr>
                <w:rFonts w:ascii="仿宋" w:eastAsia="仿宋" w:hAnsi="仿宋" w:cs="宋体"/>
              </w:rPr>
            </w:pPr>
          </w:p>
        </w:tc>
      </w:tr>
    </w:tbl>
    <w:p w:rsidR="00094496" w:rsidRPr="00094496" w:rsidRDefault="00094496" w:rsidP="00094496">
      <w:pPr>
        <w:spacing w:line="360" w:lineRule="auto"/>
        <w:ind w:firstLineChars="176" w:firstLine="424"/>
        <w:rPr>
          <w:rFonts w:ascii="仿宋" w:eastAsia="仿宋" w:hAnsi="仿宋"/>
          <w:b/>
          <w:bCs/>
          <w:sz w:val="24"/>
          <w:szCs w:val="24"/>
        </w:rPr>
      </w:pPr>
      <w:r w:rsidRPr="00094496">
        <w:rPr>
          <w:rFonts w:ascii="仿宋" w:eastAsia="仿宋" w:hAnsi="仿宋" w:hint="eastAsia"/>
          <w:b/>
          <w:bCs/>
          <w:sz w:val="24"/>
          <w:szCs w:val="24"/>
        </w:rPr>
        <w:t>十二、师资配备</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992"/>
        <w:gridCol w:w="1665"/>
        <w:gridCol w:w="1075"/>
        <w:gridCol w:w="1432"/>
        <w:gridCol w:w="895"/>
        <w:gridCol w:w="1737"/>
      </w:tblGrid>
      <w:tr w:rsidR="00094496" w:rsidRPr="0032725B" w:rsidTr="001F3C7B">
        <w:trPr>
          <w:trHeight w:val="1024"/>
        </w:trPr>
        <w:tc>
          <w:tcPr>
            <w:tcW w:w="1101" w:type="dxa"/>
            <w:tcBorders>
              <w:top w:val="single" w:sz="4" w:space="0" w:color="auto"/>
              <w:left w:val="single" w:sz="4" w:space="0" w:color="auto"/>
              <w:bottom w:val="single" w:sz="4" w:space="0" w:color="auto"/>
              <w:right w:val="single" w:sz="4" w:space="0" w:color="auto"/>
            </w:tcBorders>
            <w:vAlign w:val="center"/>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专业课教师占本专业专任教师数（%）</w:t>
            </w:r>
          </w:p>
        </w:tc>
        <w:tc>
          <w:tcPr>
            <w:tcW w:w="99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双师型教师比例（%）</w:t>
            </w:r>
          </w:p>
        </w:tc>
        <w:tc>
          <w:tcPr>
            <w:tcW w:w="1665"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专业课教师</w:t>
            </w:r>
          </w:p>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姓名</w:t>
            </w:r>
          </w:p>
        </w:tc>
        <w:tc>
          <w:tcPr>
            <w:tcW w:w="1075"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学历</w:t>
            </w:r>
          </w:p>
        </w:tc>
        <w:tc>
          <w:tcPr>
            <w:tcW w:w="1432"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专业技术职务</w:t>
            </w:r>
          </w:p>
        </w:tc>
        <w:tc>
          <w:tcPr>
            <w:tcW w:w="895"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是否双师型教师</w:t>
            </w:r>
          </w:p>
        </w:tc>
        <w:tc>
          <w:tcPr>
            <w:tcW w:w="1737" w:type="dxa"/>
            <w:tcBorders>
              <w:top w:val="single" w:sz="4" w:space="0" w:color="auto"/>
              <w:left w:val="nil"/>
              <w:bottom w:val="single" w:sz="4" w:space="0" w:color="auto"/>
              <w:right w:val="single" w:sz="4" w:space="0" w:color="auto"/>
            </w:tcBorders>
            <w:vAlign w:val="center"/>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承担的主要课程</w:t>
            </w:r>
          </w:p>
        </w:tc>
      </w:tr>
      <w:tr w:rsidR="00094496" w:rsidRPr="0032725B" w:rsidTr="00EF6CDD">
        <w:trPr>
          <w:trHeight w:val="305"/>
        </w:trPr>
        <w:tc>
          <w:tcPr>
            <w:tcW w:w="1101" w:type="dxa"/>
            <w:vMerge w:val="restart"/>
            <w:tcBorders>
              <w:top w:val="nil"/>
              <w:left w:val="single" w:sz="4" w:space="0" w:color="auto"/>
              <w:bottom w:val="single" w:sz="4" w:space="0" w:color="auto"/>
              <w:right w:val="single" w:sz="4" w:space="0" w:color="auto"/>
            </w:tcBorders>
            <w:vAlign w:val="center"/>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73%</w:t>
            </w:r>
          </w:p>
        </w:tc>
        <w:tc>
          <w:tcPr>
            <w:tcW w:w="992" w:type="dxa"/>
            <w:vMerge w:val="restart"/>
            <w:tcBorders>
              <w:top w:val="nil"/>
              <w:left w:val="nil"/>
              <w:bottom w:val="single" w:sz="4" w:space="0" w:color="auto"/>
              <w:right w:val="single" w:sz="4" w:space="0" w:color="auto"/>
            </w:tcBorders>
            <w:vAlign w:val="center"/>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47%</w:t>
            </w: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王在国</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本科</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一级教师</w:t>
            </w:r>
          </w:p>
        </w:tc>
        <w:tc>
          <w:tcPr>
            <w:tcW w:w="89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是</w:t>
            </w: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加工中心</w:t>
            </w:r>
          </w:p>
        </w:tc>
      </w:tr>
      <w:tr w:rsidR="00094496" w:rsidRPr="0032725B" w:rsidTr="00EF6CDD">
        <w:trPr>
          <w:trHeight w:val="225"/>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罗大伟</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本科</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二级教师</w:t>
            </w:r>
          </w:p>
        </w:tc>
        <w:tc>
          <w:tcPr>
            <w:tcW w:w="89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是</w:t>
            </w: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CAD</w:t>
            </w:r>
          </w:p>
        </w:tc>
      </w:tr>
      <w:tr w:rsidR="00094496" w:rsidRPr="0032725B" w:rsidTr="00EF6CDD">
        <w:trPr>
          <w:trHeight w:val="287"/>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程富康</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本科</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高级教师</w:t>
            </w:r>
          </w:p>
        </w:tc>
        <w:tc>
          <w:tcPr>
            <w:tcW w:w="89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是</w:t>
            </w: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数控车</w:t>
            </w:r>
          </w:p>
        </w:tc>
      </w:tr>
      <w:tr w:rsidR="00094496" w:rsidRPr="0032725B" w:rsidTr="00EF6CDD">
        <w:trPr>
          <w:trHeight w:val="335"/>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雷琳佳</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研究生</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一级教师</w:t>
            </w:r>
          </w:p>
        </w:tc>
        <w:tc>
          <w:tcPr>
            <w:tcW w:w="89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是</w:t>
            </w: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机械制图</w:t>
            </w:r>
          </w:p>
        </w:tc>
      </w:tr>
      <w:tr w:rsidR="00094496" w:rsidRPr="0032725B" w:rsidTr="00EF6CDD">
        <w:trPr>
          <w:trHeight w:val="255"/>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廖凤英</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本科</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二级教师</w:t>
            </w:r>
          </w:p>
        </w:tc>
        <w:tc>
          <w:tcPr>
            <w:tcW w:w="89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是</w:t>
            </w: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机械制图</w:t>
            </w:r>
          </w:p>
        </w:tc>
      </w:tr>
      <w:tr w:rsidR="00094496" w:rsidRPr="0032725B" w:rsidTr="00EF6CDD">
        <w:trPr>
          <w:trHeight w:val="175"/>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方志远</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本科</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一级教师</w:t>
            </w:r>
          </w:p>
        </w:tc>
        <w:tc>
          <w:tcPr>
            <w:tcW w:w="89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是</w:t>
            </w: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数控车</w:t>
            </w:r>
          </w:p>
        </w:tc>
      </w:tr>
      <w:tr w:rsidR="00094496" w:rsidRPr="0032725B" w:rsidTr="00EF6CDD">
        <w:trPr>
          <w:trHeight w:val="365"/>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陈秋梅</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本科</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中级工</w:t>
            </w:r>
          </w:p>
        </w:tc>
        <w:tc>
          <w:tcPr>
            <w:tcW w:w="895" w:type="dxa"/>
            <w:tcBorders>
              <w:top w:val="single" w:sz="4" w:space="0" w:color="auto"/>
              <w:left w:val="nil"/>
              <w:bottom w:val="single" w:sz="4" w:space="0" w:color="auto"/>
              <w:right w:val="single" w:sz="4" w:space="0" w:color="auto"/>
            </w:tcBorders>
          </w:tcPr>
          <w:p w:rsidR="00094496" w:rsidRPr="0032725B" w:rsidRDefault="00094496" w:rsidP="0032725B">
            <w:pPr>
              <w:spacing w:line="276" w:lineRule="auto"/>
              <w:jc w:val="center"/>
              <w:rPr>
                <w:rFonts w:ascii="仿宋" w:eastAsia="仿宋" w:hAnsi="仿宋" w:cs="宋体"/>
              </w:rPr>
            </w:pP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CAXA</w:t>
            </w:r>
          </w:p>
        </w:tc>
      </w:tr>
      <w:tr w:rsidR="00094496" w:rsidRPr="0032725B" w:rsidTr="00EF6CDD">
        <w:trPr>
          <w:trHeight w:val="129"/>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李成强</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本科</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高级工</w:t>
            </w:r>
          </w:p>
        </w:tc>
        <w:tc>
          <w:tcPr>
            <w:tcW w:w="895" w:type="dxa"/>
            <w:tcBorders>
              <w:top w:val="single" w:sz="4" w:space="0" w:color="auto"/>
              <w:left w:val="nil"/>
              <w:bottom w:val="single" w:sz="4" w:space="0" w:color="auto"/>
              <w:right w:val="single" w:sz="4" w:space="0" w:color="auto"/>
            </w:tcBorders>
          </w:tcPr>
          <w:p w:rsidR="00094496" w:rsidRPr="0032725B" w:rsidRDefault="00094496" w:rsidP="0032725B">
            <w:pPr>
              <w:spacing w:line="276" w:lineRule="auto"/>
              <w:jc w:val="center"/>
              <w:rPr>
                <w:rFonts w:ascii="仿宋" w:eastAsia="仿宋" w:hAnsi="仿宋" w:cs="宋体"/>
              </w:rPr>
            </w:pP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焊工</w:t>
            </w:r>
          </w:p>
        </w:tc>
      </w:tr>
      <w:tr w:rsidR="00094496" w:rsidRPr="0032725B" w:rsidTr="00EF6CDD">
        <w:trPr>
          <w:trHeight w:val="333"/>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郭欢</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本科</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高级工</w:t>
            </w:r>
          </w:p>
        </w:tc>
        <w:tc>
          <w:tcPr>
            <w:tcW w:w="895" w:type="dxa"/>
            <w:tcBorders>
              <w:top w:val="single" w:sz="4" w:space="0" w:color="auto"/>
              <w:left w:val="nil"/>
              <w:bottom w:val="single" w:sz="4" w:space="0" w:color="auto"/>
              <w:right w:val="single" w:sz="4" w:space="0" w:color="auto"/>
            </w:tcBorders>
          </w:tcPr>
          <w:p w:rsidR="00094496" w:rsidRPr="0032725B" w:rsidRDefault="00094496" w:rsidP="0032725B">
            <w:pPr>
              <w:spacing w:line="276" w:lineRule="auto"/>
              <w:jc w:val="center"/>
              <w:rPr>
                <w:rFonts w:ascii="仿宋" w:eastAsia="仿宋" w:hAnsi="仿宋" w:cs="宋体"/>
              </w:rPr>
            </w:pP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钳工</w:t>
            </w:r>
          </w:p>
        </w:tc>
      </w:tr>
      <w:tr w:rsidR="00094496" w:rsidRPr="0032725B" w:rsidTr="00EF6CDD">
        <w:trPr>
          <w:trHeight w:val="274"/>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陈立新</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大专</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技师</w:t>
            </w:r>
          </w:p>
        </w:tc>
        <w:tc>
          <w:tcPr>
            <w:tcW w:w="89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是</w:t>
            </w: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车工</w:t>
            </w:r>
          </w:p>
        </w:tc>
      </w:tr>
      <w:tr w:rsidR="00094496" w:rsidRPr="0032725B" w:rsidTr="00EF6CDD">
        <w:trPr>
          <w:trHeight w:val="274"/>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刘勇</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大专</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技师</w:t>
            </w:r>
          </w:p>
        </w:tc>
        <w:tc>
          <w:tcPr>
            <w:tcW w:w="89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是</w:t>
            </w: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数控车</w:t>
            </w:r>
          </w:p>
        </w:tc>
      </w:tr>
      <w:tr w:rsidR="00094496" w:rsidRPr="0032725B" w:rsidTr="00EF6CDD">
        <w:trPr>
          <w:trHeight w:val="336"/>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张敬</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大专</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高级工</w:t>
            </w:r>
          </w:p>
        </w:tc>
        <w:tc>
          <w:tcPr>
            <w:tcW w:w="895" w:type="dxa"/>
            <w:tcBorders>
              <w:top w:val="single" w:sz="4" w:space="0" w:color="auto"/>
              <w:left w:val="nil"/>
              <w:bottom w:val="single" w:sz="4" w:space="0" w:color="auto"/>
              <w:right w:val="single" w:sz="4" w:space="0" w:color="auto"/>
            </w:tcBorders>
          </w:tcPr>
          <w:p w:rsidR="00094496" w:rsidRPr="0032725B" w:rsidRDefault="00094496" w:rsidP="0032725B">
            <w:pPr>
              <w:spacing w:line="276" w:lineRule="auto"/>
              <w:jc w:val="center"/>
              <w:rPr>
                <w:rFonts w:ascii="仿宋" w:eastAsia="仿宋" w:hAnsi="仿宋" w:cs="宋体"/>
              </w:rPr>
            </w:pP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焊工</w:t>
            </w:r>
          </w:p>
        </w:tc>
      </w:tr>
      <w:tr w:rsidR="00094496" w:rsidRPr="0032725B" w:rsidTr="00EF6CDD">
        <w:trPr>
          <w:trHeight w:val="384"/>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漆勇</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大专</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技师</w:t>
            </w:r>
          </w:p>
        </w:tc>
        <w:tc>
          <w:tcPr>
            <w:tcW w:w="895" w:type="dxa"/>
            <w:tcBorders>
              <w:top w:val="single" w:sz="4" w:space="0" w:color="auto"/>
              <w:left w:val="nil"/>
              <w:bottom w:val="single" w:sz="4" w:space="0" w:color="auto"/>
              <w:right w:val="single" w:sz="4" w:space="0" w:color="auto"/>
            </w:tcBorders>
          </w:tcPr>
          <w:p w:rsidR="00094496" w:rsidRPr="0032725B" w:rsidRDefault="00094496" w:rsidP="0032725B">
            <w:pPr>
              <w:spacing w:line="276" w:lineRule="auto"/>
              <w:jc w:val="center"/>
              <w:rPr>
                <w:rFonts w:ascii="仿宋" w:eastAsia="仿宋" w:hAnsi="仿宋" w:cs="宋体"/>
              </w:rPr>
            </w:pP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加工中心</w:t>
            </w:r>
          </w:p>
        </w:tc>
      </w:tr>
      <w:tr w:rsidR="00094496" w:rsidRPr="0032725B" w:rsidTr="00EF6CDD">
        <w:trPr>
          <w:trHeight w:val="276"/>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罗天洋</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大专</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技师</w:t>
            </w:r>
          </w:p>
        </w:tc>
        <w:tc>
          <w:tcPr>
            <w:tcW w:w="895" w:type="dxa"/>
            <w:tcBorders>
              <w:top w:val="single" w:sz="4" w:space="0" w:color="auto"/>
              <w:left w:val="nil"/>
              <w:bottom w:val="single" w:sz="4" w:space="0" w:color="auto"/>
              <w:right w:val="single" w:sz="4" w:space="0" w:color="auto"/>
            </w:tcBorders>
          </w:tcPr>
          <w:p w:rsidR="00094496" w:rsidRPr="0032725B" w:rsidRDefault="00094496" w:rsidP="0032725B">
            <w:pPr>
              <w:spacing w:line="276" w:lineRule="auto"/>
              <w:jc w:val="center"/>
              <w:rPr>
                <w:rFonts w:ascii="仿宋" w:eastAsia="仿宋" w:hAnsi="仿宋" w:cs="宋体"/>
              </w:rPr>
            </w:pP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数控车</w:t>
            </w:r>
          </w:p>
        </w:tc>
      </w:tr>
      <w:tr w:rsidR="00094496" w:rsidRPr="0032725B" w:rsidTr="00EF6CDD">
        <w:trPr>
          <w:trHeight w:val="337"/>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杨兵</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大专</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高级工</w:t>
            </w:r>
          </w:p>
        </w:tc>
        <w:tc>
          <w:tcPr>
            <w:tcW w:w="895" w:type="dxa"/>
            <w:tcBorders>
              <w:top w:val="single" w:sz="4" w:space="0" w:color="auto"/>
              <w:left w:val="nil"/>
              <w:bottom w:val="single" w:sz="4" w:space="0" w:color="auto"/>
              <w:right w:val="single" w:sz="4" w:space="0" w:color="auto"/>
            </w:tcBorders>
          </w:tcPr>
          <w:p w:rsidR="00094496" w:rsidRPr="0032725B" w:rsidRDefault="00094496" w:rsidP="0032725B">
            <w:pPr>
              <w:spacing w:line="276" w:lineRule="auto"/>
              <w:jc w:val="center"/>
              <w:rPr>
                <w:rFonts w:ascii="仿宋" w:eastAsia="仿宋" w:hAnsi="仿宋" w:cs="宋体"/>
              </w:rPr>
            </w:pP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数控车</w:t>
            </w:r>
          </w:p>
        </w:tc>
      </w:tr>
      <w:tr w:rsidR="00094496" w:rsidRPr="0032725B" w:rsidTr="00EF6CDD">
        <w:trPr>
          <w:trHeight w:val="243"/>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周舷</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大专</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高级工</w:t>
            </w:r>
          </w:p>
        </w:tc>
        <w:tc>
          <w:tcPr>
            <w:tcW w:w="895" w:type="dxa"/>
            <w:tcBorders>
              <w:top w:val="single" w:sz="4" w:space="0" w:color="auto"/>
              <w:left w:val="nil"/>
              <w:bottom w:val="single" w:sz="4" w:space="0" w:color="auto"/>
              <w:right w:val="single" w:sz="4" w:space="0" w:color="auto"/>
            </w:tcBorders>
          </w:tcPr>
          <w:p w:rsidR="00094496" w:rsidRPr="0032725B" w:rsidRDefault="00094496" w:rsidP="0032725B">
            <w:pPr>
              <w:spacing w:line="276" w:lineRule="auto"/>
              <w:jc w:val="center"/>
              <w:rPr>
                <w:rFonts w:ascii="仿宋" w:eastAsia="仿宋" w:hAnsi="仿宋" w:cs="宋体"/>
              </w:rPr>
            </w:pP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焊工</w:t>
            </w:r>
          </w:p>
        </w:tc>
      </w:tr>
      <w:tr w:rsidR="00094496" w:rsidRPr="0032725B" w:rsidTr="00EF6CDD">
        <w:trPr>
          <w:trHeight w:val="305"/>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贺兴</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大专</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高级工</w:t>
            </w:r>
          </w:p>
        </w:tc>
        <w:tc>
          <w:tcPr>
            <w:tcW w:w="895" w:type="dxa"/>
            <w:tcBorders>
              <w:top w:val="single" w:sz="4" w:space="0" w:color="auto"/>
              <w:left w:val="nil"/>
              <w:bottom w:val="single" w:sz="4" w:space="0" w:color="auto"/>
              <w:right w:val="single" w:sz="4" w:space="0" w:color="auto"/>
            </w:tcBorders>
          </w:tcPr>
          <w:p w:rsidR="00094496" w:rsidRPr="0032725B" w:rsidRDefault="00094496" w:rsidP="0032725B">
            <w:pPr>
              <w:spacing w:line="276" w:lineRule="auto"/>
              <w:jc w:val="center"/>
              <w:rPr>
                <w:rFonts w:ascii="仿宋" w:eastAsia="仿宋" w:hAnsi="仿宋" w:cs="宋体"/>
              </w:rPr>
            </w:pP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车工</w:t>
            </w:r>
          </w:p>
        </w:tc>
      </w:tr>
      <w:tr w:rsidR="00094496" w:rsidRPr="0032725B" w:rsidTr="00EF6CDD">
        <w:trPr>
          <w:trHeight w:val="225"/>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车国洪</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中专</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高级技师</w:t>
            </w:r>
          </w:p>
        </w:tc>
        <w:tc>
          <w:tcPr>
            <w:tcW w:w="89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jc w:val="center"/>
              <w:rPr>
                <w:rFonts w:ascii="仿宋" w:eastAsia="仿宋" w:hAnsi="仿宋" w:cs="宋体"/>
              </w:rPr>
            </w:pPr>
            <w:r w:rsidRPr="0032725B">
              <w:rPr>
                <w:rFonts w:ascii="仿宋" w:eastAsia="仿宋" w:hAnsi="仿宋" w:hint="eastAsia"/>
              </w:rPr>
              <w:t>是</w:t>
            </w: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焊工</w:t>
            </w:r>
          </w:p>
        </w:tc>
      </w:tr>
      <w:tr w:rsidR="00094496" w:rsidRPr="0032725B" w:rsidTr="00EF6CDD">
        <w:trPr>
          <w:trHeight w:val="273"/>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龙宜江</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本科</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技师</w:t>
            </w:r>
          </w:p>
        </w:tc>
        <w:tc>
          <w:tcPr>
            <w:tcW w:w="895" w:type="dxa"/>
            <w:tcBorders>
              <w:top w:val="single" w:sz="4" w:space="0" w:color="auto"/>
              <w:left w:val="nil"/>
              <w:bottom w:val="single" w:sz="4" w:space="0" w:color="auto"/>
              <w:right w:val="single" w:sz="4" w:space="0" w:color="auto"/>
            </w:tcBorders>
          </w:tcPr>
          <w:p w:rsidR="00094496" w:rsidRPr="0032725B" w:rsidRDefault="00094496" w:rsidP="0032725B">
            <w:pPr>
              <w:spacing w:line="276" w:lineRule="auto"/>
              <w:jc w:val="center"/>
              <w:rPr>
                <w:rFonts w:ascii="仿宋" w:eastAsia="仿宋" w:hAnsi="仿宋" w:cs="宋体"/>
              </w:rPr>
            </w:pP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钳工</w:t>
            </w:r>
          </w:p>
        </w:tc>
      </w:tr>
      <w:tr w:rsidR="00094496" w:rsidRPr="0032725B" w:rsidTr="00EF6CDD">
        <w:trPr>
          <w:trHeight w:val="307"/>
        </w:trPr>
        <w:tc>
          <w:tcPr>
            <w:tcW w:w="1101" w:type="dxa"/>
            <w:vMerge/>
            <w:tcBorders>
              <w:top w:val="nil"/>
              <w:left w:val="single" w:sz="4" w:space="0" w:color="auto"/>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992" w:type="dxa"/>
            <w:vMerge/>
            <w:tcBorders>
              <w:top w:val="nil"/>
              <w:left w:val="nil"/>
              <w:bottom w:val="single" w:sz="4" w:space="0" w:color="auto"/>
              <w:right w:val="single" w:sz="4" w:space="0" w:color="auto"/>
            </w:tcBorders>
            <w:vAlign w:val="center"/>
            <w:hideMark/>
          </w:tcPr>
          <w:p w:rsidR="00094496" w:rsidRPr="0032725B" w:rsidRDefault="00094496" w:rsidP="0032725B">
            <w:pPr>
              <w:widowControl/>
              <w:spacing w:line="276" w:lineRule="auto"/>
              <w:jc w:val="left"/>
              <w:rPr>
                <w:rFonts w:ascii="仿宋" w:eastAsia="仿宋" w:hAnsi="仿宋" w:cs="宋体"/>
              </w:rPr>
            </w:pPr>
          </w:p>
        </w:tc>
        <w:tc>
          <w:tcPr>
            <w:tcW w:w="166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李久强</w:t>
            </w:r>
          </w:p>
        </w:tc>
        <w:tc>
          <w:tcPr>
            <w:tcW w:w="1075"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本科</w:t>
            </w:r>
          </w:p>
        </w:tc>
        <w:tc>
          <w:tcPr>
            <w:tcW w:w="1432"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中级工</w:t>
            </w:r>
          </w:p>
        </w:tc>
        <w:tc>
          <w:tcPr>
            <w:tcW w:w="895" w:type="dxa"/>
            <w:tcBorders>
              <w:top w:val="single" w:sz="4" w:space="0" w:color="auto"/>
              <w:left w:val="nil"/>
              <w:bottom w:val="single" w:sz="4" w:space="0" w:color="auto"/>
              <w:right w:val="single" w:sz="4" w:space="0" w:color="auto"/>
            </w:tcBorders>
          </w:tcPr>
          <w:p w:rsidR="00094496" w:rsidRPr="0032725B" w:rsidRDefault="00094496" w:rsidP="0032725B">
            <w:pPr>
              <w:spacing w:line="276" w:lineRule="auto"/>
              <w:jc w:val="center"/>
              <w:rPr>
                <w:rFonts w:ascii="仿宋" w:eastAsia="仿宋" w:hAnsi="仿宋" w:cs="宋体"/>
              </w:rPr>
            </w:pPr>
          </w:p>
        </w:tc>
        <w:tc>
          <w:tcPr>
            <w:tcW w:w="1737" w:type="dxa"/>
            <w:tcBorders>
              <w:top w:val="single" w:sz="4" w:space="0" w:color="auto"/>
              <w:left w:val="nil"/>
              <w:bottom w:val="single" w:sz="4" w:space="0" w:color="auto"/>
              <w:right w:val="single" w:sz="4" w:space="0" w:color="auto"/>
            </w:tcBorders>
            <w:hideMark/>
          </w:tcPr>
          <w:p w:rsidR="00094496" w:rsidRPr="0032725B" w:rsidRDefault="00094496" w:rsidP="0032725B">
            <w:pPr>
              <w:spacing w:line="276" w:lineRule="auto"/>
              <w:rPr>
                <w:rFonts w:ascii="仿宋" w:eastAsia="仿宋" w:hAnsi="仿宋" w:cs="宋体"/>
              </w:rPr>
            </w:pPr>
            <w:r w:rsidRPr="0032725B">
              <w:rPr>
                <w:rFonts w:ascii="仿宋" w:eastAsia="仿宋" w:hAnsi="仿宋" w:hint="eastAsia"/>
              </w:rPr>
              <w:t>机器人</w:t>
            </w:r>
          </w:p>
        </w:tc>
      </w:tr>
    </w:tbl>
    <w:p w:rsidR="00094496" w:rsidRPr="00094496" w:rsidRDefault="00094496" w:rsidP="0032725B">
      <w:pPr>
        <w:spacing w:line="360" w:lineRule="auto"/>
        <w:ind w:firstLineChars="200" w:firstLine="480"/>
        <w:rPr>
          <w:rFonts w:ascii="仿宋" w:eastAsia="仿宋" w:hAnsi="仿宋"/>
          <w:b/>
          <w:bCs/>
          <w:sz w:val="24"/>
          <w:szCs w:val="24"/>
        </w:rPr>
      </w:pPr>
      <w:r w:rsidRPr="00094496">
        <w:rPr>
          <w:rFonts w:ascii="仿宋" w:eastAsia="仿宋" w:hAnsi="仿宋" w:hint="eastAsia"/>
          <w:sz w:val="24"/>
          <w:szCs w:val="24"/>
        </w:rPr>
        <w:t xml:space="preserve"> </w:t>
      </w:r>
      <w:r w:rsidRPr="00094496">
        <w:rPr>
          <w:rFonts w:ascii="仿宋" w:eastAsia="仿宋" w:hAnsi="仿宋" w:hint="eastAsia"/>
          <w:b/>
          <w:bCs/>
          <w:sz w:val="24"/>
          <w:szCs w:val="24"/>
        </w:rPr>
        <w:t>十三、质量监控体系</w:t>
      </w:r>
    </w:p>
    <w:p w:rsidR="00094496" w:rsidRPr="0032725B" w:rsidRDefault="00094496" w:rsidP="0032725B">
      <w:pPr>
        <w:spacing w:line="360" w:lineRule="auto"/>
        <w:ind w:firstLineChars="200" w:firstLine="482"/>
        <w:rPr>
          <w:rFonts w:ascii="仿宋" w:eastAsia="仿宋" w:hAnsi="仿宋"/>
          <w:b/>
          <w:sz w:val="24"/>
          <w:szCs w:val="24"/>
        </w:rPr>
      </w:pPr>
      <w:r w:rsidRPr="0032725B">
        <w:rPr>
          <w:rFonts w:ascii="仿宋" w:eastAsia="仿宋" w:hAnsi="仿宋" w:hint="eastAsia"/>
          <w:b/>
          <w:sz w:val="24"/>
          <w:szCs w:val="24"/>
        </w:rPr>
        <w:t>（一）教学目标监控</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1. 人才培养目标定位</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本专业培养德、智、体、美全面发展，具有良好的文化修养和职业道德，掌握机械加工技术专业对应职业岗位必备的知识与技能，能从事普通车床、数控车床或普通铣床、数控铣床加工和计算机绘图等工作，具备职业生涯发展基础和终身学习能力，能胜任生产、服务、管理一线工作的高素质劳动者和中等技术技能型人才。</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2. 人才培养模式改革</w:t>
      </w:r>
    </w:p>
    <w:p w:rsidR="00094496" w:rsidRPr="00094496" w:rsidRDefault="00094496" w:rsidP="00094496">
      <w:pPr>
        <w:spacing w:line="360" w:lineRule="auto"/>
        <w:ind w:firstLineChars="200" w:firstLine="480"/>
        <w:rPr>
          <w:rFonts w:ascii="仿宋" w:eastAsia="仿宋" w:hAnsi="仿宋"/>
          <w:color w:val="000000"/>
          <w:kern w:val="0"/>
          <w:sz w:val="24"/>
          <w:szCs w:val="24"/>
          <w:u w:color="000000"/>
        </w:rPr>
      </w:pPr>
      <w:r w:rsidRPr="00094496">
        <w:rPr>
          <w:rFonts w:ascii="仿宋" w:eastAsia="仿宋" w:hAnsi="仿宋" w:hint="eastAsia"/>
          <w:color w:val="000000"/>
          <w:kern w:val="0"/>
          <w:sz w:val="24"/>
          <w:szCs w:val="24"/>
          <w:u w:color="000000"/>
        </w:rPr>
        <w:t>应依据中职教育培养人才目标定位进行办学模式改革。中职教育培养人才的目标是培养技能型、实用型劳动者。因此，必须强化对中职学校学生的实践能力和职业技能的培养，办学模式应多元化，教学模式应多样化。要积极推进中职学校与行业、企业的联合办学，积极推进乐山市区的联合办学，逐步建立和完善工学结合人才培养制度。</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3. 专业建设与发展方向</w:t>
      </w:r>
    </w:p>
    <w:p w:rsidR="00094496" w:rsidRPr="00094496" w:rsidRDefault="00094496" w:rsidP="00094496">
      <w:pPr>
        <w:spacing w:line="360" w:lineRule="auto"/>
        <w:ind w:firstLineChars="200" w:firstLine="480"/>
        <w:rPr>
          <w:rFonts w:ascii="仿宋" w:eastAsia="仿宋" w:hAnsi="仿宋"/>
          <w:color w:val="000000"/>
          <w:kern w:val="0"/>
          <w:sz w:val="24"/>
          <w:szCs w:val="24"/>
          <w:u w:color="000000"/>
        </w:rPr>
      </w:pPr>
      <w:r w:rsidRPr="00094496">
        <w:rPr>
          <w:rFonts w:ascii="仿宋" w:eastAsia="仿宋" w:hAnsi="仿宋" w:hint="eastAsia"/>
          <w:color w:val="000000"/>
          <w:kern w:val="0"/>
          <w:sz w:val="24"/>
          <w:szCs w:val="24"/>
          <w:u w:color="000000"/>
        </w:rPr>
        <w:t>根据国家智能制造和“中国制造2025”的计划，专业的发展方向由传统的机械加工为主向智能制造（工业机器人）方向发展。</w:t>
      </w:r>
    </w:p>
    <w:p w:rsidR="00094496" w:rsidRPr="0032725B" w:rsidRDefault="00094496" w:rsidP="0032725B">
      <w:pPr>
        <w:spacing w:line="360" w:lineRule="auto"/>
        <w:ind w:firstLineChars="200" w:firstLine="482"/>
        <w:rPr>
          <w:rFonts w:ascii="仿宋" w:eastAsia="仿宋" w:hAnsi="仿宋"/>
          <w:b/>
          <w:sz w:val="24"/>
          <w:szCs w:val="24"/>
        </w:rPr>
      </w:pPr>
      <w:r w:rsidRPr="0032725B">
        <w:rPr>
          <w:rFonts w:ascii="仿宋" w:eastAsia="仿宋" w:hAnsi="仿宋" w:hint="eastAsia"/>
          <w:b/>
          <w:sz w:val="24"/>
          <w:szCs w:val="24"/>
        </w:rPr>
        <w:t>（二）教学过程监控</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1. 课程体系的构建与课程标准的制定</w:t>
      </w:r>
    </w:p>
    <w:p w:rsidR="00094496" w:rsidRPr="00094496" w:rsidRDefault="00094496" w:rsidP="00094496">
      <w:pPr>
        <w:autoSpaceDE w:val="0"/>
        <w:autoSpaceDN w:val="0"/>
        <w:adjustRightInd w:val="0"/>
        <w:snapToGrid w:val="0"/>
        <w:spacing w:line="360" w:lineRule="auto"/>
        <w:ind w:left="46" w:firstLine="480"/>
        <w:rPr>
          <w:rFonts w:ascii="仿宋" w:eastAsia="仿宋" w:hAnsi="仿宋"/>
          <w:color w:val="000000"/>
          <w:kern w:val="0"/>
          <w:sz w:val="24"/>
          <w:szCs w:val="24"/>
          <w:u w:color="000000"/>
        </w:rPr>
      </w:pPr>
      <w:r w:rsidRPr="00094496">
        <w:rPr>
          <w:rFonts w:ascii="仿宋" w:eastAsia="仿宋" w:hAnsi="仿宋" w:hint="eastAsia"/>
          <w:color w:val="000000"/>
          <w:kern w:val="0"/>
          <w:sz w:val="24"/>
          <w:szCs w:val="24"/>
          <w:u w:color="000000"/>
        </w:rPr>
        <w:t>努力按照工作过程的实际岗位技能来设计、构建课程体系，突出工作过程在课程框架中的主线地位。设置专业平台课程，落实本专业基础性、通用性知识与技能的教学；设置专业方向课程，落实不同服务领域的专门知识与技能的教学。在课程进程编排上，遵循学生的认知规律和职业成长规律，由单一到综合、由通用知识技</w:t>
      </w:r>
      <w:r w:rsidRPr="00094496">
        <w:rPr>
          <w:rFonts w:ascii="仿宋" w:eastAsia="仿宋" w:hAnsi="仿宋" w:hint="eastAsia"/>
          <w:color w:val="000000"/>
          <w:kern w:val="0"/>
          <w:sz w:val="24"/>
          <w:szCs w:val="24"/>
          <w:u w:color="000000"/>
        </w:rPr>
        <w:lastRenderedPageBreak/>
        <w:t>能到专门化知识技能，循序渐进、逐步深入。让学生通过工作过程导向的课程学习，体验完整工作过程，掌握必需的知识、技能，实现从学习者到工作者的角色转换。</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2. “双师型”教学团队的配备与建设</w:t>
      </w:r>
    </w:p>
    <w:p w:rsidR="00094496" w:rsidRPr="00094496" w:rsidRDefault="00094496" w:rsidP="00094496">
      <w:pPr>
        <w:spacing w:line="360" w:lineRule="auto"/>
        <w:ind w:firstLineChars="200" w:firstLine="480"/>
        <w:rPr>
          <w:rFonts w:ascii="仿宋" w:eastAsia="仿宋" w:hAnsi="仿宋"/>
          <w:color w:val="000000"/>
          <w:kern w:val="0"/>
          <w:sz w:val="24"/>
          <w:szCs w:val="24"/>
          <w:u w:color="000000"/>
        </w:rPr>
      </w:pPr>
      <w:r w:rsidRPr="00094496">
        <w:rPr>
          <w:rFonts w:ascii="仿宋" w:eastAsia="仿宋" w:hAnsi="仿宋" w:hint="eastAsia"/>
          <w:color w:val="000000"/>
          <w:kern w:val="0"/>
          <w:sz w:val="24"/>
          <w:szCs w:val="24"/>
          <w:u w:color="000000"/>
        </w:rPr>
        <w:t>师资队伍建设要根据“校企互通、专兼结合、动态组合”和“理论水平与实践能力并重”的原则，实现从注重学历为主向注重具备实践经验的真才实学过渡。要做到引进教师人才注重实践工作经历，鼓励到企事业单位招聘人才；要加强兼职教师的管理，在校企合作中形成稳定高质量队伍。双师结构队伍建设中的工学结合，兼职教师队伍应该是校内工作和校外工作两种类型组合而成。兼职教师不应该只限于在课堂上讲课，还应该包括在实践场地的技能指导。兼职教师根据聘期可以是相对静态固定的，如校内实训基地的兼职教师；也可以是动态变化的，如学生校外顶岗实习的指导人员。</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3. 职业技能训练与考核</w:t>
      </w:r>
    </w:p>
    <w:p w:rsidR="00094496" w:rsidRPr="00094496" w:rsidRDefault="00094496" w:rsidP="00094496">
      <w:pPr>
        <w:spacing w:line="360" w:lineRule="auto"/>
        <w:ind w:firstLineChars="200" w:firstLine="480"/>
        <w:rPr>
          <w:rFonts w:ascii="仿宋" w:eastAsia="仿宋" w:hAnsi="仿宋"/>
          <w:color w:val="000000"/>
          <w:kern w:val="0"/>
          <w:sz w:val="24"/>
          <w:szCs w:val="24"/>
          <w:u w:color="000000"/>
        </w:rPr>
      </w:pPr>
      <w:r w:rsidRPr="00094496">
        <w:rPr>
          <w:rFonts w:ascii="仿宋" w:eastAsia="仿宋" w:hAnsi="仿宋" w:hint="eastAsia"/>
          <w:color w:val="000000"/>
          <w:kern w:val="0"/>
          <w:sz w:val="24"/>
          <w:szCs w:val="24"/>
          <w:u w:color="000000"/>
        </w:rPr>
        <w:t>理论课程和实践课程保持同步，实践课程的操作内容达到与企业的生产作业接轨。在教学实施过程中，在学习基础课程和共同课程的基础上，把专业课程细化，按照分类，实行岗位技能项目模块强化学习。在每个模块学习结束后，学校与劳动技能鉴定部门共同对学生进行考核，考核合格的学生取得该模块相应等级的岗位资格证书，为学生工学结合、半工半读做好上岗资格上的准备。</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4. 顶岗实习的运行与管理</w:t>
      </w:r>
    </w:p>
    <w:p w:rsidR="00094496" w:rsidRPr="00094496" w:rsidRDefault="00094496" w:rsidP="00094496">
      <w:pPr>
        <w:spacing w:line="360" w:lineRule="auto"/>
        <w:ind w:firstLineChars="200" w:firstLine="480"/>
        <w:rPr>
          <w:rFonts w:ascii="仿宋" w:eastAsia="仿宋" w:hAnsi="仿宋"/>
          <w:color w:val="000000"/>
          <w:kern w:val="0"/>
          <w:sz w:val="24"/>
          <w:szCs w:val="24"/>
          <w:u w:color="000000"/>
        </w:rPr>
      </w:pPr>
      <w:r w:rsidRPr="00094496">
        <w:rPr>
          <w:rFonts w:ascii="仿宋" w:eastAsia="仿宋" w:hAnsi="仿宋" w:hint="eastAsia"/>
          <w:color w:val="000000"/>
          <w:kern w:val="0"/>
          <w:sz w:val="24"/>
          <w:szCs w:val="24"/>
          <w:u w:color="000000"/>
        </w:rPr>
        <w:t>妥善选择校企合作实习单位，安排学生到生产技术先进、管理严格、经营规范、遵纪守法和社会声誉好的企事业单位顶岗实习，并就顶岗实习事宜与企业单位签订协议，明确双方的权利、义务以及学生顶岗实习期间双方的管理责任。学校与企业单位建立顶岗实习工作协作组织，双方安排稳定的管理人员，共同研究制订顶岗实习计划和管理办法，确保顶岗实习的内容、形式和管理方式有利于学生身心健康，有利于培养学生良好的职业道德，有利于学生综合职业能力和就业能力的提高。学校要加强与企业单位的合作，遵守国家有关教育培训、劳动就业、生产安全和未成年人权益保护等方面的法律、法规和有关规定，妥善安排学生顶岗实习的内容、场合、方式，避免学生在生产、服务中受到身心伤害，加强对学生的劳动纪律、生产安全、自救自护和心理健康等方面的教育，提高学生的自我保护能力，保障学生的各项合法权益。顶岗实习期间，企业要与学校共同组织好学生的相关专业理论教学</w:t>
      </w:r>
      <w:r w:rsidRPr="00094496">
        <w:rPr>
          <w:rFonts w:ascii="仿宋" w:eastAsia="仿宋" w:hAnsi="仿宋" w:hint="eastAsia"/>
          <w:color w:val="000000"/>
          <w:kern w:val="0"/>
          <w:sz w:val="24"/>
          <w:szCs w:val="24"/>
          <w:u w:color="000000"/>
        </w:rPr>
        <w:lastRenderedPageBreak/>
        <w:t>和技能实训工作，做好学生顶岗实习中的劳动保护、安全等工作，为学生支付合理报酬，确保工学结合、半工半读工作的健康开展。学生在工作期间，学校应派专人，管理学生及监督工厂保障学生合法权益。</w:t>
      </w:r>
    </w:p>
    <w:p w:rsidR="00094496" w:rsidRPr="0032725B" w:rsidRDefault="00094496" w:rsidP="0032725B">
      <w:pPr>
        <w:spacing w:line="360" w:lineRule="auto"/>
        <w:ind w:firstLineChars="200" w:firstLine="482"/>
        <w:rPr>
          <w:rFonts w:ascii="仿宋" w:eastAsia="仿宋" w:hAnsi="仿宋"/>
          <w:b/>
          <w:sz w:val="24"/>
          <w:szCs w:val="24"/>
        </w:rPr>
      </w:pPr>
      <w:r w:rsidRPr="0032725B">
        <w:rPr>
          <w:rFonts w:ascii="仿宋" w:eastAsia="仿宋" w:hAnsi="仿宋" w:hint="eastAsia"/>
          <w:b/>
          <w:sz w:val="24"/>
          <w:szCs w:val="24"/>
        </w:rPr>
        <w:t>（三）教学结果监控</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1. 学生毕业率</w:t>
      </w:r>
    </w:p>
    <w:p w:rsidR="00094496" w:rsidRPr="00094496" w:rsidRDefault="00094496" w:rsidP="00094496">
      <w:pPr>
        <w:spacing w:line="360" w:lineRule="auto"/>
        <w:ind w:firstLineChars="200" w:firstLine="480"/>
        <w:rPr>
          <w:rFonts w:ascii="仿宋" w:eastAsia="仿宋" w:hAnsi="仿宋"/>
          <w:color w:val="000000"/>
          <w:kern w:val="0"/>
          <w:sz w:val="24"/>
          <w:szCs w:val="24"/>
          <w:u w:color="000000"/>
        </w:rPr>
      </w:pPr>
      <w:r w:rsidRPr="00094496">
        <w:rPr>
          <w:rFonts w:ascii="仿宋" w:eastAsia="仿宋" w:hAnsi="仿宋" w:hint="eastAsia"/>
          <w:color w:val="000000"/>
          <w:kern w:val="0"/>
          <w:sz w:val="24"/>
          <w:szCs w:val="24"/>
          <w:u w:color="000000"/>
        </w:rPr>
        <w:t>通过在校学习机制，学生在规定的学制年限内学完相应的课程和技能并达到合格标准，学生毕业率达到100%。</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2. 毕业生双证书获取率</w:t>
      </w:r>
    </w:p>
    <w:p w:rsidR="00094496" w:rsidRPr="00094496" w:rsidRDefault="00094496" w:rsidP="00094496">
      <w:pPr>
        <w:spacing w:line="360" w:lineRule="auto"/>
        <w:ind w:firstLineChars="200" w:firstLine="480"/>
        <w:rPr>
          <w:rFonts w:ascii="仿宋" w:eastAsia="仿宋" w:hAnsi="仿宋"/>
          <w:color w:val="000000"/>
          <w:kern w:val="0"/>
          <w:sz w:val="24"/>
          <w:szCs w:val="24"/>
          <w:u w:color="000000"/>
        </w:rPr>
      </w:pPr>
      <w:r w:rsidRPr="00094496">
        <w:rPr>
          <w:rFonts w:ascii="仿宋" w:eastAsia="仿宋" w:hAnsi="仿宋" w:hint="eastAsia"/>
          <w:color w:val="000000"/>
          <w:kern w:val="0"/>
          <w:sz w:val="24"/>
          <w:szCs w:val="24"/>
          <w:u w:color="000000"/>
        </w:rPr>
        <w:t>通过学校学分管理体制，修满学分并取得两个及以上岗位技能中级证书，即可毕业。毕业生双证书获取率95%。</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3. 职业技能竞赛获奖率</w:t>
      </w:r>
    </w:p>
    <w:p w:rsidR="00094496" w:rsidRPr="00094496" w:rsidRDefault="00094496" w:rsidP="00094496">
      <w:pPr>
        <w:spacing w:line="360" w:lineRule="auto"/>
        <w:ind w:firstLineChars="200" w:firstLine="480"/>
        <w:rPr>
          <w:rFonts w:ascii="仿宋" w:eastAsia="仿宋" w:hAnsi="仿宋"/>
          <w:color w:val="000000"/>
          <w:kern w:val="0"/>
          <w:sz w:val="24"/>
          <w:szCs w:val="24"/>
          <w:u w:color="000000"/>
        </w:rPr>
      </w:pPr>
      <w:r w:rsidRPr="00094496">
        <w:rPr>
          <w:rFonts w:ascii="仿宋" w:eastAsia="仿宋" w:hAnsi="仿宋" w:hint="eastAsia"/>
          <w:color w:val="000000"/>
          <w:kern w:val="0"/>
          <w:sz w:val="24"/>
          <w:szCs w:val="24"/>
          <w:u w:color="000000"/>
        </w:rPr>
        <w:t>学生参加各级各类获奖率60%以上。</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4. 毕业生就业率</w:t>
      </w:r>
    </w:p>
    <w:p w:rsidR="00094496" w:rsidRPr="00094496" w:rsidRDefault="00094496" w:rsidP="00094496">
      <w:pPr>
        <w:spacing w:line="360" w:lineRule="auto"/>
        <w:ind w:firstLineChars="200" w:firstLine="480"/>
        <w:rPr>
          <w:rFonts w:ascii="仿宋" w:eastAsia="仿宋" w:hAnsi="仿宋"/>
          <w:color w:val="000000"/>
          <w:kern w:val="0"/>
          <w:sz w:val="24"/>
          <w:szCs w:val="24"/>
          <w:u w:color="000000"/>
        </w:rPr>
      </w:pPr>
      <w:r w:rsidRPr="00094496">
        <w:rPr>
          <w:rFonts w:ascii="仿宋" w:eastAsia="仿宋" w:hAnsi="仿宋" w:hint="eastAsia"/>
          <w:color w:val="000000"/>
          <w:kern w:val="0"/>
          <w:sz w:val="24"/>
          <w:szCs w:val="24"/>
          <w:u w:color="000000"/>
        </w:rPr>
        <w:t>毕业生就业率100%，其中对口就业达90%。</w:t>
      </w:r>
    </w:p>
    <w:p w:rsidR="00094496" w:rsidRPr="00094496" w:rsidRDefault="00094496" w:rsidP="00094496">
      <w:pPr>
        <w:spacing w:line="360" w:lineRule="auto"/>
        <w:rPr>
          <w:rFonts w:ascii="仿宋" w:eastAsia="仿宋" w:hAnsi="仿宋"/>
          <w:b/>
          <w:bCs/>
          <w:sz w:val="24"/>
          <w:szCs w:val="24"/>
        </w:rPr>
      </w:pPr>
      <w:r w:rsidRPr="00094496">
        <w:rPr>
          <w:rFonts w:ascii="仿宋" w:eastAsia="仿宋" w:hAnsi="仿宋" w:hint="eastAsia"/>
          <w:b/>
          <w:bCs/>
          <w:sz w:val="24"/>
          <w:szCs w:val="24"/>
        </w:rPr>
        <w:t>十四、人才培养方案的特色与创新</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1.专业建设模式特色</w:t>
      </w:r>
    </w:p>
    <w:p w:rsidR="00094496" w:rsidRPr="00094496" w:rsidRDefault="00094496" w:rsidP="00094496">
      <w:pPr>
        <w:spacing w:line="360" w:lineRule="auto"/>
        <w:rPr>
          <w:rFonts w:ascii="仿宋" w:eastAsia="仿宋" w:hAnsi="仿宋"/>
          <w:sz w:val="24"/>
          <w:szCs w:val="24"/>
        </w:rPr>
      </w:pPr>
      <w:r w:rsidRPr="00094496">
        <w:rPr>
          <w:rFonts w:ascii="仿宋" w:eastAsia="仿宋" w:hAnsi="仿宋" w:hint="eastAsia"/>
          <w:sz w:val="24"/>
          <w:szCs w:val="24"/>
        </w:rPr>
        <w:t xml:space="preserve">     专业建设上以市场需求为导向，每年对行业进行一次企业调研及时调整好岗位技能的教学实践，紧跟市场需求来做好专业建设。</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2.课程体系特色</w:t>
      </w:r>
    </w:p>
    <w:p w:rsidR="00094496" w:rsidRPr="00094496" w:rsidRDefault="00094496" w:rsidP="00094496">
      <w:pPr>
        <w:spacing w:line="360" w:lineRule="auto"/>
        <w:ind w:firstLineChars="200" w:firstLine="480"/>
        <w:rPr>
          <w:rFonts w:ascii="仿宋" w:eastAsia="仿宋" w:hAnsi="仿宋"/>
          <w:color w:val="000000"/>
          <w:kern w:val="0"/>
          <w:sz w:val="24"/>
          <w:szCs w:val="24"/>
          <w:u w:color="000000"/>
        </w:rPr>
      </w:pPr>
      <w:r w:rsidRPr="00094496">
        <w:rPr>
          <w:rFonts w:ascii="仿宋" w:eastAsia="仿宋" w:hAnsi="仿宋" w:hint="eastAsia"/>
          <w:color w:val="000000"/>
          <w:kern w:val="0"/>
          <w:sz w:val="24"/>
          <w:szCs w:val="24"/>
          <w:u w:color="000000"/>
        </w:rPr>
        <w:t>把全日制与“学徒制”结合起来。可把三年学制分为三段。第一学年全日制，在校学习；第二学年半学徒半读制，企业见习再学习；第三学年为一年的顶岗实习；时间安排上要适应半工半读模式，学生入学后，第一学期学习专业基础课程和公共课程，第二学期学生按照基本技能进行专业学习。学习合格后，第三、四学期部分时间到校企合作的企业进行学徒和见习。第五、六学期到企业进行带薪顶岗实习，依此类推，直到学完教学计划规定的全部内容，达到毕业要求为止。</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3.人才培养模式特色</w:t>
      </w:r>
    </w:p>
    <w:p w:rsidR="00094496" w:rsidRPr="00094496" w:rsidRDefault="00094496" w:rsidP="00094496">
      <w:pPr>
        <w:adjustRightInd w:val="0"/>
        <w:snapToGrid w:val="0"/>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1.采用“教、学、做、评、用”一体化教学模式。以实际岗位中的典型工作任务为依据开发学习性项目和相应的工作任务，按照能力培养目标的要求，突出学生的主体地位，进行教学过程的系统化设计并组织实施。</w:t>
      </w:r>
    </w:p>
    <w:p w:rsidR="00094496" w:rsidRPr="00094496" w:rsidRDefault="00094496" w:rsidP="00094496">
      <w:pPr>
        <w:adjustRightInd w:val="0"/>
        <w:snapToGrid w:val="0"/>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（1）项目教学法。项目教学，不仅促使学生把理论知识与操作技能结合起来，</w:t>
      </w:r>
      <w:r w:rsidRPr="00094496">
        <w:rPr>
          <w:rFonts w:ascii="仿宋" w:eastAsia="仿宋" w:hAnsi="仿宋" w:hint="eastAsia"/>
          <w:sz w:val="24"/>
          <w:szCs w:val="24"/>
        </w:rPr>
        <w:lastRenderedPageBreak/>
        <w:t>而且可以培养学生的各个方面的能力。</w:t>
      </w:r>
    </w:p>
    <w:p w:rsidR="00094496" w:rsidRPr="00094496" w:rsidRDefault="00094496" w:rsidP="00094496">
      <w:pPr>
        <w:adjustRightInd w:val="0"/>
        <w:snapToGrid w:val="0"/>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2）考证与专项训练结合。把获取职业资格证书融入教学全过程。对于中职生的就业能力来说，将职业资格标准考证与毕业证结合起来看，不仅能提高学生的就业能力，而且也使职业教育真正融入学历教育中，保证培养目标的准确定位。在课程教学实施过程中，特别注意将职业资格标准和考证知识与教学紧密的联系起来，强化学生的职业素养和应用技能，为学生就业上岗创造良好的条件。</w:t>
      </w:r>
    </w:p>
    <w:p w:rsidR="00094496" w:rsidRPr="00094496" w:rsidRDefault="00094496" w:rsidP="00094496">
      <w:pPr>
        <w:adjustRightInd w:val="0"/>
        <w:snapToGrid w:val="0"/>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（3）理实一体化教学。在教学过程中，要重视学生校内学习与实际工作的一致性，积极探索理论与实训一体化，使多媒体教学与生产练习进行有机结合,将“教、学、做”融为一体。把课堂教学搬进了实训室进行 现场教学，教师在讲清基本概念、基本操作方法之后就布置学生进行实践练习，学生在做练习时，教师在旁边指导，对没有掌握操作方法的同学随时进行辅导。</w:t>
      </w:r>
    </w:p>
    <w:p w:rsidR="00094496" w:rsidRPr="00094496" w:rsidRDefault="00094496" w:rsidP="00094496">
      <w:pPr>
        <w:adjustRightInd w:val="0"/>
        <w:snapToGrid w:val="0"/>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（4）顶岗实习和企业见习。通过合作企业与教师共同指导学生，实习岗位就是将来的工作岗位，企业技术人员与教师共同组成考核小组对学生的实习进行考核评价，培养学生实际工作能力。</w:t>
      </w:r>
    </w:p>
    <w:p w:rsidR="00094496" w:rsidRPr="00094496" w:rsidRDefault="00094496" w:rsidP="00094496">
      <w:pPr>
        <w:spacing w:line="360" w:lineRule="auto"/>
        <w:ind w:firstLineChars="200" w:firstLine="480"/>
        <w:rPr>
          <w:rFonts w:ascii="仿宋" w:eastAsia="仿宋" w:hAnsi="仿宋"/>
          <w:sz w:val="24"/>
          <w:szCs w:val="24"/>
        </w:rPr>
      </w:pPr>
      <w:r w:rsidRPr="00094496">
        <w:rPr>
          <w:rFonts w:ascii="仿宋" w:eastAsia="仿宋" w:hAnsi="仿宋" w:hint="eastAsia"/>
          <w:sz w:val="24"/>
          <w:szCs w:val="24"/>
        </w:rPr>
        <w:t>4.教学方法的特色</w:t>
      </w:r>
    </w:p>
    <w:p w:rsidR="00094496" w:rsidRPr="00094496" w:rsidRDefault="00094496" w:rsidP="00094496">
      <w:pPr>
        <w:spacing w:line="360" w:lineRule="auto"/>
        <w:ind w:firstLineChars="200" w:firstLine="480"/>
        <w:rPr>
          <w:rFonts w:ascii="仿宋" w:eastAsia="仿宋" w:hAnsi="仿宋"/>
          <w:color w:val="000000"/>
          <w:kern w:val="0"/>
          <w:sz w:val="24"/>
          <w:szCs w:val="24"/>
          <w:u w:color="000000"/>
        </w:rPr>
      </w:pPr>
      <w:r w:rsidRPr="00094496">
        <w:rPr>
          <w:rFonts w:ascii="仿宋" w:eastAsia="仿宋" w:hAnsi="仿宋" w:hint="eastAsia"/>
          <w:color w:val="000000"/>
          <w:kern w:val="0"/>
          <w:sz w:val="24"/>
          <w:szCs w:val="24"/>
          <w:u w:color="000000"/>
        </w:rPr>
        <w:t>一是以岗位能力体系为基础取代以知识体系为基础确定课程内容，依据职业能力分析的结果，围绕掌握职业能力来组织相应的知识、技能和态度，设计相应的课程；二是以工作任务来整合理论与实践，将相关专业知识和职业技能有机融合在项目中，通过任务引领、项目型的专业课程的构建与实施，实现知识学习与能力协同训练，增强学生适应实际工作环境和完成工作任务的能力。</w:t>
      </w:r>
    </w:p>
    <w:p w:rsidR="00094496" w:rsidRPr="00094496" w:rsidRDefault="00094496" w:rsidP="00094496">
      <w:pPr>
        <w:spacing w:line="360" w:lineRule="auto"/>
        <w:rPr>
          <w:rFonts w:ascii="仿宋" w:eastAsia="仿宋" w:hAnsi="仿宋"/>
          <w:b/>
          <w:bCs/>
          <w:sz w:val="24"/>
          <w:szCs w:val="24"/>
        </w:rPr>
      </w:pPr>
      <w:r w:rsidRPr="00094496">
        <w:rPr>
          <w:rFonts w:ascii="仿宋" w:eastAsia="仿宋" w:hAnsi="仿宋" w:hint="eastAsia"/>
          <w:b/>
          <w:bCs/>
          <w:sz w:val="24"/>
          <w:szCs w:val="24"/>
        </w:rPr>
        <w:t>十五、校内实训室</w:t>
      </w:r>
    </w:p>
    <w:p w:rsidR="00094496" w:rsidRPr="00094496" w:rsidRDefault="00094496" w:rsidP="00094496">
      <w:pPr>
        <w:spacing w:line="360" w:lineRule="auto"/>
        <w:ind w:firstLineChars="200" w:firstLine="480"/>
        <w:rPr>
          <w:rFonts w:ascii="仿宋" w:eastAsia="仿宋" w:hAnsi="仿宋"/>
          <w:kern w:val="0"/>
          <w:sz w:val="24"/>
          <w:szCs w:val="24"/>
          <w:u w:color="000000"/>
        </w:rPr>
      </w:pPr>
      <w:r w:rsidRPr="00094496">
        <w:rPr>
          <w:rFonts w:ascii="仿宋" w:eastAsia="仿宋" w:hAnsi="仿宋" w:hint="eastAsia"/>
          <w:kern w:val="0"/>
          <w:sz w:val="24"/>
          <w:szCs w:val="24"/>
          <w:u w:color="000000"/>
        </w:rPr>
        <w:t>根据机械制造技术专业培养目标要求，开设本专业必须具备的实训室与主要设施设备的名称及数量见下表。</w:t>
      </w:r>
    </w:p>
    <w:p w:rsidR="00094496" w:rsidRPr="00094496" w:rsidRDefault="00094496" w:rsidP="00094496">
      <w:pPr>
        <w:widowControl/>
        <w:spacing w:line="360" w:lineRule="auto"/>
        <w:jc w:val="center"/>
        <w:rPr>
          <w:rFonts w:ascii="仿宋" w:eastAsia="仿宋" w:hAnsi="仿宋"/>
          <w:sz w:val="24"/>
          <w:szCs w:val="24"/>
        </w:rPr>
      </w:pPr>
      <w:r w:rsidRPr="00094496">
        <w:rPr>
          <w:rFonts w:ascii="仿宋" w:eastAsia="仿宋" w:hAnsi="仿宋" w:hint="eastAsia"/>
          <w:sz w:val="24"/>
          <w:szCs w:val="24"/>
        </w:rPr>
        <w:t>表1-5-1钳工实训室</w:t>
      </w:r>
    </w:p>
    <w:tbl>
      <w:tblPr>
        <w:tblW w:w="5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656"/>
        <w:gridCol w:w="1075"/>
        <w:gridCol w:w="988"/>
      </w:tblGrid>
      <w:tr w:rsidR="0032725B" w:rsidRPr="0032725B" w:rsidTr="0032725B">
        <w:trPr>
          <w:trHeight w:val="4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序号</w:t>
            </w:r>
          </w:p>
        </w:tc>
        <w:tc>
          <w:tcPr>
            <w:tcW w:w="265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设备设施和工具名称</w:t>
            </w:r>
          </w:p>
        </w:tc>
        <w:tc>
          <w:tcPr>
            <w:tcW w:w="1075"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数量</w:t>
            </w:r>
          </w:p>
        </w:tc>
        <w:tc>
          <w:tcPr>
            <w:tcW w:w="988"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单位</w:t>
            </w:r>
          </w:p>
        </w:tc>
      </w:tr>
      <w:tr w:rsidR="0032725B" w:rsidRPr="0032725B" w:rsidTr="0032725B">
        <w:trPr>
          <w:trHeight w:val="32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1</w:t>
            </w:r>
          </w:p>
        </w:tc>
        <w:tc>
          <w:tcPr>
            <w:tcW w:w="265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钻床</w:t>
            </w:r>
          </w:p>
        </w:tc>
        <w:tc>
          <w:tcPr>
            <w:tcW w:w="1075"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4</w:t>
            </w:r>
          </w:p>
        </w:tc>
        <w:tc>
          <w:tcPr>
            <w:tcW w:w="988"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台</w:t>
            </w:r>
          </w:p>
        </w:tc>
      </w:tr>
      <w:tr w:rsidR="0032725B" w:rsidRPr="0032725B" w:rsidTr="0032725B">
        <w:trPr>
          <w:trHeight w:val="37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2</w:t>
            </w:r>
          </w:p>
        </w:tc>
        <w:tc>
          <w:tcPr>
            <w:tcW w:w="265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砂轮机</w:t>
            </w:r>
          </w:p>
        </w:tc>
        <w:tc>
          <w:tcPr>
            <w:tcW w:w="1075"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2</w:t>
            </w:r>
          </w:p>
        </w:tc>
        <w:tc>
          <w:tcPr>
            <w:tcW w:w="988"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台</w:t>
            </w:r>
          </w:p>
        </w:tc>
      </w:tr>
      <w:tr w:rsidR="0032725B" w:rsidRPr="0032725B" w:rsidTr="0032725B">
        <w:trPr>
          <w:trHeight w:val="38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3</w:t>
            </w:r>
          </w:p>
        </w:tc>
        <w:tc>
          <w:tcPr>
            <w:tcW w:w="265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划线平台（大、小）</w:t>
            </w:r>
          </w:p>
        </w:tc>
        <w:tc>
          <w:tcPr>
            <w:tcW w:w="1075"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8</w:t>
            </w:r>
          </w:p>
        </w:tc>
        <w:tc>
          <w:tcPr>
            <w:tcW w:w="988"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台</w:t>
            </w:r>
          </w:p>
        </w:tc>
      </w:tr>
      <w:tr w:rsidR="0032725B" w:rsidRPr="0032725B" w:rsidTr="0032725B">
        <w:trPr>
          <w:trHeight w:val="241"/>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4</w:t>
            </w:r>
          </w:p>
        </w:tc>
        <w:tc>
          <w:tcPr>
            <w:tcW w:w="265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钳工桌</w:t>
            </w:r>
          </w:p>
        </w:tc>
        <w:tc>
          <w:tcPr>
            <w:tcW w:w="1075"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42</w:t>
            </w:r>
          </w:p>
        </w:tc>
        <w:tc>
          <w:tcPr>
            <w:tcW w:w="988"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工位</w:t>
            </w:r>
          </w:p>
        </w:tc>
      </w:tr>
    </w:tbl>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t xml:space="preserve"> 表1-5-2车工实训室</w:t>
      </w:r>
    </w:p>
    <w:tbl>
      <w:tblPr>
        <w:tblW w:w="5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8"/>
        <w:gridCol w:w="2479"/>
        <w:gridCol w:w="1005"/>
        <w:gridCol w:w="1208"/>
      </w:tblGrid>
      <w:tr w:rsidR="0032725B" w:rsidRPr="0032725B" w:rsidTr="0032725B">
        <w:trPr>
          <w:trHeight w:val="416"/>
          <w:jc w:val="center"/>
        </w:trPr>
        <w:tc>
          <w:tcPr>
            <w:tcW w:w="798"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lastRenderedPageBreak/>
              <w:t>序号</w:t>
            </w:r>
          </w:p>
        </w:tc>
        <w:tc>
          <w:tcPr>
            <w:tcW w:w="247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设备设施和工具名称</w:t>
            </w:r>
          </w:p>
        </w:tc>
        <w:tc>
          <w:tcPr>
            <w:tcW w:w="1005"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数量</w:t>
            </w:r>
          </w:p>
        </w:tc>
        <w:tc>
          <w:tcPr>
            <w:tcW w:w="1208"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单位</w:t>
            </w:r>
          </w:p>
        </w:tc>
      </w:tr>
      <w:tr w:rsidR="0032725B" w:rsidRPr="0032725B" w:rsidTr="0032725B">
        <w:trPr>
          <w:trHeight w:val="257"/>
          <w:jc w:val="center"/>
        </w:trPr>
        <w:tc>
          <w:tcPr>
            <w:tcW w:w="798"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1</w:t>
            </w:r>
          </w:p>
        </w:tc>
        <w:tc>
          <w:tcPr>
            <w:tcW w:w="247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CDE6140A</w:t>
            </w:r>
          </w:p>
        </w:tc>
        <w:tc>
          <w:tcPr>
            <w:tcW w:w="1005"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2</w:t>
            </w:r>
          </w:p>
        </w:tc>
        <w:tc>
          <w:tcPr>
            <w:tcW w:w="1208"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台</w:t>
            </w:r>
          </w:p>
        </w:tc>
      </w:tr>
      <w:tr w:rsidR="0032725B" w:rsidRPr="0032725B" w:rsidTr="0032725B">
        <w:trPr>
          <w:trHeight w:val="474"/>
          <w:jc w:val="center"/>
        </w:trPr>
        <w:tc>
          <w:tcPr>
            <w:tcW w:w="798"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2</w:t>
            </w:r>
          </w:p>
        </w:tc>
        <w:tc>
          <w:tcPr>
            <w:tcW w:w="247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CA6140</w:t>
            </w:r>
          </w:p>
        </w:tc>
        <w:tc>
          <w:tcPr>
            <w:tcW w:w="1005"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10</w:t>
            </w:r>
          </w:p>
        </w:tc>
        <w:tc>
          <w:tcPr>
            <w:tcW w:w="1208"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台</w:t>
            </w:r>
          </w:p>
        </w:tc>
      </w:tr>
      <w:tr w:rsidR="0032725B" w:rsidRPr="0032725B" w:rsidTr="0032725B">
        <w:trPr>
          <w:trHeight w:val="397"/>
          <w:jc w:val="center"/>
        </w:trPr>
        <w:tc>
          <w:tcPr>
            <w:tcW w:w="798"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3</w:t>
            </w:r>
          </w:p>
        </w:tc>
        <w:tc>
          <w:tcPr>
            <w:tcW w:w="247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除尘式砂轮机</w:t>
            </w:r>
          </w:p>
        </w:tc>
        <w:tc>
          <w:tcPr>
            <w:tcW w:w="1005"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2</w:t>
            </w:r>
          </w:p>
        </w:tc>
        <w:tc>
          <w:tcPr>
            <w:tcW w:w="1208"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台</w:t>
            </w:r>
          </w:p>
        </w:tc>
      </w:tr>
      <w:tr w:rsidR="0032725B" w:rsidRPr="0032725B" w:rsidTr="0032725B">
        <w:trPr>
          <w:trHeight w:val="417"/>
          <w:jc w:val="center"/>
        </w:trPr>
        <w:tc>
          <w:tcPr>
            <w:tcW w:w="798"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4</w:t>
            </w:r>
          </w:p>
        </w:tc>
        <w:tc>
          <w:tcPr>
            <w:tcW w:w="247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工具柜</w:t>
            </w:r>
          </w:p>
        </w:tc>
        <w:tc>
          <w:tcPr>
            <w:tcW w:w="1005"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14</w:t>
            </w:r>
          </w:p>
        </w:tc>
        <w:tc>
          <w:tcPr>
            <w:tcW w:w="1208"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个</w:t>
            </w:r>
          </w:p>
        </w:tc>
      </w:tr>
    </w:tbl>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t xml:space="preserve"> 表1-5-3焊工实训室</w:t>
      </w:r>
    </w:p>
    <w:tbl>
      <w:tblPr>
        <w:tblW w:w="5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2411"/>
        <w:gridCol w:w="992"/>
        <w:gridCol w:w="1199"/>
      </w:tblGrid>
      <w:tr w:rsidR="0032725B" w:rsidRPr="0032725B" w:rsidTr="0032725B">
        <w:trPr>
          <w:trHeight w:val="322"/>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序号</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设备设施和工具名称</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数量</w:t>
            </w:r>
          </w:p>
        </w:tc>
        <w:tc>
          <w:tcPr>
            <w:tcW w:w="11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单位</w:t>
            </w:r>
          </w:p>
        </w:tc>
      </w:tr>
      <w:tr w:rsidR="0032725B" w:rsidRPr="0032725B" w:rsidTr="0032725B">
        <w:trPr>
          <w:trHeight w:val="385"/>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焊机ZX7-400</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w:t>
            </w:r>
          </w:p>
        </w:tc>
        <w:tc>
          <w:tcPr>
            <w:tcW w:w="11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32725B">
        <w:trPr>
          <w:trHeight w:val="419"/>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焊机NB-350</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w:t>
            </w:r>
          </w:p>
        </w:tc>
        <w:tc>
          <w:tcPr>
            <w:tcW w:w="11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32725B">
        <w:trPr>
          <w:trHeight w:val="41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3</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焊机WSM-315</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4</w:t>
            </w:r>
          </w:p>
        </w:tc>
        <w:tc>
          <w:tcPr>
            <w:tcW w:w="11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32725B">
        <w:trPr>
          <w:trHeight w:val="275"/>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4</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焊机WS-400</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w:t>
            </w:r>
          </w:p>
        </w:tc>
        <w:tc>
          <w:tcPr>
            <w:tcW w:w="11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32725B">
        <w:trPr>
          <w:trHeight w:val="337"/>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5</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ind w:firstLineChars="200" w:firstLine="420"/>
              <w:jc w:val="center"/>
              <w:rPr>
                <w:rFonts w:ascii="仿宋" w:eastAsia="仿宋" w:hAnsi="仿宋" w:cs="宋体"/>
              </w:rPr>
            </w:pPr>
            <w:r w:rsidRPr="0032725B">
              <w:rPr>
                <w:rFonts w:ascii="仿宋" w:eastAsia="仿宋" w:hAnsi="仿宋" w:hint="eastAsia"/>
              </w:rPr>
              <w:t>焊机KR-350</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w:t>
            </w:r>
          </w:p>
        </w:tc>
        <w:tc>
          <w:tcPr>
            <w:tcW w:w="11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32725B">
        <w:trPr>
          <w:trHeight w:val="385"/>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6</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ind w:firstLineChars="300" w:firstLine="630"/>
              <w:jc w:val="center"/>
              <w:rPr>
                <w:rFonts w:ascii="仿宋" w:eastAsia="仿宋" w:hAnsi="仿宋" w:cs="宋体"/>
              </w:rPr>
            </w:pPr>
            <w:r w:rsidRPr="0032725B">
              <w:rPr>
                <w:rFonts w:ascii="仿宋" w:eastAsia="仿宋" w:hAnsi="仿宋" w:hint="eastAsia"/>
              </w:rPr>
              <w:t>焊机ZX7-250</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8</w:t>
            </w:r>
          </w:p>
        </w:tc>
        <w:tc>
          <w:tcPr>
            <w:tcW w:w="11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32725B">
        <w:trPr>
          <w:trHeight w:val="277"/>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7</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（比赛）焊机WS-400</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w:t>
            </w:r>
          </w:p>
        </w:tc>
        <w:tc>
          <w:tcPr>
            <w:tcW w:w="11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32725B">
        <w:trPr>
          <w:trHeight w:val="325"/>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8</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焊机TDN-3500</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w:t>
            </w:r>
          </w:p>
        </w:tc>
        <w:tc>
          <w:tcPr>
            <w:tcW w:w="11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32725B">
        <w:trPr>
          <w:trHeight w:val="231"/>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9</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切割机cg-30</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w:t>
            </w:r>
          </w:p>
        </w:tc>
        <w:tc>
          <w:tcPr>
            <w:tcW w:w="11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32725B">
        <w:trPr>
          <w:trHeight w:val="307"/>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10</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烘干机ZYHC-20</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w:t>
            </w:r>
          </w:p>
        </w:tc>
        <w:tc>
          <w:tcPr>
            <w:tcW w:w="11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bl>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t xml:space="preserve"> 表1-5-4焊工实训室</w:t>
      </w:r>
    </w:p>
    <w:tbl>
      <w:tblPr>
        <w:tblW w:w="5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2411"/>
        <w:gridCol w:w="992"/>
        <w:gridCol w:w="1272"/>
      </w:tblGrid>
      <w:tr w:rsidR="0032725B" w:rsidRPr="0032725B" w:rsidTr="0032725B">
        <w:trPr>
          <w:trHeight w:val="355"/>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序号</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设备设施和工具名称</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数量</w:t>
            </w:r>
          </w:p>
        </w:tc>
        <w:tc>
          <w:tcPr>
            <w:tcW w:w="127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单位</w:t>
            </w:r>
          </w:p>
        </w:tc>
      </w:tr>
      <w:tr w:rsidR="0032725B" w:rsidRPr="0032725B" w:rsidTr="0032725B">
        <w:trPr>
          <w:trHeight w:val="261"/>
          <w:jc w:val="center"/>
        </w:trPr>
        <w:tc>
          <w:tcPr>
            <w:tcW w:w="816" w:type="dxa"/>
            <w:vMerge w:val="restart"/>
            <w:tcBorders>
              <w:top w:val="nil"/>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1</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CKA6150车床</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8</w:t>
            </w:r>
          </w:p>
        </w:tc>
        <w:tc>
          <w:tcPr>
            <w:tcW w:w="127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台</w:t>
            </w:r>
          </w:p>
        </w:tc>
      </w:tr>
      <w:tr w:rsidR="0032725B" w:rsidRPr="0032725B" w:rsidTr="0032725B">
        <w:trPr>
          <w:trHeight w:val="309"/>
          <w:jc w:val="center"/>
        </w:trPr>
        <w:tc>
          <w:tcPr>
            <w:tcW w:w="816" w:type="dxa"/>
            <w:vMerge/>
            <w:tcBorders>
              <w:top w:val="nil"/>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left"/>
              <w:rPr>
                <w:rFonts w:ascii="仿宋" w:eastAsia="仿宋" w:hAnsi="仿宋" w:cs="宋体"/>
                <w:szCs w:val="24"/>
              </w:rPr>
            </w:pP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华中数控车6140</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8</w:t>
            </w:r>
          </w:p>
        </w:tc>
        <w:tc>
          <w:tcPr>
            <w:tcW w:w="127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台</w:t>
            </w:r>
          </w:p>
        </w:tc>
      </w:tr>
      <w:tr w:rsidR="0032725B" w:rsidRPr="0032725B" w:rsidTr="0032725B">
        <w:trPr>
          <w:trHeight w:val="371"/>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2</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砂轮机</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2</w:t>
            </w:r>
          </w:p>
        </w:tc>
        <w:tc>
          <w:tcPr>
            <w:tcW w:w="127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台</w:t>
            </w:r>
          </w:p>
        </w:tc>
      </w:tr>
      <w:tr w:rsidR="0032725B" w:rsidRPr="0032725B" w:rsidTr="0032725B">
        <w:trPr>
          <w:trHeight w:val="263"/>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3</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空压机</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1</w:t>
            </w:r>
          </w:p>
        </w:tc>
        <w:tc>
          <w:tcPr>
            <w:tcW w:w="127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台</w:t>
            </w:r>
          </w:p>
        </w:tc>
      </w:tr>
      <w:tr w:rsidR="0032725B" w:rsidRPr="0032725B" w:rsidTr="0032725B">
        <w:trPr>
          <w:trHeight w:val="197"/>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4</w:t>
            </w:r>
          </w:p>
        </w:tc>
        <w:tc>
          <w:tcPr>
            <w:tcW w:w="2411"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工具柜</w:t>
            </w:r>
          </w:p>
        </w:tc>
        <w:tc>
          <w:tcPr>
            <w:tcW w:w="99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16</w:t>
            </w:r>
          </w:p>
        </w:tc>
        <w:tc>
          <w:tcPr>
            <w:tcW w:w="127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个</w:t>
            </w:r>
          </w:p>
        </w:tc>
      </w:tr>
    </w:tbl>
    <w:p w:rsidR="00094496" w:rsidRPr="00094496" w:rsidRDefault="00094496" w:rsidP="00094496">
      <w:pPr>
        <w:spacing w:line="360" w:lineRule="auto"/>
        <w:jc w:val="center"/>
        <w:rPr>
          <w:rFonts w:ascii="仿宋" w:eastAsia="仿宋" w:hAnsi="仿宋"/>
          <w:sz w:val="24"/>
          <w:szCs w:val="24"/>
        </w:rPr>
      </w:pPr>
      <w:r w:rsidRPr="00094496">
        <w:rPr>
          <w:rFonts w:ascii="仿宋" w:eastAsia="仿宋" w:hAnsi="仿宋" w:hint="eastAsia"/>
          <w:sz w:val="24"/>
          <w:szCs w:val="24"/>
        </w:rPr>
        <w:t xml:space="preserve"> 表1-5-5加工中心实训室</w:t>
      </w:r>
    </w:p>
    <w:tbl>
      <w:tblPr>
        <w:tblW w:w="5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9"/>
        <w:gridCol w:w="2582"/>
        <w:gridCol w:w="899"/>
        <w:gridCol w:w="1447"/>
      </w:tblGrid>
      <w:tr w:rsidR="0032725B" w:rsidRPr="0032725B" w:rsidTr="001F3C7B">
        <w:trPr>
          <w:trHeight w:val="557"/>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序号</w:t>
            </w:r>
          </w:p>
        </w:tc>
        <w:tc>
          <w:tcPr>
            <w:tcW w:w="258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设备设施和工具名称</w:t>
            </w:r>
          </w:p>
        </w:tc>
        <w:tc>
          <w:tcPr>
            <w:tcW w:w="8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数量</w:t>
            </w:r>
          </w:p>
        </w:tc>
        <w:tc>
          <w:tcPr>
            <w:tcW w:w="144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单位</w:t>
            </w:r>
          </w:p>
        </w:tc>
      </w:tr>
      <w:tr w:rsidR="0032725B" w:rsidRPr="0032725B" w:rsidTr="001F3C7B">
        <w:trPr>
          <w:trHeight w:val="410"/>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1</w:t>
            </w:r>
          </w:p>
        </w:tc>
        <w:tc>
          <w:tcPr>
            <w:tcW w:w="258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bottom"/>
              <w:rPr>
                <w:rFonts w:ascii="仿宋" w:eastAsia="仿宋" w:hAnsi="仿宋" w:cs="宋体"/>
                <w:szCs w:val="24"/>
              </w:rPr>
            </w:pPr>
            <w:r w:rsidRPr="0032725B">
              <w:rPr>
                <w:rFonts w:ascii="仿宋" w:eastAsia="仿宋" w:hAnsi="仿宋" w:hint="eastAsia"/>
                <w:kern w:val="0"/>
                <w:szCs w:val="24"/>
              </w:rPr>
              <w:t>立式加工中心</w:t>
            </w:r>
          </w:p>
        </w:tc>
        <w:tc>
          <w:tcPr>
            <w:tcW w:w="8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6</w:t>
            </w:r>
          </w:p>
        </w:tc>
        <w:tc>
          <w:tcPr>
            <w:tcW w:w="144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bottom"/>
              <w:rPr>
                <w:rFonts w:ascii="仿宋" w:eastAsia="仿宋" w:hAnsi="仿宋" w:cs="宋体"/>
                <w:szCs w:val="24"/>
              </w:rPr>
            </w:pPr>
            <w:r w:rsidRPr="0032725B">
              <w:rPr>
                <w:rFonts w:ascii="仿宋" w:eastAsia="仿宋" w:hAnsi="仿宋" w:hint="eastAsia"/>
                <w:kern w:val="0"/>
                <w:szCs w:val="24"/>
              </w:rPr>
              <w:t>台</w:t>
            </w:r>
          </w:p>
        </w:tc>
      </w:tr>
      <w:tr w:rsidR="0032725B" w:rsidRPr="0032725B" w:rsidTr="001F3C7B">
        <w:trPr>
          <w:trHeight w:val="274"/>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2</w:t>
            </w:r>
          </w:p>
        </w:tc>
        <w:tc>
          <w:tcPr>
            <w:tcW w:w="258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bottom"/>
              <w:rPr>
                <w:rFonts w:ascii="仿宋" w:eastAsia="仿宋" w:hAnsi="仿宋" w:cs="宋体"/>
                <w:szCs w:val="24"/>
              </w:rPr>
            </w:pPr>
            <w:r w:rsidRPr="0032725B">
              <w:rPr>
                <w:rFonts w:ascii="仿宋" w:eastAsia="仿宋" w:hAnsi="仿宋" w:hint="eastAsia"/>
                <w:kern w:val="0"/>
                <w:szCs w:val="24"/>
              </w:rPr>
              <w:t>无油空压机</w:t>
            </w:r>
          </w:p>
        </w:tc>
        <w:tc>
          <w:tcPr>
            <w:tcW w:w="8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6</w:t>
            </w:r>
          </w:p>
        </w:tc>
        <w:tc>
          <w:tcPr>
            <w:tcW w:w="144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bottom"/>
              <w:rPr>
                <w:rFonts w:ascii="仿宋" w:eastAsia="仿宋" w:hAnsi="仿宋" w:cs="宋体"/>
                <w:szCs w:val="24"/>
              </w:rPr>
            </w:pPr>
            <w:r w:rsidRPr="0032725B">
              <w:rPr>
                <w:rFonts w:ascii="仿宋" w:eastAsia="仿宋" w:hAnsi="仿宋" w:hint="eastAsia"/>
                <w:kern w:val="0"/>
                <w:szCs w:val="24"/>
              </w:rPr>
              <w:t>台</w:t>
            </w:r>
          </w:p>
        </w:tc>
      </w:tr>
      <w:tr w:rsidR="0032725B" w:rsidRPr="0032725B" w:rsidTr="001F3C7B">
        <w:trPr>
          <w:trHeight w:val="336"/>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3</w:t>
            </w:r>
          </w:p>
        </w:tc>
        <w:tc>
          <w:tcPr>
            <w:tcW w:w="258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bottom"/>
              <w:rPr>
                <w:rFonts w:ascii="仿宋" w:eastAsia="仿宋" w:hAnsi="仿宋" w:cs="宋体"/>
                <w:szCs w:val="24"/>
              </w:rPr>
            </w:pPr>
            <w:r w:rsidRPr="0032725B">
              <w:rPr>
                <w:rFonts w:ascii="仿宋" w:eastAsia="仿宋" w:hAnsi="仿宋" w:hint="eastAsia"/>
                <w:kern w:val="0"/>
                <w:szCs w:val="24"/>
              </w:rPr>
              <w:t>电脑</w:t>
            </w:r>
          </w:p>
        </w:tc>
        <w:tc>
          <w:tcPr>
            <w:tcW w:w="8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6</w:t>
            </w:r>
          </w:p>
        </w:tc>
        <w:tc>
          <w:tcPr>
            <w:tcW w:w="144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bottom"/>
              <w:rPr>
                <w:rFonts w:ascii="仿宋" w:eastAsia="仿宋" w:hAnsi="仿宋" w:cs="宋体"/>
                <w:szCs w:val="24"/>
              </w:rPr>
            </w:pPr>
            <w:r w:rsidRPr="0032725B">
              <w:rPr>
                <w:rFonts w:ascii="仿宋" w:eastAsia="仿宋" w:hAnsi="仿宋" w:hint="eastAsia"/>
                <w:kern w:val="0"/>
                <w:szCs w:val="24"/>
              </w:rPr>
              <w:t>套</w:t>
            </w:r>
          </w:p>
        </w:tc>
      </w:tr>
      <w:tr w:rsidR="0032725B" w:rsidRPr="0032725B" w:rsidTr="001F3C7B">
        <w:trPr>
          <w:trHeight w:val="255"/>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4</w:t>
            </w:r>
          </w:p>
        </w:tc>
        <w:tc>
          <w:tcPr>
            <w:tcW w:w="258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bottom"/>
              <w:rPr>
                <w:rFonts w:ascii="仿宋" w:eastAsia="仿宋" w:hAnsi="仿宋" w:cs="宋体"/>
                <w:szCs w:val="24"/>
              </w:rPr>
            </w:pPr>
            <w:r w:rsidRPr="0032725B">
              <w:rPr>
                <w:rFonts w:ascii="仿宋" w:eastAsia="仿宋" w:hAnsi="仿宋" w:hint="eastAsia"/>
                <w:kern w:val="0"/>
                <w:szCs w:val="24"/>
              </w:rPr>
              <w:t>电脑桌含凳子</w:t>
            </w:r>
          </w:p>
        </w:tc>
        <w:tc>
          <w:tcPr>
            <w:tcW w:w="8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6</w:t>
            </w:r>
          </w:p>
        </w:tc>
        <w:tc>
          <w:tcPr>
            <w:tcW w:w="144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bottom"/>
              <w:rPr>
                <w:rFonts w:ascii="仿宋" w:eastAsia="仿宋" w:hAnsi="仿宋" w:cs="宋体"/>
                <w:szCs w:val="24"/>
              </w:rPr>
            </w:pPr>
            <w:r w:rsidRPr="0032725B">
              <w:rPr>
                <w:rFonts w:ascii="仿宋" w:eastAsia="仿宋" w:hAnsi="仿宋" w:hint="eastAsia"/>
                <w:kern w:val="0"/>
                <w:szCs w:val="24"/>
              </w:rPr>
              <w:t>套</w:t>
            </w:r>
          </w:p>
        </w:tc>
      </w:tr>
      <w:tr w:rsidR="0032725B" w:rsidRPr="0032725B" w:rsidTr="001F3C7B">
        <w:trPr>
          <w:trHeight w:val="445"/>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5</w:t>
            </w:r>
          </w:p>
        </w:tc>
        <w:tc>
          <w:tcPr>
            <w:tcW w:w="258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bottom"/>
              <w:rPr>
                <w:rFonts w:ascii="仿宋" w:eastAsia="仿宋" w:hAnsi="仿宋" w:cs="宋体"/>
                <w:szCs w:val="24"/>
              </w:rPr>
            </w:pPr>
            <w:r w:rsidRPr="0032725B">
              <w:rPr>
                <w:rFonts w:ascii="仿宋" w:eastAsia="仿宋" w:hAnsi="仿宋" w:hint="eastAsia"/>
                <w:kern w:val="0"/>
                <w:szCs w:val="24"/>
              </w:rPr>
              <w:t>机夹虎钳</w:t>
            </w:r>
          </w:p>
        </w:tc>
        <w:tc>
          <w:tcPr>
            <w:tcW w:w="8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center"/>
              <w:rPr>
                <w:rFonts w:ascii="仿宋" w:eastAsia="仿宋" w:hAnsi="仿宋" w:cs="宋体"/>
                <w:szCs w:val="24"/>
              </w:rPr>
            </w:pPr>
            <w:r w:rsidRPr="0032725B">
              <w:rPr>
                <w:rFonts w:ascii="仿宋" w:eastAsia="仿宋" w:hAnsi="仿宋" w:cs="Tahoma" w:hint="eastAsia"/>
                <w:kern w:val="0"/>
                <w:szCs w:val="24"/>
              </w:rPr>
              <w:t>6</w:t>
            </w:r>
          </w:p>
        </w:tc>
        <w:tc>
          <w:tcPr>
            <w:tcW w:w="144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center"/>
              <w:rPr>
                <w:rFonts w:ascii="仿宋" w:eastAsia="仿宋" w:hAnsi="仿宋" w:cs="宋体"/>
                <w:szCs w:val="24"/>
              </w:rPr>
            </w:pPr>
            <w:r w:rsidRPr="0032725B">
              <w:rPr>
                <w:rFonts w:ascii="仿宋" w:eastAsia="仿宋" w:hAnsi="仿宋" w:hint="eastAsia"/>
                <w:kern w:val="0"/>
                <w:szCs w:val="24"/>
              </w:rPr>
              <w:t>10寸</w:t>
            </w:r>
          </w:p>
        </w:tc>
      </w:tr>
      <w:tr w:rsidR="0032725B" w:rsidRPr="0032725B" w:rsidTr="001F3C7B">
        <w:trPr>
          <w:trHeight w:val="422"/>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szCs w:val="24"/>
              </w:rPr>
            </w:pPr>
            <w:r w:rsidRPr="0032725B">
              <w:rPr>
                <w:rFonts w:ascii="仿宋" w:eastAsia="仿宋" w:hAnsi="仿宋" w:hint="eastAsia"/>
                <w:szCs w:val="24"/>
              </w:rPr>
              <w:t>6</w:t>
            </w:r>
          </w:p>
        </w:tc>
        <w:tc>
          <w:tcPr>
            <w:tcW w:w="2582"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bottom"/>
              <w:rPr>
                <w:rFonts w:ascii="仿宋" w:eastAsia="仿宋" w:hAnsi="仿宋" w:cs="宋体"/>
                <w:szCs w:val="24"/>
              </w:rPr>
            </w:pPr>
            <w:r w:rsidRPr="0032725B">
              <w:rPr>
                <w:rFonts w:ascii="仿宋" w:eastAsia="仿宋" w:hAnsi="仿宋" w:hint="eastAsia"/>
                <w:kern w:val="0"/>
                <w:szCs w:val="24"/>
              </w:rPr>
              <w:t>刀具、工具管理柜</w:t>
            </w:r>
          </w:p>
        </w:tc>
        <w:tc>
          <w:tcPr>
            <w:tcW w:w="899"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center"/>
              <w:rPr>
                <w:rFonts w:ascii="仿宋" w:eastAsia="仿宋" w:hAnsi="仿宋" w:cs="宋体"/>
                <w:szCs w:val="24"/>
              </w:rPr>
            </w:pPr>
            <w:r w:rsidRPr="0032725B">
              <w:rPr>
                <w:rFonts w:ascii="仿宋" w:eastAsia="仿宋" w:hAnsi="仿宋" w:cs="Tahoma" w:hint="eastAsia"/>
                <w:kern w:val="0"/>
                <w:szCs w:val="24"/>
              </w:rPr>
              <w:t>6</w:t>
            </w:r>
          </w:p>
        </w:tc>
        <w:tc>
          <w:tcPr>
            <w:tcW w:w="144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textAlignment w:val="center"/>
              <w:rPr>
                <w:rFonts w:ascii="仿宋" w:eastAsia="仿宋" w:hAnsi="仿宋" w:cs="宋体"/>
                <w:szCs w:val="24"/>
              </w:rPr>
            </w:pPr>
            <w:r w:rsidRPr="0032725B">
              <w:rPr>
                <w:rFonts w:ascii="仿宋" w:eastAsia="仿宋" w:hAnsi="仿宋" w:hint="eastAsia"/>
                <w:kern w:val="0"/>
                <w:szCs w:val="24"/>
              </w:rPr>
              <w:t>BT40-W720XD420XH980</w:t>
            </w:r>
          </w:p>
        </w:tc>
      </w:tr>
    </w:tbl>
    <w:p w:rsidR="00094496" w:rsidRPr="00094496" w:rsidRDefault="00094496" w:rsidP="0032725B">
      <w:pPr>
        <w:spacing w:line="360" w:lineRule="auto"/>
        <w:ind w:firstLineChars="200" w:firstLine="480"/>
        <w:jc w:val="center"/>
        <w:rPr>
          <w:rFonts w:ascii="仿宋" w:eastAsia="仿宋" w:hAnsi="仿宋"/>
          <w:sz w:val="24"/>
          <w:szCs w:val="24"/>
        </w:rPr>
      </w:pPr>
      <w:r w:rsidRPr="00094496">
        <w:rPr>
          <w:rFonts w:ascii="仿宋" w:eastAsia="仿宋" w:hAnsi="仿宋" w:hint="eastAsia"/>
          <w:sz w:val="24"/>
          <w:szCs w:val="24"/>
        </w:rPr>
        <w:t>表1-5-5常用教学工具</w:t>
      </w:r>
    </w:p>
    <w:tbl>
      <w:tblPr>
        <w:tblW w:w="5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
        <w:gridCol w:w="2780"/>
        <w:gridCol w:w="1127"/>
        <w:gridCol w:w="1036"/>
      </w:tblGrid>
      <w:tr w:rsidR="0032725B" w:rsidRPr="0032725B" w:rsidTr="0032725B">
        <w:trPr>
          <w:trHeight w:val="492"/>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lastRenderedPageBreak/>
              <w:t>序号</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设备设施和工具名称</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数量</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单位</w:t>
            </w:r>
          </w:p>
        </w:tc>
      </w:tr>
      <w:tr w:rsidR="0032725B" w:rsidRPr="0032725B" w:rsidTr="0032725B">
        <w:trPr>
          <w:trHeight w:val="429"/>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升降台铣床(卧式)</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32725B">
        <w:trPr>
          <w:trHeight w:val="563"/>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机械分度头</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32725B">
        <w:trPr>
          <w:trHeight w:val="273"/>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3</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游标卡尺</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31</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把</w:t>
            </w:r>
          </w:p>
        </w:tc>
      </w:tr>
      <w:tr w:rsidR="0032725B" w:rsidRPr="0032725B" w:rsidTr="0032725B">
        <w:trPr>
          <w:trHeight w:val="320"/>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4</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深度游标卡尺</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20</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把</w:t>
            </w:r>
          </w:p>
        </w:tc>
      </w:tr>
      <w:tr w:rsidR="0032725B" w:rsidRPr="0032725B" w:rsidTr="0032725B">
        <w:trPr>
          <w:trHeight w:val="510"/>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5</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高度游标卡尺</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6</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把</w:t>
            </w:r>
          </w:p>
        </w:tc>
      </w:tr>
      <w:tr w:rsidR="0032725B" w:rsidRPr="0032725B" w:rsidTr="0032725B">
        <w:trPr>
          <w:trHeight w:val="433"/>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6</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游标万能角度尺</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6</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把</w:t>
            </w:r>
          </w:p>
        </w:tc>
      </w:tr>
      <w:tr w:rsidR="0032725B" w:rsidRPr="0032725B" w:rsidTr="0032725B">
        <w:trPr>
          <w:trHeight w:val="397"/>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7</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外径千分尺</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76</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把</w:t>
            </w:r>
          </w:p>
        </w:tc>
      </w:tr>
      <w:tr w:rsidR="0032725B" w:rsidRPr="0032725B" w:rsidTr="0032725B">
        <w:trPr>
          <w:trHeight w:val="416"/>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8</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螺纹千分尺</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6</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把</w:t>
            </w:r>
          </w:p>
        </w:tc>
      </w:tr>
      <w:tr w:rsidR="0032725B" w:rsidRPr="0032725B" w:rsidTr="0032725B">
        <w:trPr>
          <w:trHeight w:val="422"/>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9</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内测千分尺</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6</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把</w:t>
            </w:r>
          </w:p>
        </w:tc>
      </w:tr>
      <w:tr w:rsidR="0032725B" w:rsidRPr="0032725B" w:rsidTr="0032725B">
        <w:trPr>
          <w:trHeight w:val="415"/>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10</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金属制直尺</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24</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把</w:t>
            </w:r>
          </w:p>
        </w:tc>
      </w:tr>
      <w:tr w:rsidR="0032725B" w:rsidRPr="0032725B" w:rsidTr="0032725B">
        <w:trPr>
          <w:trHeight w:val="407"/>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11</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刀口形直尺</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3</w:t>
            </w:r>
          </w:p>
        </w:tc>
        <w:tc>
          <w:tcPr>
            <w:tcW w:w="1036" w:type="dxa"/>
            <w:tcBorders>
              <w:top w:val="single" w:sz="4" w:space="0" w:color="auto"/>
              <w:left w:val="nil"/>
              <w:bottom w:val="single" w:sz="4" w:space="0" w:color="auto"/>
              <w:right w:val="single" w:sz="4" w:space="0" w:color="auto"/>
            </w:tcBorders>
            <w:vAlign w:val="center"/>
          </w:tcPr>
          <w:p w:rsidR="0032725B" w:rsidRPr="0032725B" w:rsidRDefault="0032725B" w:rsidP="0032725B">
            <w:pPr>
              <w:widowControl/>
              <w:spacing w:line="276" w:lineRule="auto"/>
              <w:jc w:val="center"/>
              <w:rPr>
                <w:rFonts w:ascii="仿宋" w:eastAsia="仿宋" w:hAnsi="仿宋" w:cs="宋体"/>
              </w:rPr>
            </w:pPr>
          </w:p>
        </w:tc>
      </w:tr>
      <w:tr w:rsidR="0032725B" w:rsidRPr="0032725B" w:rsidTr="0032725B">
        <w:trPr>
          <w:trHeight w:val="426"/>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12</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90度角尺</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30</w:t>
            </w:r>
          </w:p>
        </w:tc>
        <w:tc>
          <w:tcPr>
            <w:tcW w:w="1036" w:type="dxa"/>
            <w:tcBorders>
              <w:top w:val="single" w:sz="4" w:space="0" w:color="auto"/>
              <w:left w:val="nil"/>
              <w:bottom w:val="single" w:sz="4" w:space="0" w:color="auto"/>
              <w:right w:val="single" w:sz="4" w:space="0" w:color="auto"/>
            </w:tcBorders>
            <w:vAlign w:val="center"/>
          </w:tcPr>
          <w:p w:rsidR="0032725B" w:rsidRPr="0032725B" w:rsidRDefault="0032725B" w:rsidP="0032725B">
            <w:pPr>
              <w:widowControl/>
              <w:spacing w:line="276" w:lineRule="auto"/>
              <w:jc w:val="center"/>
              <w:rPr>
                <w:rFonts w:ascii="仿宋" w:eastAsia="仿宋" w:hAnsi="仿宋" w:cs="宋体"/>
              </w:rPr>
            </w:pPr>
          </w:p>
        </w:tc>
      </w:tr>
      <w:tr w:rsidR="0032725B" w:rsidRPr="0032725B" w:rsidTr="0032725B">
        <w:trPr>
          <w:trHeight w:val="419"/>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13</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内径百分表</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10</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套</w:t>
            </w:r>
          </w:p>
        </w:tc>
      </w:tr>
      <w:tr w:rsidR="0032725B" w:rsidRPr="0032725B" w:rsidTr="0032725B">
        <w:trPr>
          <w:trHeight w:val="269"/>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14</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铸铁平板</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8</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EF6CDD">
        <w:trPr>
          <w:trHeight w:val="448"/>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15</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杠杆百分表</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支</w:t>
            </w:r>
          </w:p>
        </w:tc>
      </w:tr>
      <w:tr w:rsidR="0032725B" w:rsidRPr="0032725B" w:rsidTr="0032725B">
        <w:trPr>
          <w:trHeight w:val="422"/>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16</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百分表</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10</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支</w:t>
            </w:r>
          </w:p>
        </w:tc>
      </w:tr>
      <w:tr w:rsidR="0032725B" w:rsidRPr="0032725B" w:rsidTr="0032725B">
        <w:trPr>
          <w:trHeight w:val="414"/>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17</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磁性表座</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10</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套</w:t>
            </w:r>
          </w:p>
        </w:tc>
      </w:tr>
      <w:tr w:rsidR="0032725B" w:rsidRPr="0032725B" w:rsidTr="0032725B">
        <w:trPr>
          <w:trHeight w:val="313"/>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18</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标准V形块</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6</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块</w:t>
            </w:r>
          </w:p>
        </w:tc>
      </w:tr>
      <w:tr w:rsidR="0032725B" w:rsidRPr="0032725B" w:rsidTr="0032725B">
        <w:trPr>
          <w:trHeight w:val="327"/>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19</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表面粗糙度比较样块</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套</w:t>
            </w:r>
          </w:p>
        </w:tc>
      </w:tr>
      <w:tr w:rsidR="0032725B" w:rsidRPr="0032725B" w:rsidTr="0032725B">
        <w:trPr>
          <w:trHeight w:val="388"/>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20</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影像投影仪</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套</w:t>
            </w:r>
          </w:p>
        </w:tc>
      </w:tr>
      <w:tr w:rsidR="0032725B" w:rsidRPr="0032725B" w:rsidTr="0032725B">
        <w:trPr>
          <w:trHeight w:val="267"/>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21</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装调、维修用数控车床</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4</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32725B">
        <w:trPr>
          <w:trHeight w:val="329"/>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22</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CAD/CAM软件</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36</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套</w:t>
            </w:r>
          </w:p>
        </w:tc>
      </w:tr>
      <w:tr w:rsidR="0032725B" w:rsidRPr="0032725B" w:rsidTr="0032725B">
        <w:trPr>
          <w:trHeight w:val="416"/>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23</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万用表</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8</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支</w:t>
            </w:r>
          </w:p>
        </w:tc>
      </w:tr>
      <w:tr w:rsidR="0032725B" w:rsidRPr="0032725B" w:rsidTr="0032725B">
        <w:trPr>
          <w:trHeight w:val="416"/>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24</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空气压缩机</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9</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台</w:t>
            </w:r>
          </w:p>
        </w:tc>
      </w:tr>
      <w:tr w:rsidR="0032725B" w:rsidRPr="0032725B" w:rsidTr="0032725B">
        <w:trPr>
          <w:trHeight w:val="422"/>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25</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工业机器人数控车工作站</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套</w:t>
            </w:r>
          </w:p>
        </w:tc>
      </w:tr>
      <w:tr w:rsidR="0032725B" w:rsidRPr="0032725B" w:rsidTr="0032725B">
        <w:trPr>
          <w:trHeight w:val="413"/>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26</w:t>
            </w:r>
          </w:p>
        </w:tc>
        <w:tc>
          <w:tcPr>
            <w:tcW w:w="2780"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工业机器人加工中心工作站</w:t>
            </w:r>
          </w:p>
        </w:tc>
        <w:tc>
          <w:tcPr>
            <w:tcW w:w="1127"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1</w:t>
            </w:r>
          </w:p>
        </w:tc>
        <w:tc>
          <w:tcPr>
            <w:tcW w:w="1036" w:type="dxa"/>
            <w:tcBorders>
              <w:top w:val="single" w:sz="4" w:space="0" w:color="auto"/>
              <w:left w:val="nil"/>
              <w:bottom w:val="single" w:sz="4" w:space="0" w:color="auto"/>
              <w:right w:val="single" w:sz="4" w:space="0" w:color="auto"/>
            </w:tcBorders>
            <w:vAlign w:val="center"/>
            <w:hideMark/>
          </w:tcPr>
          <w:p w:rsidR="0032725B" w:rsidRPr="0032725B" w:rsidRDefault="0032725B" w:rsidP="0032725B">
            <w:pPr>
              <w:widowControl/>
              <w:spacing w:line="276" w:lineRule="auto"/>
              <w:jc w:val="center"/>
              <w:rPr>
                <w:rFonts w:ascii="仿宋" w:eastAsia="仿宋" w:hAnsi="仿宋" w:cs="宋体"/>
              </w:rPr>
            </w:pPr>
            <w:r w:rsidRPr="0032725B">
              <w:rPr>
                <w:rFonts w:ascii="仿宋" w:eastAsia="仿宋" w:hAnsi="仿宋" w:hint="eastAsia"/>
              </w:rPr>
              <w:t>套</w:t>
            </w:r>
          </w:p>
        </w:tc>
      </w:tr>
    </w:tbl>
    <w:p w:rsidR="006F71AD" w:rsidRDefault="006F71AD" w:rsidP="006F71AD">
      <w:pPr>
        <w:widowControl/>
        <w:adjustRightInd w:val="0"/>
        <w:snapToGrid w:val="0"/>
        <w:spacing w:line="360" w:lineRule="auto"/>
        <w:ind w:leftChars="21" w:left="44" w:right="45" w:firstLineChars="2707" w:firstLine="6497"/>
        <w:jc w:val="left"/>
        <w:textAlignment w:val="baseline"/>
        <w:outlineLvl w:val="2"/>
        <w:rPr>
          <w:rFonts w:ascii="仿宋" w:eastAsia="仿宋" w:hAnsi="仿宋"/>
          <w:color w:val="000000"/>
          <w:kern w:val="0"/>
          <w:sz w:val="24"/>
          <w:szCs w:val="24"/>
          <w:u w:color="000000"/>
        </w:rPr>
      </w:pPr>
      <w:bookmarkStart w:id="7" w:name="_Toc2067022"/>
      <w:bookmarkStart w:id="8" w:name="_Toc2067235"/>
    </w:p>
    <w:p w:rsidR="006F71AD" w:rsidRPr="006F71AD" w:rsidRDefault="006F71AD" w:rsidP="006F71AD">
      <w:pPr>
        <w:ind w:firstLineChars="2750" w:firstLine="6600"/>
        <w:rPr>
          <w:rFonts w:ascii="仿宋" w:eastAsia="仿宋" w:hAnsi="仿宋"/>
          <w:kern w:val="0"/>
          <w:sz w:val="24"/>
          <w:szCs w:val="24"/>
          <w:u w:color="000000"/>
        </w:rPr>
      </w:pPr>
      <w:r w:rsidRPr="006F71AD">
        <w:rPr>
          <w:rFonts w:ascii="仿宋" w:eastAsia="仿宋" w:hAnsi="仿宋" w:hint="eastAsia"/>
          <w:kern w:val="0"/>
          <w:sz w:val="24"/>
          <w:szCs w:val="24"/>
          <w:u w:color="000000"/>
        </w:rPr>
        <w:t>机械专业部</w:t>
      </w:r>
      <w:bookmarkEnd w:id="7"/>
      <w:bookmarkEnd w:id="8"/>
    </w:p>
    <w:p w:rsidR="00986985" w:rsidRDefault="006F71AD" w:rsidP="006F71AD">
      <w:pPr>
        <w:rPr>
          <w:rFonts w:ascii="仿宋" w:eastAsia="仿宋" w:hAnsi="仿宋"/>
          <w:kern w:val="0"/>
          <w:sz w:val="24"/>
          <w:szCs w:val="24"/>
          <w:u w:color="000000"/>
        </w:rPr>
      </w:pPr>
      <w:r w:rsidRPr="006F71AD">
        <w:rPr>
          <w:rFonts w:ascii="仿宋" w:eastAsia="仿宋" w:hAnsi="仿宋" w:hint="eastAsia"/>
          <w:kern w:val="0"/>
          <w:sz w:val="24"/>
          <w:szCs w:val="24"/>
          <w:u w:color="000000"/>
        </w:rPr>
        <w:t xml:space="preserve">                                            </w:t>
      </w:r>
      <w:r>
        <w:rPr>
          <w:rFonts w:ascii="仿宋" w:eastAsia="仿宋" w:hAnsi="仿宋" w:hint="eastAsia"/>
          <w:kern w:val="0"/>
          <w:sz w:val="24"/>
          <w:szCs w:val="24"/>
          <w:u w:color="000000"/>
        </w:rPr>
        <w:t xml:space="preserve">    </w:t>
      </w:r>
      <w:r w:rsidRPr="006F71AD">
        <w:rPr>
          <w:rFonts w:ascii="仿宋" w:eastAsia="仿宋" w:hAnsi="仿宋" w:hint="eastAsia"/>
          <w:kern w:val="0"/>
          <w:sz w:val="24"/>
          <w:szCs w:val="24"/>
          <w:u w:color="000000"/>
        </w:rPr>
        <w:t xml:space="preserve">       </w:t>
      </w:r>
      <w:bookmarkStart w:id="9" w:name="_Toc2067023"/>
      <w:bookmarkStart w:id="10" w:name="_Toc2067236"/>
      <w:r w:rsidRPr="006F71AD">
        <w:rPr>
          <w:rFonts w:ascii="仿宋" w:eastAsia="仿宋" w:hAnsi="仿宋" w:hint="eastAsia"/>
          <w:kern w:val="0"/>
          <w:sz w:val="24"/>
          <w:szCs w:val="24"/>
          <w:u w:color="000000"/>
        </w:rPr>
        <w:t>2019年2月</w:t>
      </w:r>
      <w:bookmarkEnd w:id="9"/>
      <w:bookmarkEnd w:id="10"/>
    </w:p>
    <w:p w:rsidR="00986985" w:rsidRDefault="00986985">
      <w:pPr>
        <w:widowControl/>
        <w:jc w:val="left"/>
        <w:rPr>
          <w:rFonts w:ascii="仿宋" w:eastAsia="仿宋" w:hAnsi="仿宋"/>
          <w:kern w:val="0"/>
          <w:sz w:val="24"/>
          <w:szCs w:val="24"/>
          <w:u w:color="000000"/>
        </w:rPr>
      </w:pPr>
      <w:r>
        <w:rPr>
          <w:rFonts w:ascii="仿宋" w:eastAsia="仿宋" w:hAnsi="仿宋"/>
          <w:kern w:val="0"/>
          <w:sz w:val="24"/>
          <w:szCs w:val="24"/>
          <w:u w:color="000000"/>
        </w:rPr>
        <w:br w:type="page"/>
      </w:r>
    </w:p>
    <w:p w:rsidR="00986985" w:rsidRDefault="00986985" w:rsidP="006F71AD">
      <w:pPr>
        <w:rPr>
          <w:rFonts w:ascii="仿宋" w:eastAsia="仿宋" w:hAnsi="仿宋"/>
          <w:kern w:val="0"/>
          <w:sz w:val="24"/>
          <w:szCs w:val="24"/>
          <w:u w:color="000000"/>
        </w:rPr>
        <w:sectPr w:rsidR="00986985" w:rsidSect="009265C7">
          <w:pgSz w:w="11906" w:h="16838"/>
          <w:pgMar w:top="1440" w:right="1416" w:bottom="1440" w:left="1800" w:header="851" w:footer="992" w:gutter="0"/>
          <w:cols w:space="425"/>
          <w:titlePg/>
          <w:docGrid w:type="lines" w:linePitch="312"/>
        </w:sectPr>
      </w:pPr>
    </w:p>
    <w:p w:rsidR="00AF1970" w:rsidRPr="006F71AD" w:rsidRDefault="00AF1970" w:rsidP="003B4023">
      <w:pPr>
        <w:widowControl/>
        <w:ind w:firstLineChars="650" w:firstLine="2080"/>
        <w:jc w:val="left"/>
        <w:rPr>
          <w:rFonts w:ascii="黑体" w:eastAsia="黑体" w:hAnsi="黑体"/>
          <w:sz w:val="32"/>
          <w:szCs w:val="32"/>
        </w:rPr>
      </w:pPr>
      <w:bookmarkStart w:id="11" w:name="_GoBack"/>
      <w:bookmarkEnd w:id="11"/>
      <w:r w:rsidRPr="006F71AD">
        <w:rPr>
          <w:rFonts w:ascii="黑体" w:eastAsia="黑体" w:hAnsi="黑体" w:hint="eastAsia"/>
          <w:sz w:val="32"/>
          <w:szCs w:val="32"/>
        </w:rPr>
        <w:lastRenderedPageBreak/>
        <w:t>乐山市第一职业高级中学</w:t>
      </w:r>
    </w:p>
    <w:p w:rsidR="00AF1970" w:rsidRPr="007A42E8" w:rsidRDefault="00AF1970" w:rsidP="007A42E8">
      <w:pPr>
        <w:pStyle w:val="1"/>
        <w:rPr>
          <w:rFonts w:ascii="黑体" w:eastAsia="黑体" w:hAnsi="黑体"/>
          <w:b w:val="0"/>
        </w:rPr>
      </w:pPr>
      <w:bookmarkStart w:id="12" w:name="_Toc2157260"/>
      <w:r w:rsidRPr="007A42E8">
        <w:rPr>
          <w:rFonts w:ascii="黑体" w:eastAsia="黑体" w:hAnsi="黑体" w:hint="eastAsia"/>
          <w:b w:val="0"/>
        </w:rPr>
        <w:t>工业机器人技术应用专业人才培养方案</w:t>
      </w:r>
      <w:bookmarkEnd w:id="12"/>
    </w:p>
    <w:p w:rsidR="007A42E8" w:rsidRDefault="007A42E8" w:rsidP="007A42E8">
      <w:pPr>
        <w:adjustRightInd w:val="0"/>
        <w:snapToGrid w:val="0"/>
        <w:spacing w:line="360" w:lineRule="auto"/>
        <w:ind w:firstLineChars="200" w:firstLine="482"/>
        <w:jc w:val="left"/>
        <w:rPr>
          <w:rFonts w:ascii="仿宋" w:eastAsia="仿宋" w:hAnsi="仿宋"/>
          <w:b/>
          <w:bCs/>
          <w:sz w:val="24"/>
          <w:szCs w:val="24"/>
        </w:rPr>
      </w:pPr>
    </w:p>
    <w:p w:rsidR="00AF1970" w:rsidRPr="00AF1970" w:rsidRDefault="00A4039C" w:rsidP="007A42E8">
      <w:pPr>
        <w:adjustRightInd w:val="0"/>
        <w:snapToGrid w:val="0"/>
        <w:spacing w:line="360" w:lineRule="auto"/>
        <w:ind w:firstLineChars="200" w:firstLine="482"/>
        <w:jc w:val="left"/>
        <w:rPr>
          <w:rFonts w:ascii="仿宋" w:eastAsia="仿宋" w:hAnsi="仿宋"/>
          <w:b/>
          <w:bCs/>
          <w:sz w:val="24"/>
          <w:szCs w:val="24"/>
        </w:rPr>
      </w:pPr>
      <w:r>
        <w:rPr>
          <w:rFonts w:ascii="仿宋" w:eastAsia="仿宋" w:hAnsi="仿宋" w:hint="eastAsia"/>
          <w:b/>
          <w:bCs/>
          <w:sz w:val="24"/>
          <w:szCs w:val="24"/>
        </w:rPr>
        <w:t>一、专业与专业</w:t>
      </w:r>
      <w:r w:rsidR="00AF1970" w:rsidRPr="00AF1970">
        <w:rPr>
          <w:rFonts w:ascii="仿宋" w:eastAsia="仿宋" w:hAnsi="仿宋" w:hint="eastAsia"/>
          <w:b/>
          <w:bCs/>
          <w:sz w:val="24"/>
          <w:szCs w:val="24"/>
        </w:rPr>
        <w:t>化方向</w:t>
      </w:r>
    </w:p>
    <w:p w:rsidR="00AF1970" w:rsidRPr="00AF1970" w:rsidRDefault="00AF1970" w:rsidP="007A42E8">
      <w:pPr>
        <w:adjustRightInd w:val="0"/>
        <w:snapToGrid w:val="0"/>
        <w:spacing w:line="360" w:lineRule="auto"/>
        <w:ind w:firstLineChars="200" w:firstLine="480"/>
        <w:jc w:val="left"/>
        <w:rPr>
          <w:rFonts w:ascii="仿宋" w:eastAsia="仿宋" w:hAnsi="仿宋"/>
          <w:sz w:val="24"/>
          <w:szCs w:val="24"/>
        </w:rPr>
      </w:pPr>
      <w:r w:rsidRPr="00AF1970">
        <w:rPr>
          <w:rFonts w:ascii="仿宋" w:eastAsia="仿宋" w:hAnsi="仿宋" w:hint="eastAsia"/>
          <w:sz w:val="24"/>
          <w:szCs w:val="24"/>
        </w:rPr>
        <w:t>专业名称: 工业机器人应用技术       （专业代码        ）</w:t>
      </w:r>
    </w:p>
    <w:p w:rsidR="00AF1970" w:rsidRPr="00AF1970" w:rsidRDefault="00AF1970" w:rsidP="007A42E8">
      <w:pPr>
        <w:adjustRightInd w:val="0"/>
        <w:snapToGrid w:val="0"/>
        <w:spacing w:line="360" w:lineRule="auto"/>
        <w:ind w:firstLineChars="200" w:firstLine="480"/>
        <w:jc w:val="left"/>
        <w:rPr>
          <w:rFonts w:ascii="仿宋" w:eastAsia="仿宋" w:hAnsi="仿宋"/>
          <w:sz w:val="24"/>
          <w:szCs w:val="24"/>
        </w:rPr>
      </w:pPr>
      <w:r w:rsidRPr="00AF1970">
        <w:rPr>
          <w:rFonts w:ascii="仿宋" w:eastAsia="仿宋" w:hAnsi="仿宋" w:hint="eastAsia"/>
          <w:sz w:val="24"/>
          <w:szCs w:val="24"/>
        </w:rPr>
        <w:t>专业化方向： 加工制造类</w:t>
      </w:r>
    </w:p>
    <w:p w:rsidR="00AF1970" w:rsidRPr="00A4039C" w:rsidRDefault="00AF1970" w:rsidP="007A42E8">
      <w:pPr>
        <w:adjustRightInd w:val="0"/>
        <w:snapToGrid w:val="0"/>
        <w:spacing w:line="360" w:lineRule="auto"/>
        <w:ind w:firstLineChars="200" w:firstLine="482"/>
        <w:jc w:val="left"/>
        <w:rPr>
          <w:rFonts w:ascii="仿宋" w:eastAsia="仿宋" w:hAnsi="仿宋"/>
          <w:b/>
          <w:bCs/>
          <w:sz w:val="24"/>
          <w:szCs w:val="24"/>
        </w:rPr>
      </w:pPr>
      <w:r w:rsidRPr="00A4039C">
        <w:rPr>
          <w:rFonts w:ascii="仿宋" w:eastAsia="仿宋" w:hAnsi="仿宋" w:hint="eastAsia"/>
          <w:b/>
          <w:bCs/>
          <w:sz w:val="24"/>
          <w:szCs w:val="24"/>
        </w:rPr>
        <w:t xml:space="preserve">二、招生对象及学制 </w:t>
      </w:r>
    </w:p>
    <w:p w:rsidR="00AF1970" w:rsidRPr="00AF1970" w:rsidRDefault="00AF1970" w:rsidP="007A42E8">
      <w:pPr>
        <w:adjustRightInd w:val="0"/>
        <w:snapToGrid w:val="0"/>
        <w:spacing w:line="360" w:lineRule="auto"/>
        <w:ind w:firstLineChars="200" w:firstLine="480"/>
        <w:jc w:val="left"/>
        <w:rPr>
          <w:rFonts w:ascii="仿宋" w:eastAsia="仿宋" w:hAnsi="仿宋"/>
          <w:sz w:val="24"/>
          <w:szCs w:val="24"/>
        </w:rPr>
      </w:pPr>
      <w:r w:rsidRPr="00AF1970">
        <w:rPr>
          <w:rFonts w:ascii="仿宋" w:eastAsia="仿宋" w:hAnsi="仿宋" w:hint="eastAsia"/>
          <w:sz w:val="24"/>
          <w:szCs w:val="24"/>
        </w:rPr>
        <w:t>1．招生对象：初中毕业生或具有同等学力者。</w:t>
      </w:r>
    </w:p>
    <w:p w:rsidR="00AF1970" w:rsidRPr="00AF1970" w:rsidRDefault="00AF1970" w:rsidP="007A42E8">
      <w:pPr>
        <w:adjustRightInd w:val="0"/>
        <w:snapToGrid w:val="0"/>
        <w:spacing w:line="360" w:lineRule="auto"/>
        <w:ind w:firstLineChars="200" w:firstLine="480"/>
        <w:jc w:val="left"/>
        <w:rPr>
          <w:rFonts w:ascii="仿宋" w:eastAsia="仿宋" w:hAnsi="仿宋"/>
          <w:sz w:val="24"/>
          <w:szCs w:val="24"/>
        </w:rPr>
      </w:pPr>
      <w:r w:rsidRPr="00AF1970">
        <w:rPr>
          <w:rFonts w:ascii="仿宋" w:eastAsia="仿宋" w:hAnsi="仿宋" w:hint="eastAsia"/>
          <w:sz w:val="24"/>
          <w:szCs w:val="24"/>
        </w:rPr>
        <w:t xml:space="preserve">2．学制：三年制中专。 </w:t>
      </w:r>
    </w:p>
    <w:p w:rsidR="00AF1970" w:rsidRPr="00A4039C" w:rsidRDefault="00AF1970" w:rsidP="007A42E8">
      <w:pPr>
        <w:adjustRightInd w:val="0"/>
        <w:snapToGrid w:val="0"/>
        <w:spacing w:line="360" w:lineRule="auto"/>
        <w:ind w:firstLineChars="200" w:firstLine="482"/>
        <w:jc w:val="left"/>
        <w:rPr>
          <w:rFonts w:ascii="仿宋" w:eastAsia="仿宋" w:hAnsi="仿宋"/>
          <w:b/>
          <w:bCs/>
          <w:sz w:val="24"/>
          <w:szCs w:val="24"/>
        </w:rPr>
      </w:pPr>
      <w:r w:rsidRPr="00A4039C">
        <w:rPr>
          <w:rFonts w:ascii="仿宋" w:eastAsia="仿宋" w:hAnsi="仿宋" w:hint="eastAsia"/>
          <w:b/>
          <w:bCs/>
          <w:sz w:val="24"/>
          <w:szCs w:val="24"/>
        </w:rPr>
        <w:t>三、培养目标</w:t>
      </w:r>
    </w:p>
    <w:p w:rsidR="00AF1970" w:rsidRPr="00AF1970" w:rsidRDefault="00AF1970" w:rsidP="007A42E8">
      <w:pPr>
        <w:adjustRightInd w:val="0"/>
        <w:snapToGrid w:val="0"/>
        <w:spacing w:line="360" w:lineRule="auto"/>
        <w:ind w:firstLineChars="202" w:firstLine="485"/>
        <w:jc w:val="left"/>
        <w:rPr>
          <w:rFonts w:ascii="仿宋" w:eastAsia="仿宋" w:hAnsi="仿宋"/>
          <w:sz w:val="24"/>
          <w:szCs w:val="24"/>
        </w:rPr>
      </w:pPr>
      <w:r w:rsidRPr="00AF1970">
        <w:rPr>
          <w:rFonts w:ascii="仿宋" w:eastAsia="仿宋" w:hAnsi="仿宋" w:hint="eastAsia"/>
          <w:sz w:val="24"/>
          <w:szCs w:val="24"/>
        </w:rPr>
        <w:t>工业机器人应用专业坚持立德树人，面向智能装备制造业，培养在智能制造装备生产企业从事工业机器人硬件组装、调试、操作、工业机器人系统集成安装、调试及自动化生产线管理与维护等，德、智、体、美、劳全面发展且具有继续学习能力、创新能力、社会责任、组织协调能力、团队精神与职业道德的高素质技能型人才。</w:t>
      </w:r>
    </w:p>
    <w:p w:rsidR="00AF1970" w:rsidRPr="00A4039C" w:rsidRDefault="00AF1970" w:rsidP="007A42E8">
      <w:pPr>
        <w:adjustRightInd w:val="0"/>
        <w:snapToGrid w:val="0"/>
        <w:spacing w:line="360" w:lineRule="auto"/>
        <w:ind w:firstLineChars="200" w:firstLine="482"/>
        <w:jc w:val="left"/>
        <w:rPr>
          <w:rFonts w:ascii="仿宋" w:eastAsia="仿宋" w:hAnsi="仿宋"/>
          <w:b/>
          <w:bCs/>
          <w:sz w:val="24"/>
          <w:szCs w:val="24"/>
        </w:rPr>
      </w:pPr>
      <w:r w:rsidRPr="00A4039C">
        <w:rPr>
          <w:rFonts w:ascii="仿宋" w:eastAsia="仿宋" w:hAnsi="仿宋" w:hint="eastAsia"/>
          <w:b/>
          <w:bCs/>
          <w:sz w:val="24"/>
          <w:szCs w:val="24"/>
        </w:rPr>
        <w:t>四、职业岗位面向、职业资格分析</w:t>
      </w:r>
    </w:p>
    <w:p w:rsidR="00AF1970" w:rsidRPr="00AF1970" w:rsidRDefault="00AF1970" w:rsidP="00AF1970">
      <w:pPr>
        <w:adjustRightInd w:val="0"/>
        <w:snapToGrid w:val="0"/>
        <w:ind w:firstLine="200"/>
        <w:jc w:val="center"/>
        <w:rPr>
          <w:rFonts w:ascii="仿宋" w:eastAsia="仿宋" w:hAnsi="仿宋"/>
          <w:sz w:val="24"/>
          <w:szCs w:val="24"/>
        </w:rPr>
      </w:pPr>
      <w:r w:rsidRPr="00AF1970">
        <w:rPr>
          <w:rFonts w:ascii="仿宋" w:eastAsia="仿宋" w:hAnsi="仿宋" w:hint="eastAsia"/>
          <w:sz w:val="24"/>
          <w:szCs w:val="24"/>
        </w:rPr>
        <w:t>表1-1-1  工业机器人应用专业职业岗位群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1"/>
        <w:gridCol w:w="3090"/>
        <w:gridCol w:w="1436"/>
        <w:gridCol w:w="3334"/>
      </w:tblGrid>
      <w:tr w:rsidR="00AF1970" w:rsidRPr="007A42E8" w:rsidTr="00AF1970">
        <w:trPr>
          <w:jc w:val="center"/>
        </w:trPr>
        <w:tc>
          <w:tcPr>
            <w:tcW w:w="1111" w:type="dxa"/>
            <w:vAlign w:val="center"/>
          </w:tcPr>
          <w:p w:rsidR="00AF1970" w:rsidRPr="007A42E8" w:rsidRDefault="00AF1970" w:rsidP="007A42E8">
            <w:pPr>
              <w:adjustRightInd w:val="0"/>
              <w:snapToGrid w:val="0"/>
              <w:spacing w:line="276" w:lineRule="auto"/>
              <w:jc w:val="left"/>
              <w:rPr>
                <w:rFonts w:ascii="仿宋" w:eastAsia="仿宋" w:hAnsi="仿宋"/>
                <w:szCs w:val="24"/>
              </w:rPr>
            </w:pPr>
            <w:r w:rsidRPr="007A42E8">
              <w:rPr>
                <w:rFonts w:ascii="仿宋" w:eastAsia="仿宋" w:hAnsi="仿宋" w:hint="eastAsia"/>
                <w:szCs w:val="24"/>
              </w:rPr>
              <w:t>职业岗位</w:t>
            </w:r>
          </w:p>
        </w:tc>
        <w:tc>
          <w:tcPr>
            <w:tcW w:w="3090"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对应职业（岗位）</w:t>
            </w:r>
          </w:p>
        </w:tc>
        <w:tc>
          <w:tcPr>
            <w:tcW w:w="1436"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岗位能力</w:t>
            </w:r>
          </w:p>
        </w:tc>
        <w:tc>
          <w:tcPr>
            <w:tcW w:w="3334"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典型工作任务</w:t>
            </w:r>
          </w:p>
        </w:tc>
      </w:tr>
      <w:tr w:rsidR="00AF1970" w:rsidRPr="007A42E8" w:rsidTr="00AF1970">
        <w:trPr>
          <w:jc w:val="center"/>
        </w:trPr>
        <w:tc>
          <w:tcPr>
            <w:tcW w:w="1111" w:type="dxa"/>
            <w:vAlign w:val="center"/>
          </w:tcPr>
          <w:p w:rsidR="00AF1970" w:rsidRPr="007A42E8" w:rsidRDefault="00AF1970" w:rsidP="007A42E8">
            <w:pPr>
              <w:adjustRightInd w:val="0"/>
              <w:snapToGrid w:val="0"/>
              <w:spacing w:line="276" w:lineRule="auto"/>
              <w:jc w:val="left"/>
              <w:rPr>
                <w:rFonts w:ascii="仿宋" w:eastAsia="仿宋" w:hAnsi="仿宋"/>
                <w:szCs w:val="24"/>
              </w:rPr>
            </w:pPr>
            <w:r w:rsidRPr="007A42E8">
              <w:rPr>
                <w:rFonts w:ascii="仿宋" w:eastAsia="仿宋" w:hAnsi="仿宋" w:hint="eastAsia"/>
                <w:szCs w:val="24"/>
              </w:rPr>
              <w:t>岗位1</w:t>
            </w:r>
          </w:p>
        </w:tc>
        <w:tc>
          <w:tcPr>
            <w:tcW w:w="3090"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工业机器人加工车间产线操作岗位</w:t>
            </w:r>
          </w:p>
        </w:tc>
        <w:tc>
          <w:tcPr>
            <w:tcW w:w="1436" w:type="dxa"/>
            <w:vMerge w:val="restart"/>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装配钳工、维修电工、机电一体化中高级</w:t>
            </w:r>
          </w:p>
        </w:tc>
        <w:tc>
          <w:tcPr>
            <w:tcW w:w="3334"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工业机器人编程、调试，数控加工</w:t>
            </w:r>
          </w:p>
        </w:tc>
      </w:tr>
      <w:tr w:rsidR="00AF1970" w:rsidRPr="007A42E8" w:rsidTr="00AF1970">
        <w:trPr>
          <w:jc w:val="center"/>
        </w:trPr>
        <w:tc>
          <w:tcPr>
            <w:tcW w:w="1111" w:type="dxa"/>
            <w:vAlign w:val="center"/>
          </w:tcPr>
          <w:p w:rsidR="00AF1970" w:rsidRPr="007A42E8" w:rsidRDefault="00AF1970" w:rsidP="007A42E8">
            <w:pPr>
              <w:adjustRightInd w:val="0"/>
              <w:snapToGrid w:val="0"/>
              <w:spacing w:line="276" w:lineRule="auto"/>
              <w:jc w:val="left"/>
              <w:rPr>
                <w:rFonts w:ascii="仿宋" w:eastAsia="仿宋" w:hAnsi="仿宋"/>
                <w:szCs w:val="24"/>
              </w:rPr>
            </w:pPr>
            <w:r w:rsidRPr="007A42E8">
              <w:rPr>
                <w:rFonts w:ascii="仿宋" w:eastAsia="仿宋" w:hAnsi="仿宋" w:hint="eastAsia"/>
                <w:szCs w:val="24"/>
              </w:rPr>
              <w:t>岗位2</w:t>
            </w:r>
          </w:p>
        </w:tc>
        <w:tc>
          <w:tcPr>
            <w:tcW w:w="3090"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电气安装岗位</w:t>
            </w:r>
          </w:p>
        </w:tc>
        <w:tc>
          <w:tcPr>
            <w:tcW w:w="1436" w:type="dxa"/>
            <w:vMerge/>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p>
        </w:tc>
        <w:tc>
          <w:tcPr>
            <w:tcW w:w="3334"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电气系统设计、布局、接线与检测</w:t>
            </w:r>
          </w:p>
        </w:tc>
      </w:tr>
      <w:tr w:rsidR="00AF1970" w:rsidRPr="007A42E8" w:rsidTr="00AF1970">
        <w:trPr>
          <w:jc w:val="center"/>
        </w:trPr>
        <w:tc>
          <w:tcPr>
            <w:tcW w:w="1111" w:type="dxa"/>
            <w:vAlign w:val="center"/>
          </w:tcPr>
          <w:p w:rsidR="00AF1970" w:rsidRPr="007A42E8" w:rsidRDefault="00AF1970" w:rsidP="007A42E8">
            <w:pPr>
              <w:adjustRightInd w:val="0"/>
              <w:snapToGrid w:val="0"/>
              <w:spacing w:line="276" w:lineRule="auto"/>
              <w:jc w:val="left"/>
              <w:rPr>
                <w:rFonts w:ascii="仿宋" w:eastAsia="仿宋" w:hAnsi="仿宋"/>
                <w:szCs w:val="24"/>
              </w:rPr>
            </w:pPr>
            <w:r w:rsidRPr="007A42E8">
              <w:rPr>
                <w:rFonts w:ascii="仿宋" w:eastAsia="仿宋" w:hAnsi="仿宋" w:hint="eastAsia"/>
                <w:szCs w:val="24"/>
              </w:rPr>
              <w:t>岗位3</w:t>
            </w:r>
          </w:p>
        </w:tc>
        <w:tc>
          <w:tcPr>
            <w:tcW w:w="3090"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机电设备组装、调试岗位</w:t>
            </w:r>
          </w:p>
        </w:tc>
        <w:tc>
          <w:tcPr>
            <w:tcW w:w="1436" w:type="dxa"/>
            <w:vMerge/>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p>
        </w:tc>
        <w:tc>
          <w:tcPr>
            <w:tcW w:w="3334"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机电系统安装，机械装配与调试</w:t>
            </w:r>
          </w:p>
        </w:tc>
      </w:tr>
      <w:tr w:rsidR="00AF1970" w:rsidRPr="007A42E8" w:rsidTr="00AF1970">
        <w:trPr>
          <w:jc w:val="center"/>
        </w:trPr>
        <w:tc>
          <w:tcPr>
            <w:tcW w:w="1111" w:type="dxa"/>
            <w:vAlign w:val="center"/>
          </w:tcPr>
          <w:p w:rsidR="00AF1970" w:rsidRPr="007A42E8" w:rsidRDefault="00AF1970" w:rsidP="007A42E8">
            <w:pPr>
              <w:adjustRightInd w:val="0"/>
              <w:snapToGrid w:val="0"/>
              <w:spacing w:line="276" w:lineRule="auto"/>
              <w:jc w:val="left"/>
              <w:rPr>
                <w:rFonts w:ascii="仿宋" w:eastAsia="仿宋" w:hAnsi="仿宋"/>
                <w:szCs w:val="24"/>
              </w:rPr>
            </w:pPr>
            <w:r w:rsidRPr="007A42E8">
              <w:rPr>
                <w:rFonts w:ascii="仿宋" w:eastAsia="仿宋" w:hAnsi="仿宋" w:hint="eastAsia"/>
                <w:szCs w:val="24"/>
              </w:rPr>
              <w:t>岗位4</w:t>
            </w:r>
          </w:p>
        </w:tc>
        <w:tc>
          <w:tcPr>
            <w:tcW w:w="3090"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工业机器人产线安装、调试、运行与维护岗位</w:t>
            </w:r>
          </w:p>
        </w:tc>
        <w:tc>
          <w:tcPr>
            <w:tcW w:w="1436" w:type="dxa"/>
            <w:vMerge/>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p>
        </w:tc>
        <w:tc>
          <w:tcPr>
            <w:tcW w:w="3334"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机器人产线运行操作及日常维护</w:t>
            </w:r>
          </w:p>
        </w:tc>
      </w:tr>
      <w:tr w:rsidR="00AF1970" w:rsidRPr="007A42E8" w:rsidTr="00AF1970">
        <w:trPr>
          <w:jc w:val="center"/>
        </w:trPr>
        <w:tc>
          <w:tcPr>
            <w:tcW w:w="1111" w:type="dxa"/>
            <w:vAlign w:val="center"/>
          </w:tcPr>
          <w:p w:rsidR="00AF1970" w:rsidRPr="007A42E8" w:rsidRDefault="00AF1970" w:rsidP="007A42E8">
            <w:pPr>
              <w:adjustRightInd w:val="0"/>
              <w:snapToGrid w:val="0"/>
              <w:spacing w:line="276" w:lineRule="auto"/>
              <w:jc w:val="left"/>
              <w:rPr>
                <w:rFonts w:ascii="仿宋" w:eastAsia="仿宋" w:hAnsi="仿宋"/>
                <w:szCs w:val="24"/>
              </w:rPr>
            </w:pPr>
            <w:r w:rsidRPr="007A42E8">
              <w:rPr>
                <w:rFonts w:ascii="仿宋" w:eastAsia="仿宋" w:hAnsi="仿宋" w:hint="eastAsia"/>
                <w:szCs w:val="24"/>
              </w:rPr>
              <w:t>岗位5</w:t>
            </w:r>
          </w:p>
        </w:tc>
        <w:tc>
          <w:tcPr>
            <w:tcW w:w="3090"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工业机器人销售岗位</w:t>
            </w:r>
          </w:p>
        </w:tc>
        <w:tc>
          <w:tcPr>
            <w:tcW w:w="1436" w:type="dxa"/>
            <w:vMerge w:val="restart"/>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营销员、装配钳工、维修电工中高级</w:t>
            </w:r>
          </w:p>
        </w:tc>
        <w:tc>
          <w:tcPr>
            <w:tcW w:w="3334"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智能装备系统架构设计与估价，机电一体化</w:t>
            </w:r>
          </w:p>
        </w:tc>
      </w:tr>
      <w:tr w:rsidR="00AF1970" w:rsidRPr="007A42E8" w:rsidTr="00AF1970">
        <w:trPr>
          <w:trHeight w:val="519"/>
          <w:jc w:val="center"/>
        </w:trPr>
        <w:tc>
          <w:tcPr>
            <w:tcW w:w="1111" w:type="dxa"/>
            <w:vAlign w:val="center"/>
          </w:tcPr>
          <w:p w:rsidR="00AF1970" w:rsidRPr="007A42E8" w:rsidRDefault="00AF1970" w:rsidP="007A42E8">
            <w:pPr>
              <w:adjustRightInd w:val="0"/>
              <w:snapToGrid w:val="0"/>
              <w:spacing w:line="276" w:lineRule="auto"/>
              <w:jc w:val="left"/>
              <w:rPr>
                <w:rFonts w:ascii="仿宋" w:eastAsia="仿宋" w:hAnsi="仿宋"/>
                <w:szCs w:val="24"/>
              </w:rPr>
            </w:pPr>
            <w:r w:rsidRPr="007A42E8">
              <w:rPr>
                <w:rFonts w:ascii="仿宋" w:eastAsia="仿宋" w:hAnsi="仿宋" w:hint="eastAsia"/>
                <w:szCs w:val="24"/>
              </w:rPr>
              <w:t>岗位6</w:t>
            </w:r>
          </w:p>
        </w:tc>
        <w:tc>
          <w:tcPr>
            <w:tcW w:w="3090"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工业机器人售后服务岗位</w:t>
            </w:r>
          </w:p>
        </w:tc>
        <w:tc>
          <w:tcPr>
            <w:tcW w:w="1436" w:type="dxa"/>
            <w:vMerge/>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p>
        </w:tc>
        <w:tc>
          <w:tcPr>
            <w:tcW w:w="3334"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机器人产线基本维护、生产设备售后服务</w:t>
            </w:r>
          </w:p>
        </w:tc>
      </w:tr>
      <w:tr w:rsidR="00AF1970" w:rsidRPr="007A42E8" w:rsidTr="00AF1970">
        <w:trPr>
          <w:jc w:val="center"/>
        </w:trPr>
        <w:tc>
          <w:tcPr>
            <w:tcW w:w="1111" w:type="dxa"/>
            <w:vAlign w:val="center"/>
          </w:tcPr>
          <w:p w:rsidR="00AF1970" w:rsidRPr="007A42E8" w:rsidRDefault="00AF1970" w:rsidP="007A42E8">
            <w:pPr>
              <w:adjustRightInd w:val="0"/>
              <w:snapToGrid w:val="0"/>
              <w:spacing w:line="276" w:lineRule="auto"/>
              <w:jc w:val="left"/>
              <w:rPr>
                <w:rFonts w:ascii="仿宋" w:eastAsia="仿宋" w:hAnsi="仿宋"/>
                <w:szCs w:val="24"/>
              </w:rPr>
            </w:pPr>
            <w:r w:rsidRPr="007A42E8">
              <w:rPr>
                <w:rFonts w:ascii="仿宋" w:eastAsia="仿宋" w:hAnsi="仿宋" w:hint="eastAsia"/>
                <w:szCs w:val="24"/>
              </w:rPr>
              <w:t>岗位7</w:t>
            </w:r>
          </w:p>
        </w:tc>
        <w:tc>
          <w:tcPr>
            <w:tcW w:w="3090"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工业机器人焊接岗位</w:t>
            </w:r>
          </w:p>
        </w:tc>
        <w:tc>
          <w:tcPr>
            <w:tcW w:w="1436"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焊工中高级</w:t>
            </w:r>
          </w:p>
        </w:tc>
        <w:tc>
          <w:tcPr>
            <w:tcW w:w="3334"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标准器件与非标器件管理</w:t>
            </w:r>
          </w:p>
        </w:tc>
      </w:tr>
      <w:tr w:rsidR="00AF1970" w:rsidRPr="007A42E8" w:rsidTr="00AF1970">
        <w:trPr>
          <w:jc w:val="center"/>
        </w:trPr>
        <w:tc>
          <w:tcPr>
            <w:tcW w:w="1111" w:type="dxa"/>
            <w:vAlign w:val="center"/>
          </w:tcPr>
          <w:p w:rsidR="00AF1970" w:rsidRPr="007A42E8" w:rsidRDefault="00AF1970" w:rsidP="007A42E8">
            <w:pPr>
              <w:adjustRightInd w:val="0"/>
              <w:snapToGrid w:val="0"/>
              <w:spacing w:line="276" w:lineRule="auto"/>
              <w:jc w:val="left"/>
              <w:rPr>
                <w:rFonts w:ascii="仿宋" w:eastAsia="仿宋" w:hAnsi="仿宋"/>
                <w:szCs w:val="24"/>
              </w:rPr>
            </w:pPr>
            <w:r w:rsidRPr="007A42E8">
              <w:rPr>
                <w:rFonts w:ascii="仿宋" w:eastAsia="仿宋" w:hAnsi="仿宋" w:hint="eastAsia"/>
                <w:szCs w:val="24"/>
              </w:rPr>
              <w:t>岗位8</w:t>
            </w:r>
          </w:p>
        </w:tc>
        <w:tc>
          <w:tcPr>
            <w:tcW w:w="3090"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库房管理采购岗位</w:t>
            </w:r>
          </w:p>
        </w:tc>
        <w:tc>
          <w:tcPr>
            <w:tcW w:w="1436"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p>
        </w:tc>
        <w:tc>
          <w:tcPr>
            <w:tcW w:w="3334"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标准部件采购，非标部件订制，出入库管理</w:t>
            </w:r>
          </w:p>
        </w:tc>
      </w:tr>
    </w:tbl>
    <w:p w:rsidR="00AF1970" w:rsidRPr="00AF1970" w:rsidRDefault="00AF1970" w:rsidP="00AF1970">
      <w:pPr>
        <w:adjustRightInd w:val="0"/>
        <w:snapToGrid w:val="0"/>
        <w:ind w:firstLine="200"/>
        <w:jc w:val="left"/>
        <w:rPr>
          <w:rFonts w:ascii="仿宋" w:eastAsia="仿宋" w:hAnsi="仿宋"/>
          <w:sz w:val="24"/>
          <w:szCs w:val="24"/>
        </w:rPr>
      </w:pPr>
    </w:p>
    <w:p w:rsidR="00AF1970" w:rsidRPr="00AF1970" w:rsidRDefault="00AF1970" w:rsidP="007A42E8">
      <w:pPr>
        <w:adjustRightInd w:val="0"/>
        <w:snapToGrid w:val="0"/>
        <w:ind w:firstLineChars="200" w:firstLine="480"/>
        <w:jc w:val="center"/>
        <w:rPr>
          <w:rFonts w:ascii="仿宋" w:eastAsia="仿宋" w:hAnsi="仿宋"/>
          <w:sz w:val="24"/>
          <w:szCs w:val="24"/>
        </w:rPr>
      </w:pPr>
      <w:r w:rsidRPr="00AF1970">
        <w:rPr>
          <w:rFonts w:ascii="仿宋" w:eastAsia="仿宋" w:hAnsi="仿宋" w:hint="eastAsia"/>
          <w:sz w:val="24"/>
          <w:szCs w:val="24"/>
        </w:rPr>
        <w:t>表1-1-2  数控技术应用专业职业资格证书</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1"/>
        <w:gridCol w:w="2321"/>
        <w:gridCol w:w="2322"/>
        <w:gridCol w:w="2322"/>
      </w:tblGrid>
      <w:tr w:rsidR="00AF1970" w:rsidRPr="007A42E8" w:rsidTr="00A02A1D">
        <w:trPr>
          <w:jc w:val="center"/>
        </w:trPr>
        <w:tc>
          <w:tcPr>
            <w:tcW w:w="2071"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lastRenderedPageBreak/>
              <w:t>证书名称</w:t>
            </w:r>
          </w:p>
        </w:tc>
        <w:tc>
          <w:tcPr>
            <w:tcW w:w="2321"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颁证机构及鉴定机构</w:t>
            </w:r>
          </w:p>
        </w:tc>
        <w:tc>
          <w:tcPr>
            <w:tcW w:w="2322"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知识技能</w:t>
            </w:r>
          </w:p>
        </w:tc>
        <w:tc>
          <w:tcPr>
            <w:tcW w:w="2322"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配套课程</w:t>
            </w:r>
          </w:p>
        </w:tc>
      </w:tr>
      <w:tr w:rsidR="00AF1970" w:rsidRPr="007A42E8" w:rsidTr="007A42E8">
        <w:trPr>
          <w:trHeight w:val="1087"/>
          <w:jc w:val="center"/>
        </w:trPr>
        <w:tc>
          <w:tcPr>
            <w:tcW w:w="2071" w:type="dxa"/>
            <w:vAlign w:val="center"/>
          </w:tcPr>
          <w:p w:rsidR="00AF1970" w:rsidRPr="007A42E8" w:rsidRDefault="00AF1970" w:rsidP="007A42E8">
            <w:pPr>
              <w:adjustRightInd w:val="0"/>
              <w:snapToGrid w:val="0"/>
              <w:spacing w:line="276" w:lineRule="auto"/>
              <w:jc w:val="left"/>
              <w:rPr>
                <w:rFonts w:ascii="仿宋" w:eastAsia="仿宋" w:hAnsi="仿宋"/>
                <w:szCs w:val="24"/>
              </w:rPr>
            </w:pPr>
            <w:r w:rsidRPr="007A42E8">
              <w:rPr>
                <w:rFonts w:ascii="仿宋" w:eastAsia="仿宋" w:hAnsi="仿宋" w:hint="eastAsia"/>
                <w:szCs w:val="24"/>
              </w:rPr>
              <w:t>工业机器人操作员证</w:t>
            </w:r>
          </w:p>
        </w:tc>
        <w:tc>
          <w:tcPr>
            <w:tcW w:w="2321"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工业机器人行业协会</w:t>
            </w:r>
          </w:p>
        </w:tc>
        <w:tc>
          <w:tcPr>
            <w:tcW w:w="2322" w:type="dxa"/>
            <w:vAlign w:val="center"/>
          </w:tcPr>
          <w:p w:rsidR="00AF1970" w:rsidRPr="007A42E8" w:rsidRDefault="00AF1970" w:rsidP="007A42E8">
            <w:pPr>
              <w:pStyle w:val="aa"/>
              <w:adjustRightInd w:val="0"/>
              <w:snapToGrid w:val="0"/>
              <w:spacing w:before="0" w:beforeAutospacing="0" w:after="0" w:afterAutospacing="0" w:line="276" w:lineRule="auto"/>
              <w:ind w:firstLine="200"/>
              <w:rPr>
                <w:rFonts w:ascii="仿宋" w:eastAsia="仿宋" w:hAnsi="仿宋"/>
                <w:sz w:val="21"/>
              </w:rPr>
            </w:pPr>
            <w:r w:rsidRPr="007A42E8">
              <w:rPr>
                <w:rFonts w:ascii="仿宋" w:eastAsia="仿宋" w:hAnsi="仿宋"/>
                <w:kern w:val="2"/>
                <w:sz w:val="21"/>
              </w:rPr>
              <w:t>现场编程、调试维护、人机界面编程、系统集成</w:t>
            </w:r>
          </w:p>
        </w:tc>
        <w:tc>
          <w:tcPr>
            <w:tcW w:w="2322"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工业机器人编程技术、机器人辅助加工技术</w:t>
            </w:r>
          </w:p>
        </w:tc>
      </w:tr>
      <w:tr w:rsidR="00AF1970" w:rsidRPr="007A42E8" w:rsidTr="007A42E8">
        <w:trPr>
          <w:trHeight w:val="1400"/>
          <w:jc w:val="center"/>
        </w:trPr>
        <w:tc>
          <w:tcPr>
            <w:tcW w:w="2071" w:type="dxa"/>
            <w:vAlign w:val="center"/>
          </w:tcPr>
          <w:p w:rsidR="00AF1970" w:rsidRPr="007A42E8" w:rsidRDefault="00AF1970" w:rsidP="007A42E8">
            <w:pPr>
              <w:adjustRightInd w:val="0"/>
              <w:snapToGrid w:val="0"/>
              <w:spacing w:line="276" w:lineRule="auto"/>
              <w:jc w:val="left"/>
              <w:rPr>
                <w:rFonts w:ascii="仿宋" w:eastAsia="仿宋" w:hAnsi="仿宋"/>
                <w:szCs w:val="24"/>
              </w:rPr>
            </w:pPr>
            <w:r w:rsidRPr="007A42E8">
              <w:rPr>
                <w:rFonts w:ascii="仿宋" w:eastAsia="仿宋" w:hAnsi="仿宋" w:hint="eastAsia"/>
                <w:szCs w:val="24"/>
              </w:rPr>
              <w:t>维修电工职业资格证</w:t>
            </w:r>
          </w:p>
          <w:p w:rsidR="00AF1970" w:rsidRPr="007A42E8" w:rsidRDefault="00AF1970" w:rsidP="007A42E8">
            <w:pPr>
              <w:adjustRightInd w:val="0"/>
              <w:snapToGrid w:val="0"/>
              <w:spacing w:line="276" w:lineRule="auto"/>
              <w:jc w:val="left"/>
              <w:rPr>
                <w:rFonts w:ascii="仿宋" w:eastAsia="仿宋" w:hAnsi="仿宋"/>
                <w:szCs w:val="24"/>
              </w:rPr>
            </w:pPr>
          </w:p>
        </w:tc>
        <w:tc>
          <w:tcPr>
            <w:tcW w:w="2321"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四川省职业技能鉴定指导中心</w:t>
            </w:r>
          </w:p>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乐山一职鉴定站</w:t>
            </w:r>
          </w:p>
        </w:tc>
        <w:tc>
          <w:tcPr>
            <w:tcW w:w="2322"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 xml:space="preserve"> 电工操作常识、常用电工仪表的使用、电机控制电路安装调试、电路简单故障排除</w:t>
            </w:r>
          </w:p>
        </w:tc>
        <w:tc>
          <w:tcPr>
            <w:tcW w:w="2322"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电气控制技术、工业传感器应用技术、液压与气动、PLC控制技术</w:t>
            </w:r>
          </w:p>
        </w:tc>
      </w:tr>
      <w:tr w:rsidR="00AF1970" w:rsidRPr="007A42E8" w:rsidTr="00A02A1D">
        <w:trPr>
          <w:jc w:val="center"/>
        </w:trPr>
        <w:tc>
          <w:tcPr>
            <w:tcW w:w="2071" w:type="dxa"/>
            <w:vAlign w:val="center"/>
          </w:tcPr>
          <w:p w:rsidR="00AF1970" w:rsidRPr="007A42E8" w:rsidRDefault="00AF1970" w:rsidP="007A42E8">
            <w:pPr>
              <w:adjustRightInd w:val="0"/>
              <w:snapToGrid w:val="0"/>
              <w:spacing w:line="276" w:lineRule="auto"/>
              <w:jc w:val="left"/>
              <w:rPr>
                <w:rFonts w:ascii="仿宋" w:eastAsia="仿宋" w:hAnsi="仿宋"/>
                <w:szCs w:val="24"/>
              </w:rPr>
            </w:pPr>
            <w:r w:rsidRPr="007A42E8">
              <w:rPr>
                <w:rFonts w:ascii="仿宋" w:eastAsia="仿宋" w:hAnsi="仿宋" w:hint="eastAsia"/>
                <w:szCs w:val="24"/>
              </w:rPr>
              <w:t>钳工职业资格证</w:t>
            </w:r>
          </w:p>
          <w:p w:rsidR="00AF1970" w:rsidRPr="007A42E8" w:rsidRDefault="00AF1970" w:rsidP="007A42E8">
            <w:pPr>
              <w:adjustRightInd w:val="0"/>
              <w:snapToGrid w:val="0"/>
              <w:spacing w:line="276" w:lineRule="auto"/>
              <w:jc w:val="left"/>
              <w:rPr>
                <w:rFonts w:ascii="仿宋" w:eastAsia="仿宋" w:hAnsi="仿宋"/>
                <w:szCs w:val="24"/>
              </w:rPr>
            </w:pPr>
          </w:p>
        </w:tc>
        <w:tc>
          <w:tcPr>
            <w:tcW w:w="2321"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四川省职业技能鉴定指导中心</w:t>
            </w:r>
          </w:p>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乐山一职鉴定站</w:t>
            </w:r>
          </w:p>
        </w:tc>
        <w:tc>
          <w:tcPr>
            <w:tcW w:w="2322"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工具钳工和装配钳工能力（中级）具有钳工工艺实施、钳工设备日常维护和管理的基本能力。</w:t>
            </w:r>
          </w:p>
        </w:tc>
        <w:tc>
          <w:tcPr>
            <w:tcW w:w="2322"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电气装配、机电装配、机械制图、CAD</w:t>
            </w:r>
          </w:p>
        </w:tc>
      </w:tr>
      <w:tr w:rsidR="00AF1970" w:rsidRPr="007A42E8" w:rsidTr="00A02A1D">
        <w:trPr>
          <w:jc w:val="center"/>
        </w:trPr>
        <w:tc>
          <w:tcPr>
            <w:tcW w:w="2071" w:type="dxa"/>
            <w:vAlign w:val="center"/>
          </w:tcPr>
          <w:p w:rsidR="00AF1970" w:rsidRPr="007A42E8" w:rsidRDefault="00AF1970" w:rsidP="007A42E8">
            <w:pPr>
              <w:adjustRightInd w:val="0"/>
              <w:snapToGrid w:val="0"/>
              <w:spacing w:line="276" w:lineRule="auto"/>
              <w:jc w:val="left"/>
              <w:rPr>
                <w:rFonts w:ascii="仿宋" w:eastAsia="仿宋" w:hAnsi="仿宋"/>
                <w:szCs w:val="24"/>
              </w:rPr>
            </w:pPr>
            <w:r w:rsidRPr="007A42E8">
              <w:rPr>
                <w:rFonts w:ascii="仿宋" w:eastAsia="仿宋" w:hAnsi="仿宋" w:hint="eastAsia"/>
                <w:szCs w:val="24"/>
              </w:rPr>
              <w:t>可编程控制系统设计师证</w:t>
            </w:r>
          </w:p>
        </w:tc>
        <w:tc>
          <w:tcPr>
            <w:tcW w:w="2321"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工业机器人行业协会</w:t>
            </w:r>
          </w:p>
        </w:tc>
        <w:tc>
          <w:tcPr>
            <w:tcW w:w="2322"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PLC编程、PLC输入输出接线，PLC控制系统的安装调试</w:t>
            </w:r>
          </w:p>
        </w:tc>
        <w:tc>
          <w:tcPr>
            <w:tcW w:w="2322" w:type="dxa"/>
            <w:vAlign w:val="center"/>
          </w:tcPr>
          <w:p w:rsidR="00AF1970" w:rsidRPr="007A42E8" w:rsidRDefault="00AF1970" w:rsidP="007A42E8">
            <w:pPr>
              <w:adjustRightInd w:val="0"/>
              <w:snapToGrid w:val="0"/>
              <w:spacing w:line="276" w:lineRule="auto"/>
              <w:ind w:firstLine="200"/>
              <w:jc w:val="left"/>
              <w:rPr>
                <w:rFonts w:ascii="仿宋" w:eastAsia="仿宋" w:hAnsi="仿宋"/>
                <w:szCs w:val="24"/>
              </w:rPr>
            </w:pPr>
            <w:r w:rsidRPr="007A42E8">
              <w:rPr>
                <w:rFonts w:ascii="仿宋" w:eastAsia="仿宋" w:hAnsi="仿宋" w:hint="eastAsia"/>
                <w:szCs w:val="24"/>
              </w:rPr>
              <w:t>PLC控制技术、电气控制技术、3D识图与绘图、液压与气动</w:t>
            </w:r>
          </w:p>
        </w:tc>
      </w:tr>
    </w:tbl>
    <w:p w:rsidR="00AF1970" w:rsidRPr="007A42E8" w:rsidRDefault="00AF1970" w:rsidP="00986985">
      <w:pPr>
        <w:adjustRightInd w:val="0"/>
        <w:snapToGrid w:val="0"/>
        <w:spacing w:beforeLines="50" w:afterLines="50" w:line="360" w:lineRule="auto"/>
        <w:ind w:firstLineChars="196" w:firstLine="472"/>
        <w:jc w:val="left"/>
        <w:rPr>
          <w:rFonts w:ascii="仿宋" w:eastAsia="仿宋" w:hAnsi="仿宋"/>
          <w:b/>
          <w:bCs/>
          <w:sz w:val="24"/>
          <w:szCs w:val="24"/>
        </w:rPr>
      </w:pPr>
      <w:r w:rsidRPr="007A42E8">
        <w:rPr>
          <w:rFonts w:ascii="仿宋" w:eastAsia="仿宋" w:hAnsi="仿宋" w:hint="eastAsia"/>
          <w:b/>
          <w:bCs/>
          <w:sz w:val="24"/>
          <w:szCs w:val="24"/>
        </w:rPr>
        <w:t>五、人才培养规格</w:t>
      </w:r>
    </w:p>
    <w:p w:rsidR="00AF1970" w:rsidRPr="007A42E8" w:rsidRDefault="00AF1970" w:rsidP="00CA7F1E">
      <w:pPr>
        <w:adjustRightInd w:val="0"/>
        <w:snapToGrid w:val="0"/>
        <w:spacing w:line="360" w:lineRule="auto"/>
        <w:ind w:firstLineChars="246" w:firstLine="593"/>
        <w:jc w:val="left"/>
        <w:rPr>
          <w:rFonts w:ascii="仿宋" w:eastAsia="仿宋" w:hAnsi="仿宋"/>
          <w:b/>
          <w:sz w:val="24"/>
          <w:szCs w:val="24"/>
        </w:rPr>
      </w:pPr>
      <w:r w:rsidRPr="007A42E8">
        <w:rPr>
          <w:rFonts w:ascii="仿宋" w:eastAsia="仿宋" w:hAnsi="仿宋" w:hint="eastAsia"/>
          <w:b/>
          <w:sz w:val="24"/>
          <w:szCs w:val="24"/>
        </w:rPr>
        <w:t>（一）素养结构</w:t>
      </w:r>
    </w:p>
    <w:p w:rsidR="00AF1970" w:rsidRPr="007A42E8" w:rsidRDefault="00AF1970" w:rsidP="00CA7F1E">
      <w:pPr>
        <w:adjustRightInd w:val="0"/>
        <w:snapToGrid w:val="0"/>
        <w:spacing w:line="360" w:lineRule="auto"/>
        <w:ind w:firstLineChars="250" w:firstLine="600"/>
        <w:jc w:val="left"/>
        <w:rPr>
          <w:rFonts w:ascii="仿宋" w:eastAsia="仿宋" w:hAnsi="仿宋"/>
          <w:sz w:val="24"/>
          <w:szCs w:val="24"/>
        </w:rPr>
      </w:pPr>
      <w:r w:rsidRPr="007A42E8">
        <w:rPr>
          <w:rFonts w:ascii="仿宋" w:eastAsia="仿宋" w:hAnsi="仿宋" w:hint="eastAsia"/>
          <w:sz w:val="24"/>
          <w:szCs w:val="24"/>
        </w:rPr>
        <w:t>1.基本素养</w:t>
      </w:r>
    </w:p>
    <w:p w:rsidR="00AF1970" w:rsidRPr="007A42E8" w:rsidRDefault="00AF1970" w:rsidP="007A42E8">
      <w:pPr>
        <w:adjustRightInd w:val="0"/>
        <w:snapToGrid w:val="0"/>
        <w:spacing w:line="360" w:lineRule="auto"/>
        <w:ind w:firstLineChars="236" w:firstLine="566"/>
        <w:jc w:val="left"/>
        <w:rPr>
          <w:rFonts w:ascii="仿宋" w:eastAsia="仿宋" w:hAnsi="仿宋"/>
          <w:sz w:val="24"/>
          <w:szCs w:val="24"/>
        </w:rPr>
      </w:pPr>
      <w:r w:rsidRPr="007A42E8">
        <w:rPr>
          <w:rFonts w:ascii="仿宋" w:eastAsia="仿宋" w:hAnsi="仿宋" w:hint="eastAsia"/>
          <w:sz w:val="24"/>
          <w:szCs w:val="24"/>
        </w:rPr>
        <w:t>（1）具有良好的职业道德，能自觉遵守行业法规和企业规章制度。</w:t>
      </w:r>
    </w:p>
    <w:p w:rsidR="00AF1970" w:rsidRPr="007A42E8" w:rsidRDefault="00AF1970" w:rsidP="007A42E8">
      <w:pPr>
        <w:adjustRightInd w:val="0"/>
        <w:snapToGrid w:val="0"/>
        <w:spacing w:line="360" w:lineRule="auto"/>
        <w:ind w:firstLineChars="236" w:firstLine="566"/>
        <w:jc w:val="left"/>
        <w:rPr>
          <w:rFonts w:ascii="仿宋" w:eastAsia="仿宋" w:hAnsi="仿宋"/>
          <w:sz w:val="24"/>
          <w:szCs w:val="24"/>
        </w:rPr>
      </w:pPr>
      <w:r w:rsidRPr="007A42E8">
        <w:rPr>
          <w:rFonts w:ascii="仿宋" w:eastAsia="仿宋" w:hAnsi="仿宋" w:hint="eastAsia"/>
          <w:sz w:val="24"/>
          <w:szCs w:val="24"/>
        </w:rPr>
        <w:t>（2）具有创新精神和服务意识。</w:t>
      </w:r>
    </w:p>
    <w:p w:rsidR="00AF1970" w:rsidRPr="007A42E8" w:rsidRDefault="00AF1970" w:rsidP="007A42E8">
      <w:pPr>
        <w:adjustRightInd w:val="0"/>
        <w:snapToGrid w:val="0"/>
        <w:spacing w:line="360" w:lineRule="auto"/>
        <w:ind w:firstLineChars="236" w:firstLine="566"/>
        <w:jc w:val="left"/>
        <w:rPr>
          <w:rFonts w:ascii="仿宋" w:eastAsia="仿宋" w:hAnsi="仿宋"/>
          <w:sz w:val="24"/>
          <w:szCs w:val="24"/>
        </w:rPr>
      </w:pPr>
      <w:r w:rsidRPr="007A42E8">
        <w:rPr>
          <w:rFonts w:ascii="仿宋" w:eastAsia="仿宋" w:hAnsi="仿宋" w:hint="eastAsia"/>
          <w:sz w:val="24"/>
          <w:szCs w:val="24"/>
        </w:rPr>
        <w:t>（3）具有人际交往与团队协作的能力。</w:t>
      </w:r>
    </w:p>
    <w:p w:rsidR="00AF1970" w:rsidRPr="007A42E8" w:rsidRDefault="00AF1970" w:rsidP="007A42E8">
      <w:pPr>
        <w:adjustRightInd w:val="0"/>
        <w:snapToGrid w:val="0"/>
        <w:spacing w:line="360" w:lineRule="auto"/>
        <w:ind w:firstLineChars="236" w:firstLine="566"/>
        <w:jc w:val="left"/>
        <w:rPr>
          <w:rFonts w:ascii="仿宋" w:eastAsia="仿宋" w:hAnsi="仿宋"/>
          <w:sz w:val="24"/>
          <w:szCs w:val="24"/>
        </w:rPr>
      </w:pPr>
      <w:r w:rsidRPr="007A42E8">
        <w:rPr>
          <w:rFonts w:ascii="仿宋" w:eastAsia="仿宋" w:hAnsi="仿宋" w:hint="eastAsia"/>
          <w:sz w:val="24"/>
          <w:szCs w:val="24"/>
        </w:rPr>
        <w:t>（4）具有获取信息、学习新知识的能力。</w:t>
      </w:r>
    </w:p>
    <w:p w:rsidR="00AF1970" w:rsidRPr="007A42E8" w:rsidRDefault="00AF1970" w:rsidP="007A42E8">
      <w:pPr>
        <w:adjustRightInd w:val="0"/>
        <w:snapToGrid w:val="0"/>
        <w:spacing w:line="360" w:lineRule="auto"/>
        <w:ind w:firstLineChars="236" w:firstLine="566"/>
        <w:jc w:val="left"/>
        <w:rPr>
          <w:rFonts w:ascii="仿宋" w:eastAsia="仿宋" w:hAnsi="仿宋"/>
          <w:sz w:val="24"/>
          <w:szCs w:val="24"/>
        </w:rPr>
      </w:pPr>
      <w:r w:rsidRPr="007A42E8">
        <w:rPr>
          <w:rFonts w:ascii="仿宋" w:eastAsia="仿宋" w:hAnsi="仿宋" w:hint="eastAsia"/>
          <w:sz w:val="24"/>
          <w:szCs w:val="24"/>
        </w:rPr>
        <w:t>（5）具有借助词典阅读外文技术资料的能力。</w:t>
      </w:r>
    </w:p>
    <w:p w:rsidR="00AF1970" w:rsidRPr="007A42E8" w:rsidRDefault="00AF1970" w:rsidP="007A42E8">
      <w:pPr>
        <w:adjustRightInd w:val="0"/>
        <w:snapToGrid w:val="0"/>
        <w:spacing w:line="360" w:lineRule="auto"/>
        <w:ind w:firstLineChars="236" w:firstLine="566"/>
        <w:jc w:val="left"/>
        <w:rPr>
          <w:rFonts w:ascii="仿宋" w:eastAsia="仿宋" w:hAnsi="仿宋"/>
          <w:sz w:val="24"/>
          <w:szCs w:val="24"/>
        </w:rPr>
      </w:pPr>
      <w:r w:rsidRPr="007A42E8">
        <w:rPr>
          <w:rFonts w:ascii="仿宋" w:eastAsia="仿宋" w:hAnsi="仿宋" w:hint="eastAsia"/>
          <w:sz w:val="24"/>
          <w:szCs w:val="24"/>
        </w:rPr>
        <w:t>（6）具有一定的办公软件操作能力。</w:t>
      </w:r>
    </w:p>
    <w:p w:rsidR="00AF1970" w:rsidRPr="007A42E8" w:rsidRDefault="00AF1970" w:rsidP="007A42E8">
      <w:pPr>
        <w:adjustRightInd w:val="0"/>
        <w:snapToGrid w:val="0"/>
        <w:spacing w:line="360" w:lineRule="auto"/>
        <w:ind w:firstLineChars="236" w:firstLine="566"/>
        <w:jc w:val="left"/>
        <w:rPr>
          <w:rFonts w:ascii="仿宋" w:eastAsia="仿宋" w:hAnsi="仿宋"/>
          <w:sz w:val="24"/>
          <w:szCs w:val="24"/>
        </w:rPr>
      </w:pPr>
      <w:r w:rsidRPr="007A42E8">
        <w:rPr>
          <w:rFonts w:ascii="仿宋" w:eastAsia="仿宋" w:hAnsi="仿宋" w:hint="eastAsia"/>
          <w:sz w:val="24"/>
          <w:szCs w:val="24"/>
        </w:rPr>
        <w:t>（7）具有安全文明生产、节能环保和遵守操作规范的意识。</w:t>
      </w:r>
    </w:p>
    <w:p w:rsidR="00AF1970" w:rsidRPr="007A42E8" w:rsidRDefault="00AF1970" w:rsidP="007A42E8">
      <w:pPr>
        <w:adjustRightInd w:val="0"/>
        <w:snapToGrid w:val="0"/>
        <w:spacing w:line="360" w:lineRule="auto"/>
        <w:ind w:firstLineChars="236" w:firstLine="566"/>
        <w:jc w:val="left"/>
        <w:rPr>
          <w:rFonts w:ascii="仿宋" w:eastAsia="仿宋" w:hAnsi="仿宋"/>
          <w:sz w:val="24"/>
          <w:szCs w:val="24"/>
        </w:rPr>
      </w:pPr>
      <w:r w:rsidRPr="007A42E8">
        <w:rPr>
          <w:rFonts w:ascii="仿宋" w:eastAsia="仿宋" w:hAnsi="仿宋" w:hint="eastAsia"/>
          <w:sz w:val="24"/>
          <w:szCs w:val="24"/>
        </w:rPr>
        <w:t>（8）具有爱岗敬业、成本控制、绿色环保的意识。</w:t>
      </w:r>
    </w:p>
    <w:p w:rsidR="00AF1970" w:rsidRPr="007A42E8" w:rsidRDefault="00AF1970" w:rsidP="007A42E8">
      <w:pPr>
        <w:adjustRightInd w:val="0"/>
        <w:snapToGrid w:val="0"/>
        <w:spacing w:line="360" w:lineRule="auto"/>
        <w:ind w:firstLineChars="236" w:firstLine="566"/>
        <w:jc w:val="left"/>
        <w:rPr>
          <w:rFonts w:ascii="仿宋" w:eastAsia="仿宋" w:hAnsi="仿宋"/>
          <w:sz w:val="24"/>
          <w:szCs w:val="24"/>
        </w:rPr>
      </w:pPr>
      <w:r w:rsidRPr="007A42E8">
        <w:rPr>
          <w:rFonts w:ascii="仿宋" w:eastAsia="仿宋" w:hAnsi="仿宋" w:hint="eastAsia"/>
          <w:sz w:val="24"/>
          <w:szCs w:val="24"/>
        </w:rPr>
        <w:t>（9）具有一定的演讲与表达能力。</w:t>
      </w:r>
    </w:p>
    <w:p w:rsidR="00AF1970" w:rsidRPr="007A42E8" w:rsidRDefault="00AF1970" w:rsidP="007A42E8">
      <w:pPr>
        <w:adjustRightInd w:val="0"/>
        <w:snapToGrid w:val="0"/>
        <w:spacing w:line="360" w:lineRule="auto"/>
        <w:ind w:firstLineChars="236" w:firstLine="566"/>
        <w:jc w:val="left"/>
        <w:rPr>
          <w:rFonts w:ascii="仿宋" w:eastAsia="仿宋" w:hAnsi="仿宋"/>
          <w:sz w:val="24"/>
          <w:szCs w:val="24"/>
        </w:rPr>
      </w:pPr>
      <w:r w:rsidRPr="007A42E8">
        <w:rPr>
          <w:rFonts w:ascii="仿宋" w:eastAsia="仿宋" w:hAnsi="仿宋" w:hint="eastAsia"/>
          <w:sz w:val="24"/>
          <w:szCs w:val="24"/>
        </w:rPr>
        <w:t>（10）具有爱岗敬业、艰苦奋斗、热爱劳动、遵纪守法、团结合作的品质。</w:t>
      </w:r>
    </w:p>
    <w:p w:rsidR="00AF1970" w:rsidRPr="007A42E8" w:rsidRDefault="00AF1970" w:rsidP="00CA7F1E">
      <w:pPr>
        <w:adjustRightInd w:val="0"/>
        <w:snapToGrid w:val="0"/>
        <w:spacing w:line="360" w:lineRule="auto"/>
        <w:ind w:firstLineChars="150" w:firstLine="360"/>
        <w:jc w:val="left"/>
        <w:rPr>
          <w:rFonts w:ascii="仿宋" w:eastAsia="仿宋" w:hAnsi="仿宋"/>
          <w:sz w:val="24"/>
          <w:szCs w:val="24"/>
        </w:rPr>
      </w:pPr>
      <w:r w:rsidRPr="007A42E8">
        <w:rPr>
          <w:rFonts w:ascii="仿宋" w:eastAsia="仿宋" w:hAnsi="仿宋" w:hint="eastAsia"/>
          <w:sz w:val="24"/>
          <w:szCs w:val="24"/>
        </w:rPr>
        <w:t>2.职业素养</w:t>
      </w:r>
    </w:p>
    <w:p w:rsidR="00AF1970" w:rsidRPr="007A42E8" w:rsidRDefault="00AF1970" w:rsidP="007A42E8">
      <w:pPr>
        <w:numPr>
          <w:ilvl w:val="0"/>
          <w:numId w:val="143"/>
        </w:numPr>
        <w:adjustRightInd w:val="0"/>
        <w:snapToGrid w:val="0"/>
        <w:spacing w:line="360" w:lineRule="auto"/>
        <w:ind w:hanging="53"/>
        <w:jc w:val="left"/>
        <w:rPr>
          <w:rFonts w:ascii="仿宋" w:eastAsia="仿宋" w:hAnsi="仿宋"/>
          <w:sz w:val="24"/>
          <w:szCs w:val="24"/>
        </w:rPr>
      </w:pPr>
      <w:r w:rsidRPr="007A42E8">
        <w:rPr>
          <w:rFonts w:ascii="仿宋" w:eastAsia="仿宋" w:hAnsi="仿宋" w:hint="eastAsia"/>
          <w:sz w:val="24"/>
          <w:szCs w:val="24"/>
        </w:rPr>
        <w:t>具有良好的职业道德，能自觉遵守行业法规和企业规章制度。</w:t>
      </w:r>
    </w:p>
    <w:p w:rsidR="00AF1970" w:rsidRPr="007A42E8" w:rsidRDefault="00AF1970" w:rsidP="007A42E8">
      <w:pPr>
        <w:numPr>
          <w:ilvl w:val="0"/>
          <w:numId w:val="143"/>
        </w:numPr>
        <w:adjustRightInd w:val="0"/>
        <w:snapToGrid w:val="0"/>
        <w:spacing w:line="360" w:lineRule="auto"/>
        <w:ind w:hanging="53"/>
        <w:jc w:val="left"/>
        <w:rPr>
          <w:rFonts w:ascii="仿宋" w:eastAsia="仿宋" w:hAnsi="仿宋"/>
          <w:sz w:val="24"/>
          <w:szCs w:val="24"/>
        </w:rPr>
      </w:pPr>
      <w:r w:rsidRPr="007A42E8">
        <w:rPr>
          <w:rFonts w:ascii="仿宋" w:eastAsia="仿宋" w:hAnsi="仿宋" w:hint="eastAsia"/>
          <w:sz w:val="24"/>
          <w:szCs w:val="24"/>
        </w:rPr>
        <w:t>具有人际交往与团队协作的能力。</w:t>
      </w:r>
    </w:p>
    <w:p w:rsidR="00AF1970" w:rsidRPr="007A42E8" w:rsidRDefault="00AF1970" w:rsidP="007A42E8">
      <w:pPr>
        <w:numPr>
          <w:ilvl w:val="0"/>
          <w:numId w:val="143"/>
        </w:numPr>
        <w:adjustRightInd w:val="0"/>
        <w:snapToGrid w:val="0"/>
        <w:spacing w:line="360" w:lineRule="auto"/>
        <w:ind w:hanging="53"/>
        <w:jc w:val="left"/>
        <w:rPr>
          <w:rFonts w:ascii="仿宋" w:eastAsia="仿宋" w:hAnsi="仿宋"/>
          <w:sz w:val="24"/>
          <w:szCs w:val="24"/>
        </w:rPr>
      </w:pPr>
      <w:r w:rsidRPr="007A42E8">
        <w:rPr>
          <w:rFonts w:ascii="仿宋" w:eastAsia="仿宋" w:hAnsi="仿宋" w:hint="eastAsia"/>
          <w:sz w:val="24"/>
          <w:szCs w:val="24"/>
        </w:rPr>
        <w:t>具有借助词典阅读外文技术资料的能力。</w:t>
      </w:r>
    </w:p>
    <w:p w:rsidR="00AF1970" w:rsidRPr="007A42E8" w:rsidRDefault="00AF1970" w:rsidP="007A42E8">
      <w:pPr>
        <w:numPr>
          <w:ilvl w:val="0"/>
          <w:numId w:val="143"/>
        </w:numPr>
        <w:adjustRightInd w:val="0"/>
        <w:snapToGrid w:val="0"/>
        <w:spacing w:line="360" w:lineRule="auto"/>
        <w:ind w:hanging="53"/>
        <w:jc w:val="left"/>
        <w:rPr>
          <w:rFonts w:ascii="仿宋" w:eastAsia="仿宋" w:hAnsi="仿宋"/>
          <w:sz w:val="24"/>
          <w:szCs w:val="24"/>
        </w:rPr>
      </w:pPr>
      <w:r w:rsidRPr="007A42E8">
        <w:rPr>
          <w:rFonts w:ascii="仿宋" w:eastAsia="仿宋" w:hAnsi="仿宋" w:hint="eastAsia"/>
          <w:sz w:val="24"/>
          <w:szCs w:val="24"/>
        </w:rPr>
        <w:t>具有一定的办公软件操作能力。</w:t>
      </w:r>
    </w:p>
    <w:p w:rsidR="00AF1970" w:rsidRPr="007A42E8" w:rsidRDefault="00AF1970" w:rsidP="007A42E8">
      <w:pPr>
        <w:numPr>
          <w:ilvl w:val="0"/>
          <w:numId w:val="143"/>
        </w:numPr>
        <w:adjustRightInd w:val="0"/>
        <w:snapToGrid w:val="0"/>
        <w:spacing w:line="360" w:lineRule="auto"/>
        <w:ind w:hanging="53"/>
        <w:jc w:val="left"/>
        <w:rPr>
          <w:rFonts w:ascii="仿宋" w:eastAsia="仿宋" w:hAnsi="仿宋"/>
          <w:sz w:val="24"/>
          <w:szCs w:val="24"/>
        </w:rPr>
      </w:pPr>
      <w:r w:rsidRPr="007A42E8">
        <w:rPr>
          <w:rFonts w:ascii="仿宋" w:eastAsia="仿宋" w:hAnsi="仿宋" w:hint="eastAsia"/>
          <w:sz w:val="24"/>
          <w:szCs w:val="24"/>
        </w:rPr>
        <w:lastRenderedPageBreak/>
        <w:t>具有安全文明生产、节能环保和遵守操作规范的意识。</w:t>
      </w:r>
    </w:p>
    <w:p w:rsidR="00AF1970" w:rsidRPr="007A42E8" w:rsidRDefault="00AF1970" w:rsidP="007A42E8">
      <w:pPr>
        <w:numPr>
          <w:ilvl w:val="0"/>
          <w:numId w:val="143"/>
        </w:numPr>
        <w:adjustRightInd w:val="0"/>
        <w:snapToGrid w:val="0"/>
        <w:spacing w:line="360" w:lineRule="auto"/>
        <w:ind w:hanging="53"/>
        <w:jc w:val="left"/>
        <w:rPr>
          <w:rFonts w:ascii="仿宋" w:eastAsia="仿宋" w:hAnsi="仿宋"/>
          <w:sz w:val="24"/>
          <w:szCs w:val="24"/>
        </w:rPr>
      </w:pPr>
      <w:r w:rsidRPr="007A42E8">
        <w:rPr>
          <w:rFonts w:ascii="仿宋" w:eastAsia="仿宋" w:hAnsi="仿宋" w:hint="eastAsia"/>
          <w:sz w:val="24"/>
          <w:szCs w:val="24"/>
        </w:rPr>
        <w:t>具有爱岗敬业、成本控制、绿色环保的意识。</w:t>
      </w:r>
    </w:p>
    <w:p w:rsidR="00AF1970" w:rsidRPr="007A42E8" w:rsidRDefault="00AF1970" w:rsidP="007A42E8">
      <w:pPr>
        <w:adjustRightInd w:val="0"/>
        <w:snapToGrid w:val="0"/>
        <w:spacing w:line="360" w:lineRule="auto"/>
        <w:jc w:val="left"/>
        <w:rPr>
          <w:rFonts w:ascii="仿宋" w:eastAsia="仿宋" w:hAnsi="仿宋"/>
          <w:b/>
          <w:bCs/>
          <w:sz w:val="24"/>
          <w:szCs w:val="24"/>
        </w:rPr>
      </w:pPr>
      <w:r w:rsidRPr="007A42E8">
        <w:rPr>
          <w:rFonts w:ascii="仿宋" w:eastAsia="仿宋" w:hAnsi="仿宋" w:hint="eastAsia"/>
          <w:b/>
          <w:bCs/>
          <w:sz w:val="24"/>
          <w:szCs w:val="24"/>
        </w:rPr>
        <w:t>（二）专业知识和技能结构</w:t>
      </w:r>
    </w:p>
    <w:p w:rsidR="00AF1970" w:rsidRPr="007A42E8" w:rsidRDefault="00AF1970" w:rsidP="00CA7F1E">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1.专业知识</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（1）掌握电工基本知识、电气控制技术、机械基础等专业基础知识。</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（2）掌握典型机电产品、机电设备和自动生产线的基本结构与工作原理。</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（3）掌握液压与气动的基本知识，会对气动元器件、液压元器件选型、安装、布管。</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（4）具有钳工操作能力，会选择和使用常用工具、量具、夹具及仪器仪表和辅助设备。</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（5）具备工业机器人安全使用的一般知识，具有基本的规划工业机器人安全区的能力</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（6）具有工业机器人使用的基本知识，掌握简单的机器人编程技术。</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（7）能认识常用的工业传感器，会进行选型和接线。</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（8）掌握工业机器人应用相关系统故障排除基本知识。</w:t>
      </w:r>
    </w:p>
    <w:p w:rsidR="00AF1970" w:rsidRPr="007A42E8" w:rsidRDefault="00AF1970" w:rsidP="00CA7F1E">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2.专业技能</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（1）具有查阅专业技术资料的基本能力。</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（2）掌握电工基本知识、电气控制技术、机械基础等专业基础知识应用能力。</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（3）掌握安全用电常识、安全使用电器的方法与规范。</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4）具有识读中等复杂程度的电气原理图、电气安装图、综合布线图的能力，具有设计和绘制初等电气安装图和综合布线图的能力。具有根据电气安装图编制设备接线表的能力，具有根据设备接线表对设备系统进行综合布线的能力。</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（5）具有正确识读中等复杂程度的2D和3D机械零件图、装配图及绘制简单零件图的能力。</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（6）具有识别常用低压电器的能力，掌握常用低压电器的测试方法、安装与应用，以及在线调试的基本方法。</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（7）具有运用PLC的基本指本指令和部分功能指令编制和调试较简单的控制程序的能力。</w:t>
      </w:r>
    </w:p>
    <w:p w:rsidR="00AF1970" w:rsidRPr="007A42E8" w:rsidRDefault="00AF1970" w:rsidP="00986985">
      <w:pPr>
        <w:adjustRightInd w:val="0"/>
        <w:snapToGrid w:val="0"/>
        <w:spacing w:beforeLines="50" w:afterLines="50" w:line="360" w:lineRule="auto"/>
        <w:ind w:firstLineChars="200" w:firstLine="482"/>
        <w:jc w:val="left"/>
        <w:rPr>
          <w:rFonts w:ascii="仿宋" w:eastAsia="仿宋" w:hAnsi="仿宋"/>
          <w:b/>
          <w:bCs/>
          <w:sz w:val="24"/>
          <w:szCs w:val="24"/>
        </w:rPr>
      </w:pPr>
      <w:r w:rsidRPr="007A42E8">
        <w:rPr>
          <w:rFonts w:ascii="仿宋" w:eastAsia="仿宋" w:hAnsi="仿宋" w:hint="eastAsia"/>
          <w:b/>
          <w:bCs/>
          <w:sz w:val="24"/>
          <w:szCs w:val="24"/>
        </w:rPr>
        <w:t>六、主要接续专业</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lastRenderedPageBreak/>
        <w:t>高职：工业机器人应用、电气工程及其自动化</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本科：机械设计制造及其自动化、工业机器人应用、电气工程及其自动化</w:t>
      </w:r>
    </w:p>
    <w:p w:rsidR="00AF1970" w:rsidRPr="007A42E8" w:rsidRDefault="00AF1970" w:rsidP="00986985">
      <w:pPr>
        <w:adjustRightInd w:val="0"/>
        <w:snapToGrid w:val="0"/>
        <w:spacing w:beforeLines="50" w:afterLines="50" w:line="360" w:lineRule="auto"/>
        <w:ind w:firstLineChars="200" w:firstLine="482"/>
        <w:jc w:val="left"/>
        <w:rPr>
          <w:rFonts w:ascii="仿宋" w:eastAsia="仿宋" w:hAnsi="仿宋"/>
          <w:b/>
          <w:bCs/>
          <w:sz w:val="24"/>
          <w:szCs w:val="24"/>
        </w:rPr>
      </w:pPr>
      <w:r w:rsidRPr="007A42E8">
        <w:rPr>
          <w:rFonts w:ascii="仿宋" w:eastAsia="仿宋" w:hAnsi="仿宋" w:hint="eastAsia"/>
          <w:b/>
          <w:bCs/>
          <w:sz w:val="24"/>
          <w:szCs w:val="24"/>
        </w:rPr>
        <w:t>七、毕业要求</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1.学分要求</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 xml:space="preserve">学生毕业需达到规定的学分要求，“2+1”学制应修满的总学分为180学分；“2．5+0．5”学制应修满的总学分为212学分。其中：前四学期学分为124分，或前五学期学分为155学分。顶岗实习学分每学期为30学分。 </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◆公共基础课：63学分；</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◆专业核心课：36学分；</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◆专业方向课：49学分；</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◆专业拓展课：112学分；</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◆选修课：4学分。</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2.证书要求</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◆工业机器人操作员证；</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◆维修电工职业资格证；</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◆钳工四级（中级）；</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◆可编程控制系统设计师证；</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具备两个或两个以上专业技能证书</w:t>
      </w:r>
    </w:p>
    <w:p w:rsidR="00AF1970" w:rsidRPr="007A42E8" w:rsidRDefault="00AF1970" w:rsidP="00986985">
      <w:pPr>
        <w:adjustRightInd w:val="0"/>
        <w:snapToGrid w:val="0"/>
        <w:spacing w:beforeLines="50" w:afterLines="50" w:line="360" w:lineRule="auto"/>
        <w:ind w:firstLineChars="200" w:firstLine="482"/>
        <w:jc w:val="left"/>
        <w:rPr>
          <w:rFonts w:ascii="仿宋" w:eastAsia="仿宋" w:hAnsi="仿宋"/>
          <w:b/>
          <w:bCs/>
          <w:sz w:val="24"/>
          <w:szCs w:val="24"/>
        </w:rPr>
      </w:pPr>
      <w:r w:rsidRPr="007A42E8">
        <w:rPr>
          <w:rFonts w:ascii="仿宋" w:eastAsia="仿宋" w:hAnsi="仿宋" w:hint="eastAsia"/>
          <w:b/>
          <w:bCs/>
          <w:sz w:val="24"/>
          <w:szCs w:val="24"/>
        </w:rPr>
        <w:t>八、以典型工作任务载体、工作过程为导向构建课程体系的开发设计</w:t>
      </w:r>
    </w:p>
    <w:p w:rsidR="00AF1970" w:rsidRPr="007A42E8" w:rsidRDefault="00AF1970" w:rsidP="007A42E8">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根据确定的职业岗位群、典型工作任务（包括工作内容、工作对象、工作手段、工作组织、工作产品等），及对应的职业能力，结合国家职业技能标准要求，按照职业成长规律与学习规律将职业能力从简单到复杂、从单一到综合进行整合，归纳出相应的行动领域，再转换为学习领域课程。</w:t>
      </w:r>
    </w:p>
    <w:p w:rsidR="00AF1970" w:rsidRPr="007A42E8" w:rsidRDefault="00AF1970" w:rsidP="00CA7F1E">
      <w:pPr>
        <w:adjustRightInd w:val="0"/>
        <w:snapToGrid w:val="0"/>
        <w:spacing w:line="360" w:lineRule="auto"/>
        <w:ind w:firstLineChars="200" w:firstLine="480"/>
        <w:jc w:val="left"/>
        <w:rPr>
          <w:rFonts w:ascii="仿宋" w:eastAsia="仿宋" w:hAnsi="仿宋"/>
          <w:sz w:val="24"/>
          <w:szCs w:val="24"/>
        </w:rPr>
      </w:pPr>
      <w:r w:rsidRPr="007A42E8">
        <w:rPr>
          <w:rFonts w:ascii="仿宋" w:eastAsia="仿宋" w:hAnsi="仿宋" w:hint="eastAsia"/>
          <w:sz w:val="24"/>
          <w:szCs w:val="24"/>
        </w:rPr>
        <w:t>1．典型工作任务与职业能力分析</w:t>
      </w:r>
    </w:p>
    <w:p w:rsidR="00AF1970" w:rsidRPr="007A42E8" w:rsidRDefault="00AF1970" w:rsidP="007A42E8">
      <w:pPr>
        <w:adjustRightInd w:val="0"/>
        <w:snapToGrid w:val="0"/>
        <w:spacing w:line="360" w:lineRule="auto"/>
        <w:ind w:firstLineChars="171" w:firstLine="410"/>
        <w:jc w:val="left"/>
        <w:rPr>
          <w:rFonts w:ascii="仿宋" w:eastAsia="仿宋" w:hAnsi="仿宋"/>
          <w:sz w:val="24"/>
          <w:szCs w:val="24"/>
        </w:rPr>
      </w:pPr>
      <w:r w:rsidRPr="007A42E8">
        <w:rPr>
          <w:rFonts w:ascii="仿宋" w:eastAsia="仿宋" w:hAnsi="仿宋" w:hint="eastAsia"/>
          <w:sz w:val="24"/>
          <w:szCs w:val="24"/>
        </w:rPr>
        <w:t>本专业对应的8个职业岗位的典型工作任务有：工业机器人编程、电气安装、机电设备组装与调试、自动化产线安装、调试、运行与维护、智能装备售后服务、工业机器人焊接等等，典型工作任务及其对应的职业能力详见表1-3-1。</w:t>
      </w:r>
    </w:p>
    <w:p w:rsidR="00AF1970" w:rsidRPr="007A42E8" w:rsidRDefault="00AF1970" w:rsidP="00CA7F1E">
      <w:pPr>
        <w:adjustRightInd w:val="0"/>
        <w:snapToGrid w:val="0"/>
        <w:spacing w:line="360" w:lineRule="auto"/>
        <w:ind w:firstLine="200"/>
        <w:jc w:val="center"/>
        <w:rPr>
          <w:rFonts w:ascii="仿宋" w:eastAsia="仿宋" w:hAnsi="仿宋"/>
          <w:sz w:val="24"/>
          <w:szCs w:val="24"/>
        </w:rPr>
      </w:pPr>
      <w:r w:rsidRPr="007A42E8">
        <w:rPr>
          <w:rFonts w:ascii="仿宋" w:eastAsia="仿宋" w:hAnsi="仿宋" w:hint="eastAsia"/>
          <w:sz w:val="24"/>
          <w:szCs w:val="24"/>
        </w:rPr>
        <w:t>表1-3-1 典型工作任务与职业能力分析表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2"/>
        <w:gridCol w:w="5614"/>
      </w:tblGrid>
      <w:tr w:rsidR="00AF1970" w:rsidRPr="00CA7F1E" w:rsidTr="00AF1970">
        <w:tc>
          <w:tcPr>
            <w:tcW w:w="3672"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lastRenderedPageBreak/>
              <w:t>典型工作任务</w:t>
            </w:r>
          </w:p>
        </w:tc>
        <w:tc>
          <w:tcPr>
            <w:tcW w:w="56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职业能力</w:t>
            </w:r>
          </w:p>
        </w:tc>
      </w:tr>
      <w:tr w:rsidR="00AF1970" w:rsidRPr="00CA7F1E" w:rsidTr="00AF1970">
        <w:tc>
          <w:tcPr>
            <w:tcW w:w="3672"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D1:工业机器人编程</w:t>
            </w:r>
          </w:p>
        </w:tc>
        <w:tc>
          <w:tcPr>
            <w:tcW w:w="56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D1-1：能认识市面上常用的机器人的品牌、结构</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D1-2：能进行机器人的离线编程、通信</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D1-3：能进行机器人的示教、校点</w:t>
            </w:r>
          </w:p>
        </w:tc>
      </w:tr>
      <w:tr w:rsidR="00AF1970" w:rsidRPr="00CA7F1E" w:rsidTr="00AF1970">
        <w:tc>
          <w:tcPr>
            <w:tcW w:w="3672"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D2:电气安装</w:t>
            </w:r>
          </w:p>
        </w:tc>
        <w:tc>
          <w:tcPr>
            <w:tcW w:w="56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D2-1：能识读电气原理图</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D2-2：能识读电气接线图</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D2-3：能按行业规范进行接线</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D2-4：能进行气动、传感器的安装</w:t>
            </w:r>
          </w:p>
        </w:tc>
      </w:tr>
      <w:tr w:rsidR="00AF1970" w:rsidRPr="00CA7F1E" w:rsidTr="00AF1970">
        <w:tc>
          <w:tcPr>
            <w:tcW w:w="3672"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D3:机电设备组装与调试</w:t>
            </w:r>
          </w:p>
        </w:tc>
        <w:tc>
          <w:tcPr>
            <w:tcW w:w="56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D3-1：能看懂2D零件图</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D3-2：能看懂3D装配图</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D3-3：具备一定的空间想象能力和思维能力</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D3-4：能正确使用安装工具组装零部件</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D3-5：能进行电气线路的检查与上电</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D3-6：熟悉机电设备组装与调试的安全操作规范</w:t>
            </w:r>
          </w:p>
        </w:tc>
      </w:tr>
      <w:tr w:rsidR="00AF1970" w:rsidRPr="00CA7F1E" w:rsidTr="00AF1970">
        <w:tc>
          <w:tcPr>
            <w:tcW w:w="3672"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D4:自动化产线安装、调试、运行与维护</w:t>
            </w:r>
          </w:p>
        </w:tc>
        <w:tc>
          <w:tcPr>
            <w:tcW w:w="56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D4-1:熟悉机械设备中常用机构的结构与工作过程</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D4-2:掌握主要机械零部件结构和应用特点，初步掌握其选用方法</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D4-3:掌握机械润滑、密封的方法和节能环保、安全防护措施</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D4-4:了解机械连接的方法、特点，会正确拆装螺纹连接、键连接，能会正确安装、找正联轴器；会正确安装、张紧、调试和维护V带（或链）传动；会正确拆装减速器</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D4-5:理解轴系的结构；会正确安装、拆卸轴承</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D4-6:能进行生产线的调试维护</w:t>
            </w:r>
          </w:p>
        </w:tc>
      </w:tr>
      <w:tr w:rsidR="00AF1970" w:rsidRPr="00CA7F1E" w:rsidTr="00AF1970">
        <w:tc>
          <w:tcPr>
            <w:tcW w:w="3672"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D5:智能装备售后服务</w:t>
            </w:r>
          </w:p>
        </w:tc>
        <w:tc>
          <w:tcPr>
            <w:tcW w:w="56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D5-1:会正确使用仪器仪表、工量具检测设备</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D5-2:能定期对设备进行维护保养</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D5-3:能合理选择工、量具，对装备进行维护维修</w:t>
            </w:r>
          </w:p>
        </w:tc>
      </w:tr>
      <w:tr w:rsidR="00AF1970" w:rsidRPr="00CA7F1E" w:rsidTr="00AF1970">
        <w:tc>
          <w:tcPr>
            <w:tcW w:w="3672"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D6:工业机器人焊接</w:t>
            </w:r>
          </w:p>
        </w:tc>
        <w:tc>
          <w:tcPr>
            <w:tcW w:w="56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D6-1：认识焊接机器人</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D6-2：会编写焊接机器人程序</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D6-3：会根据工件材料调整焊接参数</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D6-4：掌握不同工件材料的焊接工艺方法</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D6-5：熟悉焊接机器人的日常维护及生产现场的管理要求</w:t>
            </w:r>
          </w:p>
        </w:tc>
      </w:tr>
      <w:tr w:rsidR="00AF1970" w:rsidRPr="00CA7F1E" w:rsidTr="00AF1970">
        <w:tc>
          <w:tcPr>
            <w:tcW w:w="3672"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D7：智能装备销售</w:t>
            </w:r>
          </w:p>
        </w:tc>
        <w:tc>
          <w:tcPr>
            <w:tcW w:w="56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D7-1：掌握销售、商务的基本知识</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D7-2：交流沟通表达能力</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D7-3：驾驶能力、文档写作能力</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D7-4：机械基础、电气基础</w:t>
            </w:r>
          </w:p>
        </w:tc>
      </w:tr>
      <w:tr w:rsidR="00AF1970" w:rsidRPr="00CA7F1E" w:rsidTr="00AF1970">
        <w:tc>
          <w:tcPr>
            <w:tcW w:w="3672"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D8：工业机器人的维护和维修</w:t>
            </w:r>
          </w:p>
        </w:tc>
        <w:tc>
          <w:tcPr>
            <w:tcW w:w="56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D8-1：机器人参数的调整</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D8-2：机器人部件拆卸与装配</w:t>
            </w:r>
          </w:p>
        </w:tc>
      </w:tr>
    </w:tbl>
    <w:p w:rsidR="00AF1970" w:rsidRPr="00AF1970" w:rsidRDefault="00AF1970" w:rsidP="00CA7F1E">
      <w:pPr>
        <w:adjustRightInd w:val="0"/>
        <w:snapToGrid w:val="0"/>
        <w:spacing w:line="360" w:lineRule="auto"/>
        <w:ind w:firstLineChars="200" w:firstLine="480"/>
        <w:jc w:val="left"/>
        <w:rPr>
          <w:rFonts w:ascii="仿宋" w:eastAsia="仿宋" w:hAnsi="仿宋"/>
          <w:sz w:val="24"/>
          <w:szCs w:val="24"/>
        </w:rPr>
      </w:pPr>
      <w:r w:rsidRPr="00AF1970">
        <w:rPr>
          <w:rFonts w:ascii="仿宋" w:eastAsia="仿宋" w:hAnsi="仿宋" w:hint="eastAsia"/>
          <w:sz w:val="24"/>
          <w:szCs w:val="24"/>
        </w:rPr>
        <w:t>2．专业学习领域专业课程设置</w:t>
      </w:r>
    </w:p>
    <w:p w:rsidR="00AF1970" w:rsidRPr="00AF1970" w:rsidRDefault="00AF1970" w:rsidP="00CA7F1E">
      <w:pPr>
        <w:adjustRightInd w:val="0"/>
        <w:snapToGrid w:val="0"/>
        <w:spacing w:line="360" w:lineRule="auto"/>
        <w:ind w:firstLineChars="200" w:firstLine="480"/>
        <w:jc w:val="left"/>
        <w:rPr>
          <w:rFonts w:ascii="仿宋" w:eastAsia="仿宋" w:hAnsi="仿宋"/>
          <w:sz w:val="24"/>
          <w:szCs w:val="24"/>
        </w:rPr>
      </w:pPr>
      <w:r w:rsidRPr="00AF1970">
        <w:rPr>
          <w:rFonts w:ascii="仿宋" w:eastAsia="仿宋" w:hAnsi="仿宋" w:hint="eastAsia"/>
          <w:sz w:val="24"/>
          <w:szCs w:val="24"/>
        </w:rPr>
        <w:t>将典型工作任务的职业能力结合机器人技术应用专业相应职业岗位对应的职业资格的要求，归类出机械基础、机器人技术、电气控制、考证等4个行动领域，转换成8门对应的学习领域专业课程。</w:t>
      </w:r>
    </w:p>
    <w:p w:rsidR="00AF1970" w:rsidRPr="00AF1970" w:rsidRDefault="00AF1970" w:rsidP="00CA7F1E">
      <w:pPr>
        <w:adjustRightInd w:val="0"/>
        <w:snapToGrid w:val="0"/>
        <w:spacing w:line="360" w:lineRule="auto"/>
        <w:ind w:firstLineChars="200" w:firstLine="480"/>
        <w:jc w:val="left"/>
        <w:rPr>
          <w:rFonts w:ascii="仿宋" w:eastAsia="仿宋" w:hAnsi="仿宋"/>
          <w:sz w:val="24"/>
          <w:szCs w:val="24"/>
        </w:rPr>
      </w:pPr>
      <w:r w:rsidRPr="00AF1970">
        <w:rPr>
          <w:rFonts w:ascii="仿宋" w:eastAsia="仿宋" w:hAnsi="仿宋" w:hint="eastAsia"/>
          <w:sz w:val="24"/>
          <w:szCs w:val="24"/>
        </w:rPr>
        <w:lastRenderedPageBreak/>
        <w:t>专业学习领域专业课程及其对应的主要教学内容见表1-3-2。</w:t>
      </w:r>
    </w:p>
    <w:p w:rsidR="00AF1970" w:rsidRPr="00AF1970" w:rsidRDefault="00AF1970" w:rsidP="00CA7F1E">
      <w:pPr>
        <w:adjustRightInd w:val="0"/>
        <w:snapToGrid w:val="0"/>
        <w:spacing w:line="360" w:lineRule="auto"/>
        <w:ind w:firstLine="200"/>
        <w:jc w:val="center"/>
        <w:rPr>
          <w:rFonts w:ascii="仿宋" w:eastAsia="仿宋" w:hAnsi="仿宋"/>
          <w:sz w:val="24"/>
          <w:szCs w:val="24"/>
        </w:rPr>
      </w:pPr>
      <w:r w:rsidRPr="00AF1970">
        <w:rPr>
          <w:rFonts w:ascii="仿宋" w:eastAsia="仿宋" w:hAnsi="仿宋" w:hint="eastAsia"/>
          <w:sz w:val="24"/>
          <w:szCs w:val="24"/>
        </w:rPr>
        <w:t>表1-3-2  专业学习领域专业课程设置表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9"/>
        <w:gridCol w:w="1414"/>
        <w:gridCol w:w="1700"/>
        <w:gridCol w:w="3724"/>
        <w:gridCol w:w="919"/>
      </w:tblGrid>
      <w:tr w:rsidR="00AF1970" w:rsidRPr="00CA7F1E" w:rsidTr="00AF1970">
        <w:trPr>
          <w:jc w:val="center"/>
        </w:trPr>
        <w:tc>
          <w:tcPr>
            <w:tcW w:w="152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专业课程</w:t>
            </w:r>
          </w:p>
        </w:tc>
        <w:tc>
          <w:tcPr>
            <w:tcW w:w="1414" w:type="dxa"/>
            <w:vAlign w:val="center"/>
          </w:tcPr>
          <w:p w:rsid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典型工作</w:t>
            </w:r>
          </w:p>
          <w:p w:rsidR="00AF1970" w:rsidRPr="00CA7F1E" w:rsidRDefault="00AF1970" w:rsidP="00CA7F1E">
            <w:pPr>
              <w:adjustRightInd w:val="0"/>
              <w:snapToGrid w:val="0"/>
              <w:spacing w:line="276" w:lineRule="auto"/>
              <w:jc w:val="center"/>
              <w:rPr>
                <w:rFonts w:ascii="仿宋" w:eastAsia="仿宋" w:hAnsi="仿宋"/>
              </w:rPr>
            </w:pPr>
            <w:r w:rsidRPr="00CA7F1E">
              <w:rPr>
                <w:rFonts w:ascii="仿宋" w:eastAsia="仿宋" w:hAnsi="仿宋" w:hint="eastAsia"/>
              </w:rPr>
              <w:t>任务</w:t>
            </w:r>
          </w:p>
        </w:tc>
        <w:tc>
          <w:tcPr>
            <w:tcW w:w="1700"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职业能力</w:t>
            </w:r>
          </w:p>
        </w:tc>
        <w:tc>
          <w:tcPr>
            <w:tcW w:w="372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主要教学知识点</w:t>
            </w:r>
          </w:p>
        </w:tc>
        <w:tc>
          <w:tcPr>
            <w:tcW w:w="919" w:type="dxa"/>
            <w:vAlign w:val="center"/>
          </w:tcPr>
          <w:p w:rsid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参考</w:t>
            </w:r>
          </w:p>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学时</w:t>
            </w:r>
          </w:p>
        </w:tc>
      </w:tr>
      <w:tr w:rsidR="00AF1970" w:rsidRPr="00CA7F1E" w:rsidTr="00AF1970">
        <w:trPr>
          <w:trHeight w:val="914"/>
          <w:jc w:val="center"/>
        </w:trPr>
        <w:tc>
          <w:tcPr>
            <w:tcW w:w="152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H1:机械制图</w:t>
            </w:r>
          </w:p>
        </w:tc>
        <w:tc>
          <w:tcPr>
            <w:tcW w:w="14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D1～D3</w:t>
            </w:r>
          </w:p>
        </w:tc>
        <w:tc>
          <w:tcPr>
            <w:tcW w:w="1700" w:type="dxa"/>
            <w:vAlign w:val="center"/>
          </w:tcPr>
          <w:p w:rsidR="00AF1970" w:rsidRPr="00CA7F1E" w:rsidRDefault="00AF1970" w:rsidP="00CA7F1E">
            <w:pPr>
              <w:adjustRightInd w:val="0"/>
              <w:snapToGrid w:val="0"/>
              <w:spacing w:line="276" w:lineRule="auto"/>
              <w:ind w:firstLineChars="14" w:firstLine="29"/>
              <w:jc w:val="left"/>
              <w:rPr>
                <w:rFonts w:ascii="仿宋" w:eastAsia="仿宋" w:hAnsi="仿宋"/>
              </w:rPr>
            </w:pPr>
            <w:r w:rsidRPr="00CA7F1E">
              <w:rPr>
                <w:rFonts w:ascii="仿宋" w:eastAsia="仿宋" w:hAnsi="仿宋" w:hint="eastAsia"/>
              </w:rPr>
              <w:t>D3-1～D3-5</w:t>
            </w:r>
          </w:p>
          <w:p w:rsidR="00AF1970" w:rsidRPr="00CA7F1E" w:rsidRDefault="00AF1970" w:rsidP="00CA7F1E">
            <w:pPr>
              <w:adjustRightInd w:val="0"/>
              <w:snapToGrid w:val="0"/>
              <w:spacing w:line="276" w:lineRule="auto"/>
              <w:ind w:firstLineChars="14" w:firstLine="29"/>
              <w:jc w:val="left"/>
              <w:rPr>
                <w:rFonts w:ascii="仿宋" w:eastAsia="仿宋" w:hAnsi="仿宋"/>
              </w:rPr>
            </w:pPr>
            <w:r w:rsidRPr="00CA7F1E">
              <w:rPr>
                <w:rFonts w:ascii="仿宋" w:eastAsia="仿宋" w:hAnsi="仿宋" w:hint="eastAsia"/>
              </w:rPr>
              <w:t>D4-1～D4-5 D8-1～D8-2</w:t>
            </w:r>
          </w:p>
          <w:p w:rsidR="00AF1970" w:rsidRPr="00CA7F1E" w:rsidRDefault="00AF1970" w:rsidP="00CA7F1E">
            <w:pPr>
              <w:adjustRightInd w:val="0"/>
              <w:snapToGrid w:val="0"/>
              <w:spacing w:line="276" w:lineRule="auto"/>
              <w:ind w:firstLineChars="14" w:firstLine="29"/>
              <w:jc w:val="left"/>
              <w:rPr>
                <w:rFonts w:ascii="仿宋" w:eastAsia="仿宋" w:hAnsi="仿宋"/>
              </w:rPr>
            </w:pPr>
          </w:p>
        </w:tc>
        <w:tc>
          <w:tcPr>
            <w:tcW w:w="372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H1-1:机械制图国家标准；</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H1-2:几何作图；</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H1-3:正投影法和视图；</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H1-4:点、直线、平面的投影；</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H1-5:基本体；</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H1-6:组合体；</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H1-7:零件图；</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H1-8:标准件、常用件及其画法；</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H1-9:装配图；</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H1-10:CAD制图。</w:t>
            </w:r>
          </w:p>
        </w:tc>
        <w:tc>
          <w:tcPr>
            <w:tcW w:w="91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36</w:t>
            </w:r>
          </w:p>
        </w:tc>
      </w:tr>
      <w:tr w:rsidR="00AF1970" w:rsidRPr="00CA7F1E" w:rsidTr="00AF1970">
        <w:trPr>
          <w:trHeight w:val="914"/>
          <w:jc w:val="center"/>
        </w:trPr>
        <w:tc>
          <w:tcPr>
            <w:tcW w:w="152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H2：工业机器人编程技术</w:t>
            </w:r>
          </w:p>
        </w:tc>
        <w:tc>
          <w:tcPr>
            <w:tcW w:w="14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D1～D6</w:t>
            </w:r>
          </w:p>
        </w:tc>
        <w:tc>
          <w:tcPr>
            <w:tcW w:w="1700" w:type="dxa"/>
            <w:vAlign w:val="center"/>
          </w:tcPr>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D1-1～D1-3</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D2-4</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D3-5</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D4-3～D4-4</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D5-1～D5-2</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D6-1～D6-3</w:t>
            </w:r>
          </w:p>
        </w:tc>
        <w:tc>
          <w:tcPr>
            <w:tcW w:w="372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H2-1：机器人示教盒认知</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H2-2：机器人手动运动控制</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H2-3：直线指令及运用</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H2-4：圆弧指令及运用</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H2-5：工业机器人轨迹描绘</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H2-6：工业机器人码垛</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H2-7：工业机器人搬运</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H2-8：文件的备份与加载</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H2-9：工具坐标设置</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H2-10：用户坐标设置</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H2-11：工业机器人虚拟仿真</w:t>
            </w:r>
          </w:p>
        </w:tc>
        <w:tc>
          <w:tcPr>
            <w:tcW w:w="91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72</w:t>
            </w:r>
          </w:p>
        </w:tc>
      </w:tr>
      <w:tr w:rsidR="00AF1970" w:rsidRPr="00CA7F1E" w:rsidTr="00AF1970">
        <w:trPr>
          <w:trHeight w:val="914"/>
          <w:jc w:val="center"/>
        </w:trPr>
        <w:tc>
          <w:tcPr>
            <w:tcW w:w="152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 xml:space="preserve">H3：智能装配技术 </w:t>
            </w:r>
          </w:p>
        </w:tc>
        <w:tc>
          <w:tcPr>
            <w:tcW w:w="14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D3～D4</w:t>
            </w:r>
          </w:p>
        </w:tc>
        <w:tc>
          <w:tcPr>
            <w:tcW w:w="1700" w:type="dxa"/>
            <w:vAlign w:val="center"/>
          </w:tcPr>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D3-1～D3-5</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D4-1～D4-5</w:t>
            </w:r>
          </w:p>
        </w:tc>
        <w:tc>
          <w:tcPr>
            <w:tcW w:w="372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H3-1：掌握装配钳工的基础知识</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H3-2：掌握工量具的使用</w:t>
            </w:r>
          </w:p>
          <w:p w:rsidR="00AF1970" w:rsidRPr="00CA7F1E" w:rsidRDefault="00AF1970" w:rsidP="00CA7F1E">
            <w:pPr>
              <w:autoSpaceDE w:val="0"/>
              <w:autoSpaceDN w:val="0"/>
              <w:adjustRightInd w:val="0"/>
              <w:snapToGrid w:val="0"/>
              <w:spacing w:line="276" w:lineRule="auto"/>
              <w:ind w:firstLine="200"/>
              <w:jc w:val="left"/>
              <w:rPr>
                <w:rFonts w:ascii="仿宋" w:eastAsia="仿宋" w:hAnsi="仿宋"/>
              </w:rPr>
            </w:pPr>
            <w:r w:rsidRPr="00CA7F1E">
              <w:rPr>
                <w:rFonts w:ascii="仿宋" w:eastAsia="仿宋" w:hAnsi="仿宋" w:hint="eastAsia"/>
              </w:rPr>
              <w:t>H3-3：掌握打磨、锉削、钻孔、扩孔、攻丝技术</w:t>
            </w:r>
          </w:p>
          <w:p w:rsidR="00AF1970" w:rsidRPr="00CA7F1E" w:rsidRDefault="00AF1970" w:rsidP="00CA7F1E">
            <w:pPr>
              <w:autoSpaceDE w:val="0"/>
              <w:autoSpaceDN w:val="0"/>
              <w:adjustRightInd w:val="0"/>
              <w:snapToGrid w:val="0"/>
              <w:spacing w:line="276" w:lineRule="auto"/>
              <w:ind w:firstLine="200"/>
              <w:jc w:val="left"/>
              <w:rPr>
                <w:rFonts w:ascii="仿宋" w:eastAsia="仿宋" w:hAnsi="仿宋"/>
              </w:rPr>
            </w:pPr>
            <w:r w:rsidRPr="00CA7F1E">
              <w:rPr>
                <w:rFonts w:ascii="仿宋" w:eastAsia="仿宋" w:hAnsi="仿宋" w:hint="eastAsia"/>
              </w:rPr>
              <w:t>H3-4:零部件的装配、调试</w:t>
            </w:r>
          </w:p>
          <w:p w:rsidR="00AF1970" w:rsidRPr="00CA7F1E" w:rsidRDefault="00AF1970" w:rsidP="00CA7F1E">
            <w:pPr>
              <w:autoSpaceDE w:val="0"/>
              <w:autoSpaceDN w:val="0"/>
              <w:adjustRightInd w:val="0"/>
              <w:snapToGrid w:val="0"/>
              <w:spacing w:line="276" w:lineRule="auto"/>
              <w:ind w:firstLine="200"/>
              <w:jc w:val="left"/>
              <w:rPr>
                <w:rFonts w:ascii="仿宋" w:eastAsia="仿宋" w:hAnsi="仿宋"/>
              </w:rPr>
            </w:pPr>
            <w:r w:rsidRPr="00CA7F1E">
              <w:rPr>
                <w:rFonts w:ascii="仿宋" w:eastAsia="仿宋" w:hAnsi="仿宋" w:hint="eastAsia"/>
              </w:rPr>
              <w:t>H3-5:正确安装工件的方法</w:t>
            </w:r>
          </w:p>
          <w:p w:rsidR="00AF1970" w:rsidRPr="00CA7F1E" w:rsidRDefault="00AF1970" w:rsidP="00CA7F1E">
            <w:pPr>
              <w:autoSpaceDE w:val="0"/>
              <w:autoSpaceDN w:val="0"/>
              <w:adjustRightInd w:val="0"/>
              <w:snapToGrid w:val="0"/>
              <w:spacing w:line="276" w:lineRule="auto"/>
              <w:ind w:firstLine="200"/>
              <w:jc w:val="left"/>
              <w:rPr>
                <w:rFonts w:ascii="仿宋" w:eastAsia="仿宋" w:hAnsi="仿宋"/>
              </w:rPr>
            </w:pPr>
            <w:r w:rsidRPr="00CA7F1E">
              <w:rPr>
                <w:rFonts w:ascii="仿宋" w:eastAsia="仿宋" w:hAnsi="仿宋" w:hint="eastAsia"/>
              </w:rPr>
              <w:t>H3-6：螺丝正确选用及安装的方法</w:t>
            </w:r>
          </w:p>
          <w:p w:rsidR="00AF1970" w:rsidRPr="00CA7F1E" w:rsidRDefault="00AF1970" w:rsidP="00CA7F1E">
            <w:pPr>
              <w:autoSpaceDE w:val="0"/>
              <w:autoSpaceDN w:val="0"/>
              <w:adjustRightInd w:val="0"/>
              <w:snapToGrid w:val="0"/>
              <w:spacing w:line="276" w:lineRule="auto"/>
              <w:ind w:firstLine="200"/>
              <w:jc w:val="left"/>
              <w:rPr>
                <w:rFonts w:ascii="仿宋" w:eastAsia="仿宋" w:hAnsi="仿宋"/>
              </w:rPr>
            </w:pPr>
            <w:r w:rsidRPr="00CA7F1E">
              <w:rPr>
                <w:rFonts w:ascii="仿宋" w:eastAsia="仿宋" w:hAnsi="仿宋" w:hint="eastAsia"/>
              </w:rPr>
              <w:t>H3-7：设备的修理和维护</w:t>
            </w:r>
          </w:p>
          <w:p w:rsidR="00AF1970" w:rsidRPr="00CA7F1E" w:rsidRDefault="00AF1970" w:rsidP="00CA7F1E">
            <w:pPr>
              <w:autoSpaceDE w:val="0"/>
              <w:autoSpaceDN w:val="0"/>
              <w:adjustRightInd w:val="0"/>
              <w:snapToGrid w:val="0"/>
              <w:spacing w:line="276" w:lineRule="auto"/>
              <w:ind w:firstLine="200"/>
              <w:jc w:val="left"/>
              <w:rPr>
                <w:rFonts w:ascii="仿宋" w:eastAsia="仿宋" w:hAnsi="仿宋"/>
              </w:rPr>
            </w:pPr>
            <w:r w:rsidRPr="00CA7F1E">
              <w:rPr>
                <w:rFonts w:ascii="仿宋" w:eastAsia="仿宋" w:hAnsi="仿宋" w:hint="eastAsia"/>
              </w:rPr>
              <w:t>H3-8：钻床、电动工具及常用起重设备使用</w:t>
            </w:r>
          </w:p>
        </w:tc>
        <w:tc>
          <w:tcPr>
            <w:tcW w:w="91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126</w:t>
            </w:r>
          </w:p>
        </w:tc>
      </w:tr>
      <w:tr w:rsidR="00AF1970" w:rsidRPr="00CA7F1E" w:rsidTr="00CA7F1E">
        <w:trPr>
          <w:trHeight w:val="2542"/>
          <w:jc w:val="center"/>
        </w:trPr>
        <w:tc>
          <w:tcPr>
            <w:tcW w:w="152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H4:机电装配技术</w:t>
            </w:r>
          </w:p>
        </w:tc>
        <w:tc>
          <w:tcPr>
            <w:tcW w:w="14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D2～D3</w:t>
            </w:r>
          </w:p>
        </w:tc>
        <w:tc>
          <w:tcPr>
            <w:tcW w:w="1700" w:type="dxa"/>
            <w:vAlign w:val="center"/>
          </w:tcPr>
          <w:p w:rsidR="00AF1970" w:rsidRPr="00CA7F1E" w:rsidRDefault="00AF1970" w:rsidP="00CA7F1E">
            <w:pPr>
              <w:adjustRightInd w:val="0"/>
              <w:snapToGrid w:val="0"/>
              <w:spacing w:line="276" w:lineRule="auto"/>
              <w:ind w:firstLineChars="14" w:firstLine="29"/>
              <w:jc w:val="left"/>
              <w:rPr>
                <w:rFonts w:ascii="仿宋" w:eastAsia="仿宋" w:hAnsi="仿宋"/>
              </w:rPr>
            </w:pPr>
            <w:r w:rsidRPr="00CA7F1E">
              <w:rPr>
                <w:rFonts w:ascii="仿宋" w:eastAsia="仿宋" w:hAnsi="仿宋" w:hint="eastAsia"/>
              </w:rPr>
              <w:t>D2-1～D2-4</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D3-1～D3-5</w:t>
            </w:r>
          </w:p>
        </w:tc>
        <w:tc>
          <w:tcPr>
            <w:tcW w:w="372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H4-1:典型机构进行装配</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H4-2:减速机、电机装配</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H4-3:轴承、丝杆、导轨的装配</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H4-4:铝型材框架结构装配</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H4-5:皮带传送机构装配</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H4-6:传感器安装</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H4-7:气动元件安装</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H4-8:管、线路的布线、捆扎</w:t>
            </w:r>
          </w:p>
        </w:tc>
        <w:tc>
          <w:tcPr>
            <w:tcW w:w="91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72</w:t>
            </w:r>
          </w:p>
        </w:tc>
      </w:tr>
      <w:tr w:rsidR="00AF1970" w:rsidRPr="00CA7F1E" w:rsidTr="00AF1970">
        <w:trPr>
          <w:trHeight w:val="914"/>
          <w:jc w:val="center"/>
        </w:trPr>
        <w:tc>
          <w:tcPr>
            <w:tcW w:w="152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lastRenderedPageBreak/>
              <w:t>H5:机械基础</w:t>
            </w:r>
          </w:p>
        </w:tc>
        <w:tc>
          <w:tcPr>
            <w:tcW w:w="14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D3～D5</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D7～D8</w:t>
            </w:r>
          </w:p>
        </w:tc>
        <w:tc>
          <w:tcPr>
            <w:tcW w:w="1700" w:type="dxa"/>
            <w:vAlign w:val="center"/>
          </w:tcPr>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D3-1～D3-5</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D4-1～D4-5</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D5-1～D5-3</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D7-4</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D8-1～D8-2</w:t>
            </w:r>
          </w:p>
        </w:tc>
        <w:tc>
          <w:tcPr>
            <w:tcW w:w="372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H5-1:工程材料及热处理；</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H5-2:机械连接；</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H5-3:机械传动；</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H5-4:常用机构；</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 xml:space="preserve">H5-5:支承零件； </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H5-6:机械零件的精度；</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H5-7:液压传动；</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H5-8:气动传动；</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H5-9:典型机械的拆装、调试。</w:t>
            </w:r>
          </w:p>
        </w:tc>
        <w:tc>
          <w:tcPr>
            <w:tcW w:w="91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36</w:t>
            </w:r>
          </w:p>
        </w:tc>
      </w:tr>
      <w:tr w:rsidR="00AF1970" w:rsidRPr="00CA7F1E" w:rsidTr="00AF1970">
        <w:trPr>
          <w:trHeight w:val="1878"/>
          <w:jc w:val="center"/>
        </w:trPr>
        <w:tc>
          <w:tcPr>
            <w:tcW w:w="152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H6:电气控制技术</w:t>
            </w:r>
          </w:p>
        </w:tc>
        <w:tc>
          <w:tcPr>
            <w:tcW w:w="14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D2～D3</w:t>
            </w:r>
          </w:p>
        </w:tc>
        <w:tc>
          <w:tcPr>
            <w:tcW w:w="1700" w:type="dxa"/>
            <w:vAlign w:val="center"/>
          </w:tcPr>
          <w:p w:rsidR="00AF1970" w:rsidRPr="00CA7F1E" w:rsidRDefault="00AF1970" w:rsidP="00CA7F1E">
            <w:pPr>
              <w:adjustRightInd w:val="0"/>
              <w:snapToGrid w:val="0"/>
              <w:spacing w:line="276" w:lineRule="auto"/>
              <w:ind w:firstLineChars="14" w:firstLine="29"/>
              <w:jc w:val="left"/>
              <w:rPr>
                <w:rFonts w:ascii="仿宋" w:eastAsia="仿宋" w:hAnsi="仿宋"/>
              </w:rPr>
            </w:pPr>
            <w:r w:rsidRPr="00CA7F1E">
              <w:rPr>
                <w:rFonts w:ascii="仿宋" w:eastAsia="仿宋" w:hAnsi="仿宋" w:hint="eastAsia"/>
              </w:rPr>
              <w:t>D2-1～D2-4</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D3-5～D3-6</w:t>
            </w:r>
          </w:p>
        </w:tc>
        <w:tc>
          <w:tcPr>
            <w:tcW w:w="372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H6-1:常用低压电元器件的原理与主要功能；</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H6-2:电气原理图识读 </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H6-3:电气接线图识读</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H6-4:掌握基本的电气控制功能设计</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H6-5:掌握三相异步电机、直流电机、步进电机的工作原理</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H6-6:掌握三相异步电机、直流电机、步进电机的接口和伺服应用</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H6-7:能进行电气控制电路的故障判断与排除</w:t>
            </w:r>
          </w:p>
        </w:tc>
        <w:tc>
          <w:tcPr>
            <w:tcW w:w="91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162</w:t>
            </w:r>
          </w:p>
        </w:tc>
      </w:tr>
      <w:tr w:rsidR="00AF1970" w:rsidRPr="00CA7F1E" w:rsidTr="00AF1970">
        <w:trPr>
          <w:trHeight w:val="1878"/>
          <w:jc w:val="center"/>
        </w:trPr>
        <w:tc>
          <w:tcPr>
            <w:tcW w:w="152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H7:PLC控制技术</w:t>
            </w:r>
          </w:p>
        </w:tc>
        <w:tc>
          <w:tcPr>
            <w:tcW w:w="14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D2～D4</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D6</w:t>
            </w:r>
          </w:p>
        </w:tc>
        <w:tc>
          <w:tcPr>
            <w:tcW w:w="1700" w:type="dxa"/>
            <w:vAlign w:val="center"/>
          </w:tcPr>
          <w:p w:rsidR="00AF1970" w:rsidRPr="00CA7F1E" w:rsidRDefault="00AF1970" w:rsidP="00CA7F1E">
            <w:pPr>
              <w:adjustRightInd w:val="0"/>
              <w:snapToGrid w:val="0"/>
              <w:spacing w:line="276" w:lineRule="auto"/>
              <w:ind w:firstLineChars="14" w:firstLine="29"/>
              <w:jc w:val="left"/>
              <w:rPr>
                <w:rFonts w:ascii="仿宋" w:eastAsia="仿宋" w:hAnsi="仿宋"/>
              </w:rPr>
            </w:pPr>
            <w:r w:rsidRPr="00CA7F1E">
              <w:rPr>
                <w:rFonts w:ascii="仿宋" w:eastAsia="仿宋" w:hAnsi="仿宋" w:hint="eastAsia"/>
              </w:rPr>
              <w:t>D2-1～D2-4</w:t>
            </w:r>
          </w:p>
          <w:p w:rsidR="00AF1970" w:rsidRPr="00CA7F1E" w:rsidRDefault="00AF1970" w:rsidP="00CA7F1E">
            <w:pPr>
              <w:adjustRightInd w:val="0"/>
              <w:snapToGrid w:val="0"/>
              <w:spacing w:line="276" w:lineRule="auto"/>
              <w:ind w:firstLineChars="14" w:firstLine="29"/>
              <w:jc w:val="left"/>
              <w:rPr>
                <w:rFonts w:ascii="仿宋" w:eastAsia="仿宋" w:hAnsi="仿宋"/>
              </w:rPr>
            </w:pPr>
            <w:r w:rsidRPr="00CA7F1E">
              <w:rPr>
                <w:rFonts w:ascii="仿宋" w:eastAsia="仿宋" w:hAnsi="仿宋" w:hint="eastAsia"/>
              </w:rPr>
              <w:t>D3-5</w:t>
            </w:r>
          </w:p>
          <w:p w:rsidR="00AF1970" w:rsidRPr="00CA7F1E" w:rsidRDefault="00AF1970" w:rsidP="00CA7F1E">
            <w:pPr>
              <w:adjustRightInd w:val="0"/>
              <w:snapToGrid w:val="0"/>
              <w:spacing w:line="276" w:lineRule="auto"/>
              <w:ind w:firstLineChars="14" w:firstLine="29"/>
              <w:jc w:val="left"/>
              <w:rPr>
                <w:rFonts w:ascii="仿宋" w:eastAsia="仿宋" w:hAnsi="仿宋"/>
              </w:rPr>
            </w:pPr>
            <w:r w:rsidRPr="00CA7F1E">
              <w:rPr>
                <w:rFonts w:ascii="仿宋" w:eastAsia="仿宋" w:hAnsi="仿宋" w:hint="eastAsia"/>
              </w:rPr>
              <w:t>D4-6</w:t>
            </w:r>
          </w:p>
          <w:p w:rsidR="00AF1970" w:rsidRPr="00CA7F1E" w:rsidRDefault="00AF1970" w:rsidP="00CA7F1E">
            <w:pPr>
              <w:adjustRightInd w:val="0"/>
              <w:snapToGrid w:val="0"/>
              <w:spacing w:line="276" w:lineRule="auto"/>
              <w:ind w:firstLineChars="14" w:firstLine="29"/>
              <w:jc w:val="left"/>
              <w:rPr>
                <w:rFonts w:ascii="仿宋" w:eastAsia="仿宋" w:hAnsi="仿宋"/>
              </w:rPr>
            </w:pPr>
            <w:r w:rsidRPr="00CA7F1E">
              <w:rPr>
                <w:rFonts w:ascii="仿宋" w:eastAsia="仿宋" w:hAnsi="仿宋" w:hint="eastAsia"/>
              </w:rPr>
              <w:t>D6-2～D6-3</w:t>
            </w:r>
          </w:p>
          <w:p w:rsidR="00AF1970" w:rsidRPr="00CA7F1E" w:rsidRDefault="00AF1970" w:rsidP="00CA7F1E">
            <w:pPr>
              <w:adjustRightInd w:val="0"/>
              <w:snapToGrid w:val="0"/>
              <w:spacing w:line="276" w:lineRule="auto"/>
              <w:ind w:firstLineChars="14" w:firstLine="29"/>
              <w:jc w:val="left"/>
              <w:rPr>
                <w:rFonts w:ascii="仿宋" w:eastAsia="仿宋" w:hAnsi="仿宋"/>
              </w:rPr>
            </w:pPr>
          </w:p>
        </w:tc>
        <w:tc>
          <w:tcPr>
            <w:tcW w:w="372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H7-1:掌握PLC的基本编程指令</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H7-2:能够实现电动机的点长动控制、正反转控制、星三角控制、顺序控制</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H7-3:能掌握变频器调速电机的方法</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H7-4:能对PLC进行选型及输入输出接线</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H7-5:能进行PLC的通信和编程软件的安装使用</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H7-6:能理解PLC控制工业机器人的原理方法</w:t>
            </w:r>
          </w:p>
        </w:tc>
        <w:tc>
          <w:tcPr>
            <w:tcW w:w="91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90</w:t>
            </w:r>
          </w:p>
        </w:tc>
      </w:tr>
      <w:tr w:rsidR="00AF1970" w:rsidRPr="00CA7F1E" w:rsidTr="00AF1970">
        <w:trPr>
          <w:trHeight w:val="1878"/>
          <w:jc w:val="center"/>
        </w:trPr>
        <w:tc>
          <w:tcPr>
            <w:tcW w:w="152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H8:工业传感器应用技术</w:t>
            </w:r>
          </w:p>
        </w:tc>
        <w:tc>
          <w:tcPr>
            <w:tcW w:w="14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D2～D3</w:t>
            </w:r>
          </w:p>
        </w:tc>
        <w:tc>
          <w:tcPr>
            <w:tcW w:w="1700" w:type="dxa"/>
            <w:vAlign w:val="center"/>
          </w:tcPr>
          <w:p w:rsidR="00AF1970" w:rsidRPr="00CA7F1E" w:rsidRDefault="00AF1970" w:rsidP="00CA7F1E">
            <w:pPr>
              <w:adjustRightInd w:val="0"/>
              <w:snapToGrid w:val="0"/>
              <w:spacing w:line="276" w:lineRule="auto"/>
              <w:ind w:firstLineChars="14" w:firstLine="29"/>
              <w:jc w:val="left"/>
              <w:rPr>
                <w:rFonts w:ascii="仿宋" w:eastAsia="仿宋" w:hAnsi="仿宋"/>
              </w:rPr>
            </w:pPr>
            <w:r w:rsidRPr="00CA7F1E">
              <w:rPr>
                <w:rFonts w:ascii="仿宋" w:eastAsia="仿宋" w:hAnsi="仿宋" w:hint="eastAsia"/>
              </w:rPr>
              <w:t>D2-1～D2-4</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D3-1～D3-5</w:t>
            </w:r>
          </w:p>
        </w:tc>
        <w:tc>
          <w:tcPr>
            <w:tcW w:w="372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H8-1:对各类传感器的故障检测、传感器的安装调试等的基本技术</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H8-2:光电对射开关、光电反射开关、光纤对射开关、光纤反射开关、</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H8-3:机械微动式开关</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H8-4:金属接近开关</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H8-5:气压开关</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H8-6:工业常用传感器的故障检测与安装</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H8-7:了解传感器与PLC信号对接应用</w:t>
            </w:r>
          </w:p>
        </w:tc>
        <w:tc>
          <w:tcPr>
            <w:tcW w:w="91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126</w:t>
            </w:r>
          </w:p>
        </w:tc>
      </w:tr>
      <w:tr w:rsidR="00AF1970" w:rsidRPr="00CA7F1E" w:rsidTr="00AF1970">
        <w:trPr>
          <w:trHeight w:val="1878"/>
          <w:jc w:val="center"/>
        </w:trPr>
        <w:tc>
          <w:tcPr>
            <w:tcW w:w="152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lastRenderedPageBreak/>
              <w:t>H9:液压与气动技术</w:t>
            </w:r>
          </w:p>
        </w:tc>
        <w:tc>
          <w:tcPr>
            <w:tcW w:w="141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D2～D3</w:t>
            </w:r>
          </w:p>
        </w:tc>
        <w:tc>
          <w:tcPr>
            <w:tcW w:w="1700" w:type="dxa"/>
            <w:vAlign w:val="center"/>
          </w:tcPr>
          <w:p w:rsidR="00AF1970" w:rsidRPr="00CA7F1E" w:rsidRDefault="00AF1970" w:rsidP="00CA7F1E">
            <w:pPr>
              <w:adjustRightInd w:val="0"/>
              <w:snapToGrid w:val="0"/>
              <w:spacing w:line="276" w:lineRule="auto"/>
              <w:ind w:firstLineChars="14" w:firstLine="29"/>
              <w:jc w:val="left"/>
              <w:rPr>
                <w:rFonts w:ascii="仿宋" w:eastAsia="仿宋" w:hAnsi="仿宋"/>
              </w:rPr>
            </w:pPr>
            <w:r w:rsidRPr="00CA7F1E">
              <w:rPr>
                <w:rFonts w:ascii="仿宋" w:eastAsia="仿宋" w:hAnsi="仿宋" w:hint="eastAsia"/>
              </w:rPr>
              <w:t>D2-1～D2-3</w:t>
            </w:r>
          </w:p>
          <w:p w:rsidR="00AF1970" w:rsidRPr="00CA7F1E" w:rsidRDefault="00AF1970" w:rsidP="00CA7F1E">
            <w:pPr>
              <w:adjustRightInd w:val="0"/>
              <w:snapToGrid w:val="0"/>
              <w:spacing w:line="276" w:lineRule="auto"/>
              <w:ind w:firstLineChars="15" w:firstLine="31"/>
              <w:jc w:val="left"/>
              <w:rPr>
                <w:rFonts w:ascii="仿宋" w:eastAsia="仿宋" w:hAnsi="仿宋"/>
              </w:rPr>
            </w:pPr>
            <w:r w:rsidRPr="00CA7F1E">
              <w:rPr>
                <w:rFonts w:ascii="仿宋" w:eastAsia="仿宋" w:hAnsi="仿宋" w:hint="eastAsia"/>
              </w:rPr>
              <w:t>D3-1～D3-4</w:t>
            </w:r>
          </w:p>
        </w:tc>
        <w:tc>
          <w:tcPr>
            <w:tcW w:w="3724"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H9-1:了解认识气动与液压系统、工作介质及流体、气动与液压元器件</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H9-2:气源系统与气动执行装置、液压源系统与液压执行装置，以及气动液压回路的安装调试等</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H9-3:能够进行气动控制元件及控制回路组建与调试</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H9-4:气动系统识读、液压控制阀及基本回路组建与调试</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H9-5:液压传动系统识读</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H9-6:能够对气管、气阀、气动接头、气泵、气动三元件、气缸、气爪、气动夹具</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H9-7:真空发生器、真空吸盘、吸盘夹具等进行组装调试</w:t>
            </w:r>
          </w:p>
        </w:tc>
        <w:tc>
          <w:tcPr>
            <w:tcW w:w="919" w:type="dxa"/>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36</w:t>
            </w:r>
          </w:p>
        </w:tc>
      </w:tr>
    </w:tbl>
    <w:p w:rsidR="00AF1970" w:rsidRPr="00AF1970" w:rsidRDefault="00AF1970" w:rsidP="00CA7F1E">
      <w:pPr>
        <w:adjustRightInd w:val="0"/>
        <w:snapToGrid w:val="0"/>
        <w:spacing w:line="360" w:lineRule="auto"/>
        <w:ind w:firstLine="200"/>
        <w:jc w:val="left"/>
        <w:rPr>
          <w:rFonts w:ascii="仿宋" w:eastAsia="仿宋" w:hAnsi="仿宋"/>
          <w:sz w:val="24"/>
          <w:szCs w:val="24"/>
        </w:rPr>
      </w:pPr>
      <w:r w:rsidRPr="00AF1970">
        <w:rPr>
          <w:rFonts w:ascii="仿宋" w:eastAsia="仿宋" w:hAnsi="仿宋" w:hint="eastAsia"/>
          <w:sz w:val="24"/>
          <w:szCs w:val="24"/>
        </w:rPr>
        <w:t>3．专业课程描述</w:t>
      </w:r>
    </w:p>
    <w:p w:rsidR="00AF1970" w:rsidRPr="00AF1970" w:rsidRDefault="00AF1970" w:rsidP="00CA7F1E">
      <w:pPr>
        <w:adjustRightInd w:val="0"/>
        <w:snapToGrid w:val="0"/>
        <w:spacing w:line="360" w:lineRule="auto"/>
        <w:ind w:firstLine="200"/>
        <w:jc w:val="center"/>
        <w:rPr>
          <w:rFonts w:ascii="仿宋" w:eastAsia="仿宋" w:hAnsi="仿宋"/>
          <w:sz w:val="24"/>
          <w:szCs w:val="24"/>
        </w:rPr>
      </w:pPr>
      <w:r w:rsidRPr="00AF1970">
        <w:rPr>
          <w:rFonts w:ascii="仿宋" w:eastAsia="仿宋" w:hAnsi="仿宋" w:hint="eastAsia"/>
          <w:sz w:val="24"/>
          <w:szCs w:val="24"/>
        </w:rPr>
        <w:t>表1-3-3  “机械制图”课程描述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2"/>
        <w:gridCol w:w="2132"/>
        <w:gridCol w:w="2132"/>
        <w:gridCol w:w="2762"/>
      </w:tblGrid>
      <w:tr w:rsidR="00AF1970" w:rsidRPr="00CA7F1E" w:rsidTr="00AF1970">
        <w:trPr>
          <w:trHeight w:val="40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课程名称</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机械制图</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学时数</w:t>
            </w:r>
          </w:p>
        </w:tc>
        <w:tc>
          <w:tcPr>
            <w:tcW w:w="276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36</w:t>
            </w:r>
          </w:p>
        </w:tc>
      </w:tr>
      <w:tr w:rsidR="00AF1970" w:rsidRPr="00CA7F1E" w:rsidTr="00AF1970">
        <w:trPr>
          <w:trHeight w:val="560"/>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学习目标</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通过学习识图的基本知识、基本方法，使学生具有识读中等复程度的机械图样和绘制简单机械图样的能力，具备一定的空间想象和思维能力，为后续专业课程的学习和从事数控应用技术工作打好基础。</w:t>
            </w:r>
          </w:p>
        </w:tc>
      </w:tr>
      <w:tr w:rsidR="00AF1970" w:rsidRPr="00CA7F1E" w:rsidTr="00AF1970">
        <w:trPr>
          <w:trHeight w:val="692"/>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工作任务</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2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抄画平面图形</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绘制基本几何的三视图及其轴测图</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会识读和绘制叠加体三视图和轴测图</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能对叠加体进行正确的尺寸标注</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会识读和绘制截割体三视图和轴测图</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能对截割体进行正确的尺寸标注</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能综合运用各种视图表达方法，合理选择并表达形体</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能根据给定的数控铣零件图，正确识读零件形状。</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正确识读尺寸公差、形位公差、热处理等内容。</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根据零件图并对照实物，能说清公差、表面粗糙度、热处理等内容要求。</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能根据给定的叉架类零件图，正确识读标题栏。</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正确识读图形的立体结构。</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能正确理解各项尺寸的含义。</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能在叉架实物上找到与其它零件的连接处。</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能根据给定的箱壳类零件图，正确识读尺寸公差。</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正确识读形位公差、表面粗糙度、热处理要求等。</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能根据零件图并对照实物，能说清公差、表面粗糙度、热处理等。</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对照实物能正确分析出装配图中零件的拆装顺序。</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得到装配体的固定位置。</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了解装配体与其它部件的连接关系。</w:t>
            </w:r>
          </w:p>
          <w:p w:rsidR="00AF1970" w:rsidRPr="00CA7F1E" w:rsidRDefault="00AF1970" w:rsidP="00CA7F1E">
            <w:pPr>
              <w:pStyle w:val="aa"/>
              <w:widowControl/>
              <w:numPr>
                <w:ilvl w:val="0"/>
                <w:numId w:val="121"/>
              </w:numPr>
              <w:adjustRightInd w:val="0"/>
              <w:snapToGrid w:val="0"/>
              <w:spacing w:before="0" w:beforeAutospacing="0" w:after="0" w:afterAutospacing="0" w:line="276" w:lineRule="auto"/>
              <w:ind w:left="0" w:firstLine="200"/>
              <w:rPr>
                <w:rFonts w:ascii="仿宋" w:eastAsia="仿宋" w:hAnsi="仿宋"/>
                <w:kern w:val="2"/>
                <w:sz w:val="21"/>
                <w:szCs w:val="21"/>
              </w:rPr>
            </w:pPr>
            <w:r w:rsidRPr="00CA7F1E">
              <w:rPr>
                <w:rFonts w:ascii="仿宋" w:eastAsia="仿宋" w:hAnsi="仿宋"/>
                <w:kern w:val="2"/>
                <w:sz w:val="21"/>
                <w:szCs w:val="21"/>
              </w:rPr>
              <w:t>看懂各零件运动传递过程。</w:t>
            </w:r>
          </w:p>
        </w:tc>
      </w:tr>
      <w:tr w:rsidR="00AF1970" w:rsidRPr="00CA7F1E" w:rsidTr="00AF1970">
        <w:trPr>
          <w:trHeight w:val="84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lastRenderedPageBreak/>
              <w:t>职业能力</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2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能够掌握并执行机械制图国家标准的有关基本规定。</w:t>
            </w:r>
          </w:p>
          <w:p w:rsidR="00AF1970" w:rsidRPr="00CA7F1E" w:rsidRDefault="00AF1970" w:rsidP="00CA7F1E">
            <w:pPr>
              <w:numPr>
                <w:ilvl w:val="0"/>
                <w:numId w:val="12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能正确而熟练地使用常用绘图工具进行手工绘图，并具有徒手绘图的能力。</w:t>
            </w:r>
          </w:p>
          <w:p w:rsidR="00AF1970" w:rsidRPr="00CA7F1E" w:rsidRDefault="00AF1970" w:rsidP="00CA7F1E">
            <w:pPr>
              <w:numPr>
                <w:ilvl w:val="0"/>
                <w:numId w:val="12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掌握正投影法的原理及应用，掌握组合体的画法及尺寸标注，能熟练的绘制组合体的三视图并读懂其三视图。</w:t>
            </w:r>
          </w:p>
          <w:p w:rsidR="00AF1970" w:rsidRPr="00CA7F1E" w:rsidRDefault="00AF1970" w:rsidP="00CA7F1E">
            <w:pPr>
              <w:numPr>
                <w:ilvl w:val="0"/>
                <w:numId w:val="12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掌握机件的常用表达方法，并能灵活的运用其表达方法完整、清晰的表达机件的内外结构形状。</w:t>
            </w:r>
          </w:p>
          <w:p w:rsidR="00AF1970" w:rsidRPr="00CA7F1E" w:rsidRDefault="00AF1970" w:rsidP="00CA7F1E">
            <w:pPr>
              <w:numPr>
                <w:ilvl w:val="0"/>
                <w:numId w:val="12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具有识读中等复杂程度的零件图和装配图，绘制中等复杂程度的零件图和简单的装配图的基本能力。</w:t>
            </w:r>
          </w:p>
          <w:p w:rsidR="00AF1970" w:rsidRPr="00CA7F1E" w:rsidRDefault="00AF1970" w:rsidP="00CA7F1E">
            <w:pPr>
              <w:numPr>
                <w:ilvl w:val="0"/>
                <w:numId w:val="12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具有一定的空间想象能力和思维能力。</w:t>
            </w:r>
          </w:p>
          <w:p w:rsidR="00AF1970" w:rsidRPr="00CA7F1E" w:rsidRDefault="00AF1970" w:rsidP="00CA7F1E">
            <w:pPr>
              <w:numPr>
                <w:ilvl w:val="0"/>
                <w:numId w:val="12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培养学生认真负责的工作态度和严谨细致的工作作风。</w:t>
            </w:r>
          </w:p>
          <w:p w:rsidR="00AF1970" w:rsidRPr="00CA7F1E" w:rsidRDefault="00AF1970" w:rsidP="00CA7F1E">
            <w:pPr>
              <w:numPr>
                <w:ilvl w:val="0"/>
                <w:numId w:val="12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培养学生的自主学习意识和自学能力。</w:t>
            </w:r>
          </w:p>
          <w:p w:rsidR="00AF1970" w:rsidRPr="00CA7F1E" w:rsidRDefault="00AF1970" w:rsidP="00CA7F1E">
            <w:pPr>
              <w:numPr>
                <w:ilvl w:val="0"/>
                <w:numId w:val="12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培养学生的创新意识与创造能力。</w:t>
            </w:r>
          </w:p>
          <w:p w:rsidR="00AF1970" w:rsidRPr="00CA7F1E" w:rsidRDefault="00AF1970" w:rsidP="00CA7F1E">
            <w:pPr>
              <w:numPr>
                <w:ilvl w:val="0"/>
                <w:numId w:val="12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培养学生的团结、合作精神。</w:t>
            </w:r>
          </w:p>
        </w:tc>
      </w:tr>
      <w:tr w:rsidR="00AF1970" w:rsidRPr="00CA7F1E" w:rsidTr="00AF1970">
        <w:trPr>
          <w:trHeight w:val="62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学习内容</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2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制图的基本知识与技能</w:t>
            </w:r>
          </w:p>
          <w:p w:rsidR="00AF1970" w:rsidRPr="00CA7F1E" w:rsidRDefault="00AF1970" w:rsidP="00CA7F1E">
            <w:pPr>
              <w:numPr>
                <w:ilvl w:val="0"/>
                <w:numId w:val="12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投影基础</w:t>
            </w:r>
          </w:p>
          <w:p w:rsidR="00AF1970" w:rsidRPr="00CA7F1E" w:rsidRDefault="00AF1970" w:rsidP="00CA7F1E">
            <w:pPr>
              <w:numPr>
                <w:ilvl w:val="0"/>
                <w:numId w:val="12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基本几何体和轴测投影</w:t>
            </w:r>
          </w:p>
          <w:p w:rsidR="00AF1970" w:rsidRPr="00CA7F1E" w:rsidRDefault="00AF1970" w:rsidP="00CA7F1E">
            <w:pPr>
              <w:numPr>
                <w:ilvl w:val="0"/>
                <w:numId w:val="12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组合体</w:t>
            </w:r>
          </w:p>
          <w:p w:rsidR="00AF1970" w:rsidRPr="00CA7F1E" w:rsidRDefault="00AF1970" w:rsidP="00CA7F1E">
            <w:pPr>
              <w:numPr>
                <w:ilvl w:val="0"/>
                <w:numId w:val="12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机件的图样画法</w:t>
            </w:r>
          </w:p>
          <w:p w:rsidR="00AF1970" w:rsidRPr="00CA7F1E" w:rsidRDefault="00AF1970" w:rsidP="00CA7F1E">
            <w:pPr>
              <w:numPr>
                <w:ilvl w:val="0"/>
                <w:numId w:val="12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标准件与常用件</w:t>
            </w:r>
          </w:p>
          <w:p w:rsidR="00AF1970" w:rsidRPr="00CA7F1E" w:rsidRDefault="00AF1970" w:rsidP="00CA7F1E">
            <w:pPr>
              <w:numPr>
                <w:ilvl w:val="0"/>
                <w:numId w:val="12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零件图</w:t>
            </w:r>
          </w:p>
          <w:p w:rsidR="00AF1970" w:rsidRPr="00CA7F1E" w:rsidRDefault="00AF1970" w:rsidP="00CA7F1E">
            <w:pPr>
              <w:numPr>
                <w:ilvl w:val="0"/>
                <w:numId w:val="12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装配图</w:t>
            </w:r>
          </w:p>
        </w:tc>
      </w:tr>
      <w:tr w:rsidR="00AF1970" w:rsidRPr="00CA7F1E" w:rsidTr="00AF1970">
        <w:trPr>
          <w:trHeight w:val="60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技能考核项目与要求</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对学生实行以职业能力为中心的考核。通过各种考试形式激发学生自主学习的积极性，并体现在解决实际问题的应用能力、获取新知识、新技能的学习能力、团队活动的合作能力和职业语言表达能力等方面。</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（1）采用阶段性评价、过程性评价与目标评价、项目评价相结合，理论与实践一体化评价模式。</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（2）关注评价的多元性，结合课堂提问、学生作业、平时测验、学生实践教学体会及考试情况，综合评价学生成绩。</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（3）应注重学生实践中分析问题、解决问题能力的考核，对在学习和应用上有创新的学生应予特别鼓励，全面综合评价学生能力。</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（4）考核知识点与技能点全面开放，以项目带动知识点的学习。</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（5）学生成绩采用百分制，由平时成绩、作业成绩及测绘成绩和期末考核三方面组成，所占比例分别为20：40：40。</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平时成绩：教学活动过程中对学生平时学习态度及出勤情况，提问等评价，期末综合评分。</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作业及实训成绩：根据学生作业评价及制图测绘实训成果完成情况进行综合评价，给出实训成绩。</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期末考核：卷面考评，按考核试卷完成情况评分。</w:t>
            </w:r>
          </w:p>
        </w:tc>
      </w:tr>
    </w:tbl>
    <w:p w:rsidR="00AF1970" w:rsidRPr="00AF1970" w:rsidRDefault="00AF1970" w:rsidP="00CA7F1E">
      <w:pPr>
        <w:adjustRightInd w:val="0"/>
        <w:snapToGrid w:val="0"/>
        <w:spacing w:line="360" w:lineRule="auto"/>
        <w:ind w:firstLine="200"/>
        <w:jc w:val="center"/>
        <w:rPr>
          <w:rFonts w:ascii="仿宋" w:eastAsia="仿宋" w:hAnsi="仿宋"/>
          <w:sz w:val="24"/>
          <w:szCs w:val="24"/>
        </w:rPr>
      </w:pPr>
      <w:r w:rsidRPr="00AF1970">
        <w:rPr>
          <w:rFonts w:ascii="仿宋" w:eastAsia="仿宋" w:hAnsi="仿宋" w:hint="eastAsia"/>
          <w:sz w:val="24"/>
          <w:szCs w:val="24"/>
        </w:rPr>
        <w:t>表1-3-4 “工业机器人编程技术”课程描述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1"/>
        <w:gridCol w:w="2321"/>
        <w:gridCol w:w="2322"/>
        <w:gridCol w:w="2322"/>
      </w:tblGrid>
      <w:tr w:rsidR="00AF1970" w:rsidRPr="00CA7F1E" w:rsidTr="00AF1970">
        <w:trPr>
          <w:trHeight w:val="401"/>
        </w:trPr>
        <w:tc>
          <w:tcPr>
            <w:tcW w:w="2321" w:type="dxa"/>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课程名称</w:t>
            </w:r>
          </w:p>
        </w:tc>
        <w:tc>
          <w:tcPr>
            <w:tcW w:w="2321" w:type="dxa"/>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业机器人编程技术</w:t>
            </w:r>
          </w:p>
        </w:tc>
        <w:tc>
          <w:tcPr>
            <w:tcW w:w="2322" w:type="dxa"/>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学时数</w:t>
            </w:r>
          </w:p>
        </w:tc>
        <w:tc>
          <w:tcPr>
            <w:tcW w:w="2322" w:type="dxa"/>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72</w:t>
            </w:r>
          </w:p>
        </w:tc>
      </w:tr>
      <w:tr w:rsidR="00AF1970" w:rsidRPr="00CA7F1E" w:rsidTr="00CA7F1E">
        <w:trPr>
          <w:trHeight w:val="1124"/>
        </w:trPr>
        <w:tc>
          <w:tcPr>
            <w:tcW w:w="2321" w:type="dxa"/>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lastRenderedPageBreak/>
              <w:t>学习目标</w:t>
            </w:r>
          </w:p>
        </w:tc>
        <w:tc>
          <w:tcPr>
            <w:tcW w:w="6965" w:type="dxa"/>
            <w:gridSpan w:val="3"/>
            <w:vAlign w:val="center"/>
          </w:tcPr>
          <w:p w:rsidR="00AF1970" w:rsidRPr="00CA7F1E" w:rsidRDefault="00AF1970" w:rsidP="00CA7F1E">
            <w:pPr>
              <w:adjustRightInd w:val="0"/>
              <w:snapToGrid w:val="0"/>
              <w:spacing w:line="276" w:lineRule="auto"/>
              <w:ind w:firstLineChars="200" w:firstLine="420"/>
              <w:jc w:val="left"/>
              <w:rPr>
                <w:rFonts w:ascii="仿宋" w:eastAsia="仿宋" w:hAnsi="仿宋"/>
                <w:szCs w:val="24"/>
              </w:rPr>
            </w:pPr>
            <w:r w:rsidRPr="00CA7F1E">
              <w:rPr>
                <w:rFonts w:ascii="仿宋" w:eastAsia="仿宋" w:hAnsi="仿宋" w:hint="eastAsia"/>
                <w:szCs w:val="24"/>
              </w:rPr>
              <w:t>通过本课程的学习，了解工业机器人的历史、发展现状、主流机器人的品牌类型，工业机器人在工业自动化中的地位、应用，以及工业机器人发展前景，未来发展趋势。初识工业机器人的基本结构及动力来源，机器人各主要技术参数、分类等。掌握代表性NACHI机器人的编程技术。</w:t>
            </w:r>
          </w:p>
        </w:tc>
      </w:tr>
      <w:tr w:rsidR="00AF1970" w:rsidRPr="00CA7F1E" w:rsidTr="00AF1970">
        <w:trPr>
          <w:trHeight w:val="1118"/>
        </w:trPr>
        <w:tc>
          <w:tcPr>
            <w:tcW w:w="2321" w:type="dxa"/>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工作任务</w:t>
            </w:r>
          </w:p>
        </w:tc>
        <w:tc>
          <w:tcPr>
            <w:tcW w:w="6965" w:type="dxa"/>
            <w:gridSpan w:val="3"/>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主要任务是使学生较全面地了解机器人的结构及工作原理，掌握机器人的编程操作，主要包括示教器的操作；机器人启动，停止，暂停，急停功能；机器人码垛、涂胶、搬运编程指令；机器人运动指令、位置指令、指令速度、定位类型等，机器人的I/O点指令及日常维护保养等。</w:t>
            </w:r>
          </w:p>
        </w:tc>
      </w:tr>
      <w:tr w:rsidR="00AF1970" w:rsidRPr="00CA7F1E" w:rsidTr="00AF1970">
        <w:trPr>
          <w:trHeight w:val="1371"/>
        </w:trPr>
        <w:tc>
          <w:tcPr>
            <w:tcW w:w="2321" w:type="dxa"/>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职业能力</w:t>
            </w:r>
          </w:p>
        </w:tc>
        <w:tc>
          <w:tcPr>
            <w:tcW w:w="6965" w:type="dxa"/>
            <w:gridSpan w:val="3"/>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1.专业能力：</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(1)了解机器人的基本特点，掌握机器人编程的基本方法。</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 xml:space="preserve">(2)能掌握各类生产线工作站的编程和操作方法。 </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 xml:space="preserve">(4)能对机器人夹具抓取、搬运进行校点。 </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(5)培养学生独立工作的能力和安全文明生产的习惯。</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2.方法能力：</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(1)培养学生良好的职业道德。</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(2)培养学生的学习能力。</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3.社会能力</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(1)培养学生的沟通能力及团队协作精神。</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(2)培养学生勇于创新、敬业乐业的工作作风。</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(3)培养学生的质量意识、安全意识和环境保护意识。</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(4)培养学生分析问题、解决问题的能力。</w:t>
            </w:r>
          </w:p>
        </w:tc>
      </w:tr>
      <w:tr w:rsidR="00AF1970" w:rsidRPr="00CA7F1E" w:rsidTr="00AF1970">
        <w:trPr>
          <w:trHeight w:val="1002"/>
        </w:trPr>
        <w:tc>
          <w:tcPr>
            <w:tcW w:w="2321" w:type="dxa"/>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学习内容</w:t>
            </w:r>
          </w:p>
        </w:tc>
        <w:tc>
          <w:tcPr>
            <w:tcW w:w="6965" w:type="dxa"/>
            <w:gridSpan w:val="3"/>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（1）机器人结构原理</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（2）机器人示教盒认知</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（3）机器人手动运动控制</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（4）直线指令及运用</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（5）圆弧指令及运用</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(6)工业机器人轨迹描绘</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(7)工业机器人码垛</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(8)工业机器人搬运</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(9)文件的备份与加载</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(10)工具坐标设置</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(11)用户坐标设置</w:t>
            </w:r>
          </w:p>
          <w:p w:rsidR="00AF1970" w:rsidRPr="00CA7F1E" w:rsidRDefault="00AF1970" w:rsidP="00CA7F1E">
            <w:pPr>
              <w:widowControl/>
              <w:tabs>
                <w:tab w:val="left" w:pos="-53"/>
              </w:tabs>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(12)工业机器人虚拟仿真</w:t>
            </w:r>
          </w:p>
          <w:p w:rsidR="00AF1970" w:rsidRPr="00CA7F1E" w:rsidRDefault="00AF1970" w:rsidP="00CA7F1E">
            <w:pPr>
              <w:widowControl/>
              <w:tabs>
                <w:tab w:val="left" w:pos="-53"/>
              </w:tabs>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(13)工业机器人维护与保养</w:t>
            </w:r>
          </w:p>
        </w:tc>
      </w:tr>
      <w:tr w:rsidR="00AF1970" w:rsidRPr="00CA7F1E" w:rsidTr="00AF1970">
        <w:trPr>
          <w:trHeight w:val="604"/>
        </w:trPr>
        <w:tc>
          <w:tcPr>
            <w:tcW w:w="2321" w:type="dxa"/>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技能考核项目与要求</w:t>
            </w:r>
          </w:p>
        </w:tc>
        <w:tc>
          <w:tcPr>
            <w:tcW w:w="6965" w:type="dxa"/>
            <w:gridSpan w:val="3"/>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通过本课程学习，要求学生具备机器人编程与操作的能力，并掌握相应的工作站编程知识。本课程以机器人编程指令为核心，以自动化生产线工作任务要求为依据，将知识贯穿到各个教学项目中，学生完成本课程学习进行操作考核。</w:t>
            </w:r>
          </w:p>
        </w:tc>
      </w:tr>
    </w:tbl>
    <w:p w:rsidR="00AF1970" w:rsidRPr="00AF1970" w:rsidRDefault="00AF1970" w:rsidP="00CA7F1E">
      <w:pPr>
        <w:adjustRightInd w:val="0"/>
        <w:snapToGrid w:val="0"/>
        <w:ind w:firstLine="200"/>
        <w:jc w:val="center"/>
        <w:rPr>
          <w:rFonts w:ascii="仿宋" w:eastAsia="仿宋" w:hAnsi="仿宋"/>
          <w:sz w:val="24"/>
          <w:szCs w:val="24"/>
        </w:rPr>
      </w:pPr>
      <w:r w:rsidRPr="00AF1970">
        <w:rPr>
          <w:rFonts w:ascii="仿宋" w:eastAsia="仿宋" w:hAnsi="仿宋" w:hint="eastAsia"/>
          <w:sz w:val="24"/>
          <w:szCs w:val="24"/>
        </w:rPr>
        <w:t>表1-3-5  “智能装配技术”课程描述</w:t>
      </w:r>
    </w:p>
    <w:tbl>
      <w:tblPr>
        <w:tblW w:w="0" w:type="auto"/>
        <w:tblLayout w:type="fixed"/>
        <w:tblCellMar>
          <w:left w:w="0" w:type="dxa"/>
          <w:right w:w="0" w:type="dxa"/>
        </w:tblCellMar>
        <w:tblLook w:val="0000"/>
      </w:tblPr>
      <w:tblGrid>
        <w:gridCol w:w="2321"/>
        <w:gridCol w:w="2321"/>
        <w:gridCol w:w="2322"/>
        <w:gridCol w:w="2322"/>
      </w:tblGrid>
      <w:tr w:rsidR="00AF1970" w:rsidRPr="00CA7F1E" w:rsidTr="00AF1970">
        <w:trPr>
          <w:trHeight w:val="401"/>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课程名称</w:t>
            </w:r>
          </w:p>
        </w:tc>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智能装配技术</w:t>
            </w:r>
          </w:p>
        </w:tc>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学时数</w:t>
            </w:r>
          </w:p>
        </w:tc>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126</w:t>
            </w:r>
          </w:p>
        </w:tc>
      </w:tr>
      <w:tr w:rsidR="00AF1970" w:rsidRPr="00CA7F1E" w:rsidTr="00AF1970">
        <w:trPr>
          <w:trHeight w:val="560"/>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学习目标</w:t>
            </w:r>
          </w:p>
        </w:tc>
        <w:tc>
          <w:tcPr>
            <w:tcW w:w="69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通过本课程的学习，掌握装配钳工的基础知识，包括基本工具、夹具和量具的使用方法，掌握装配工艺及3D识图。同时培养学生爱岗敬业、团结协作、吃苦耐劳的职业精神。</w:t>
            </w:r>
          </w:p>
        </w:tc>
      </w:tr>
      <w:tr w:rsidR="00AF1970" w:rsidRPr="00CA7F1E" w:rsidTr="00AF1970">
        <w:trPr>
          <w:trHeight w:val="692"/>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lastRenderedPageBreak/>
              <w:t>工作任务</w:t>
            </w:r>
          </w:p>
        </w:tc>
        <w:tc>
          <w:tcPr>
            <w:tcW w:w="69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numPr>
                <w:ilvl w:val="0"/>
                <w:numId w:val="124"/>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装配工具的正确使用与保养。</w:t>
            </w:r>
          </w:p>
          <w:p w:rsidR="00AF1970" w:rsidRPr="00CA7F1E" w:rsidRDefault="00AF1970" w:rsidP="00CA7F1E">
            <w:pPr>
              <w:numPr>
                <w:ilvl w:val="0"/>
                <w:numId w:val="124"/>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常用测量仪器的名称、用途、使用和维护保养方法（游标卡尺、螺旋测微器、千分尺等）。</w:t>
            </w:r>
          </w:p>
          <w:p w:rsidR="00AF1970" w:rsidRPr="00CA7F1E" w:rsidRDefault="00AF1970" w:rsidP="00CA7F1E">
            <w:pPr>
              <w:numPr>
                <w:ilvl w:val="0"/>
                <w:numId w:val="124"/>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2D工程图识读。</w:t>
            </w:r>
          </w:p>
          <w:p w:rsidR="00AF1970" w:rsidRPr="00CA7F1E" w:rsidRDefault="00AF1970" w:rsidP="00CA7F1E">
            <w:pPr>
              <w:numPr>
                <w:ilvl w:val="0"/>
                <w:numId w:val="124"/>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3D装配图识读。</w:t>
            </w:r>
          </w:p>
          <w:p w:rsidR="00AF1970" w:rsidRPr="00CA7F1E" w:rsidRDefault="00AF1970" w:rsidP="00CA7F1E">
            <w:pPr>
              <w:numPr>
                <w:ilvl w:val="0"/>
                <w:numId w:val="124"/>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完成减速器的拆装。</w:t>
            </w:r>
          </w:p>
          <w:p w:rsidR="00AF1970" w:rsidRPr="00CA7F1E" w:rsidRDefault="00AF1970" w:rsidP="00CA7F1E">
            <w:pPr>
              <w:numPr>
                <w:ilvl w:val="0"/>
                <w:numId w:val="124"/>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生产过程中，能够自觉地贯彻质量、安全及装配现场的6S标准要求。</w:t>
            </w:r>
          </w:p>
        </w:tc>
      </w:tr>
      <w:tr w:rsidR="00AF1970" w:rsidRPr="00CA7F1E" w:rsidTr="00AF1970">
        <w:trPr>
          <w:trHeight w:val="1371"/>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职业能力</w:t>
            </w:r>
          </w:p>
          <w:p w:rsidR="00AF1970" w:rsidRPr="00CA7F1E" w:rsidRDefault="00AF1970" w:rsidP="00CA7F1E">
            <w:pPr>
              <w:adjustRightInd w:val="0"/>
              <w:snapToGrid w:val="0"/>
              <w:spacing w:line="276" w:lineRule="auto"/>
              <w:ind w:firstLine="200"/>
              <w:jc w:val="left"/>
              <w:rPr>
                <w:rFonts w:ascii="仿宋" w:eastAsia="仿宋" w:hAnsi="仿宋"/>
                <w:szCs w:val="24"/>
              </w:rPr>
            </w:pPr>
          </w:p>
        </w:tc>
        <w:tc>
          <w:tcPr>
            <w:tcW w:w="69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numPr>
                <w:ilvl w:val="0"/>
                <w:numId w:val="125"/>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能正确进行平面、立体划线。</w:t>
            </w:r>
          </w:p>
          <w:p w:rsidR="00AF1970" w:rsidRPr="00CA7F1E" w:rsidRDefault="00AF1970" w:rsidP="00CA7F1E">
            <w:pPr>
              <w:numPr>
                <w:ilvl w:val="0"/>
                <w:numId w:val="125"/>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能用常用量具进行正确测量与检测。</w:t>
            </w:r>
          </w:p>
          <w:p w:rsidR="00AF1970" w:rsidRPr="00CA7F1E" w:rsidRDefault="00AF1970" w:rsidP="00CA7F1E">
            <w:pPr>
              <w:numPr>
                <w:ilvl w:val="0"/>
                <w:numId w:val="125"/>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会削、锯削、钻孔、铰孔、攻丝、套丝加工。</w:t>
            </w:r>
          </w:p>
          <w:p w:rsidR="00AF1970" w:rsidRPr="00CA7F1E" w:rsidRDefault="00AF1970" w:rsidP="00CA7F1E">
            <w:pPr>
              <w:numPr>
                <w:ilvl w:val="0"/>
                <w:numId w:val="125"/>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会刃磨钻头。</w:t>
            </w:r>
          </w:p>
          <w:p w:rsidR="00AF1970" w:rsidRPr="00CA7F1E" w:rsidRDefault="00AF1970" w:rsidP="00CA7F1E">
            <w:pPr>
              <w:numPr>
                <w:ilvl w:val="0"/>
                <w:numId w:val="125"/>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会锉配加工</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（6）养成工量具合理放置习惯。</w:t>
            </w:r>
          </w:p>
        </w:tc>
      </w:tr>
      <w:tr w:rsidR="00AF1970" w:rsidRPr="00CA7F1E" w:rsidTr="00AF1970">
        <w:trPr>
          <w:trHeight w:val="1002"/>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学习内容</w:t>
            </w:r>
          </w:p>
        </w:tc>
        <w:tc>
          <w:tcPr>
            <w:tcW w:w="69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（1）钳工的工作任务和安全文明生产。</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（2）钳工常用量具：游标卡尺，千分尺，万能角度尺，塞尺，常用量具的维护和保养方法。</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（3）钳工基本操作知识：划线，錾削、锯割与锉削，孔加工（钻、扩、锪），螺纹加工，刮削，研磨，锉配、简单装配工艺。</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（4）钳工常用设备及工具：钻床、电动工具及常用起重设备</w:t>
            </w:r>
          </w:p>
        </w:tc>
      </w:tr>
      <w:tr w:rsidR="00AF1970" w:rsidRPr="00CA7F1E" w:rsidTr="00AF1970">
        <w:trPr>
          <w:trHeight w:val="604"/>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技能考核项目与要求</w:t>
            </w:r>
          </w:p>
        </w:tc>
        <w:tc>
          <w:tcPr>
            <w:tcW w:w="69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本课程日常考核以过程考核为主，最终考核可参照国家职业技能等级考试规定分笔试及实操两部分。评价的目的是全面考察学生的操作技能掌握程度，激励学生的学习热情，促进学生的全面发展。评价也是教师反思和改进教学的有力手段。</w:t>
            </w:r>
          </w:p>
        </w:tc>
      </w:tr>
    </w:tbl>
    <w:p w:rsidR="00AF1970" w:rsidRPr="00AF1970" w:rsidRDefault="00AF1970" w:rsidP="00CA7F1E">
      <w:pPr>
        <w:adjustRightInd w:val="0"/>
        <w:snapToGrid w:val="0"/>
        <w:spacing w:line="360" w:lineRule="auto"/>
        <w:ind w:firstLine="200"/>
        <w:jc w:val="center"/>
        <w:rPr>
          <w:rFonts w:ascii="仿宋" w:eastAsia="仿宋" w:hAnsi="仿宋"/>
          <w:sz w:val="24"/>
          <w:szCs w:val="24"/>
        </w:rPr>
      </w:pPr>
      <w:r w:rsidRPr="00AF1970">
        <w:rPr>
          <w:rFonts w:ascii="仿宋" w:eastAsia="仿宋" w:hAnsi="仿宋" w:hint="eastAsia"/>
          <w:sz w:val="24"/>
          <w:szCs w:val="24"/>
        </w:rPr>
        <w:t>表1-3-6  “机电装配技术”课程描述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2"/>
        <w:gridCol w:w="2132"/>
        <w:gridCol w:w="2132"/>
        <w:gridCol w:w="2762"/>
      </w:tblGrid>
      <w:tr w:rsidR="00AF1970" w:rsidRPr="00CA7F1E" w:rsidTr="00AF1970">
        <w:trPr>
          <w:trHeight w:val="40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课程名称</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机电装配技术</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学时数</w:t>
            </w:r>
          </w:p>
        </w:tc>
        <w:tc>
          <w:tcPr>
            <w:tcW w:w="276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72</w:t>
            </w:r>
          </w:p>
        </w:tc>
      </w:tr>
      <w:tr w:rsidR="00AF1970" w:rsidRPr="00CA7F1E" w:rsidTr="00AF1970">
        <w:trPr>
          <w:trHeight w:val="560"/>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学习目标</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本课程主要是让学生了解机械和电气方面的综合应用技术，对学生素质要求较高，主要面向机电一体化装备的安装、调试和维护。通过本课程的学习使学生了解机械装配的基本知识，掌握常用装配工具、量具的使用方法，能对典型机构进行装配，同时培养学生爱岗敬业、团结协作、吃苦耐劳的职业精神。</w:t>
            </w:r>
          </w:p>
        </w:tc>
      </w:tr>
      <w:tr w:rsidR="00AF1970" w:rsidRPr="00CA7F1E" w:rsidTr="00AF1970">
        <w:trPr>
          <w:trHeight w:val="692"/>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工作任务</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机械装配任务</w:t>
            </w:r>
          </w:p>
          <w:p w:rsidR="00AF1970" w:rsidRPr="00CA7F1E" w:rsidRDefault="00AF1970" w:rsidP="00CA7F1E">
            <w:pPr>
              <w:numPr>
                <w:ilvl w:val="0"/>
                <w:numId w:val="126"/>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台虎钳的使用</w:t>
            </w:r>
          </w:p>
          <w:p w:rsidR="00AF1970" w:rsidRPr="00CA7F1E" w:rsidRDefault="00AF1970" w:rsidP="00CA7F1E">
            <w:pPr>
              <w:numPr>
                <w:ilvl w:val="0"/>
                <w:numId w:val="126"/>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钻孔、扩孔</w:t>
            </w:r>
          </w:p>
          <w:p w:rsidR="00AF1970" w:rsidRPr="00CA7F1E" w:rsidRDefault="00AF1970" w:rsidP="00CA7F1E">
            <w:pPr>
              <w:numPr>
                <w:ilvl w:val="0"/>
                <w:numId w:val="126"/>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攻丝</w:t>
            </w:r>
          </w:p>
          <w:p w:rsidR="00AF1970" w:rsidRPr="00CA7F1E" w:rsidRDefault="00AF1970" w:rsidP="00CA7F1E">
            <w:pPr>
              <w:numPr>
                <w:ilvl w:val="0"/>
                <w:numId w:val="126"/>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丝杆、线轨、齿轮、减速机、电机、铝型材框架、皮带传送机构、工装夹具的装配</w:t>
            </w:r>
          </w:p>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电气安装任务</w:t>
            </w:r>
          </w:p>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（1）传感器安装</w:t>
            </w:r>
          </w:p>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lastRenderedPageBreak/>
              <w:t>（2）气动元件安装</w:t>
            </w:r>
          </w:p>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（3）电路布线</w:t>
            </w:r>
          </w:p>
        </w:tc>
      </w:tr>
      <w:tr w:rsidR="00AF1970" w:rsidRPr="00CA7F1E" w:rsidTr="00AF1970">
        <w:trPr>
          <w:trHeight w:val="161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lastRenderedPageBreak/>
              <w:t>职业能力</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27"/>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能正确进行零部件装配</w:t>
            </w:r>
          </w:p>
          <w:p w:rsidR="00AF1970" w:rsidRPr="00CA7F1E" w:rsidRDefault="00AF1970" w:rsidP="00CA7F1E">
            <w:pPr>
              <w:numPr>
                <w:ilvl w:val="0"/>
                <w:numId w:val="127"/>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能用常用量具进行正确测量与检测</w:t>
            </w:r>
          </w:p>
          <w:p w:rsidR="00AF1970" w:rsidRPr="00CA7F1E" w:rsidRDefault="00AF1970" w:rsidP="00CA7F1E">
            <w:pPr>
              <w:numPr>
                <w:ilvl w:val="0"/>
                <w:numId w:val="127"/>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会锯削、钻孔、铰孔、攻丝、套丝加工</w:t>
            </w:r>
          </w:p>
          <w:p w:rsidR="00AF1970" w:rsidRPr="00CA7F1E" w:rsidRDefault="00AF1970" w:rsidP="00CA7F1E">
            <w:pPr>
              <w:numPr>
                <w:ilvl w:val="0"/>
                <w:numId w:val="127"/>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能正确进行电气部件安装</w:t>
            </w:r>
          </w:p>
          <w:p w:rsidR="00AF1970" w:rsidRPr="00CA7F1E" w:rsidRDefault="00AF1970" w:rsidP="00CA7F1E">
            <w:pPr>
              <w:numPr>
                <w:ilvl w:val="0"/>
                <w:numId w:val="127"/>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会检测电路及运行调试</w:t>
            </w:r>
          </w:p>
          <w:p w:rsidR="00AF1970" w:rsidRPr="00CA7F1E" w:rsidRDefault="00AF1970" w:rsidP="00CA7F1E">
            <w:pPr>
              <w:numPr>
                <w:ilvl w:val="0"/>
                <w:numId w:val="127"/>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养成工量具合理放置习惯。</w:t>
            </w:r>
          </w:p>
        </w:tc>
      </w:tr>
      <w:tr w:rsidR="00AF1970" w:rsidRPr="00CA7F1E" w:rsidTr="00AF1970">
        <w:trPr>
          <w:trHeight w:val="62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学习内容</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28"/>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典型机构进行装配</w:t>
            </w:r>
          </w:p>
          <w:p w:rsidR="00AF1970" w:rsidRPr="00CA7F1E" w:rsidRDefault="00AF1970" w:rsidP="00CA7F1E">
            <w:pPr>
              <w:numPr>
                <w:ilvl w:val="0"/>
                <w:numId w:val="128"/>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减速机、电机装配</w:t>
            </w:r>
          </w:p>
          <w:p w:rsidR="00AF1970" w:rsidRPr="00CA7F1E" w:rsidRDefault="00AF1970" w:rsidP="00CA7F1E">
            <w:pPr>
              <w:numPr>
                <w:ilvl w:val="0"/>
                <w:numId w:val="128"/>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轴承、丝杆、导轨的装配</w:t>
            </w:r>
          </w:p>
          <w:p w:rsidR="00AF1970" w:rsidRPr="00CA7F1E" w:rsidRDefault="00AF1970" w:rsidP="00CA7F1E">
            <w:pPr>
              <w:numPr>
                <w:ilvl w:val="0"/>
                <w:numId w:val="128"/>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铝型材框架结构装配</w:t>
            </w:r>
          </w:p>
          <w:p w:rsidR="00AF1970" w:rsidRPr="00CA7F1E" w:rsidRDefault="00AF1970" w:rsidP="00CA7F1E">
            <w:pPr>
              <w:numPr>
                <w:ilvl w:val="0"/>
                <w:numId w:val="128"/>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皮带传送机构装配</w:t>
            </w:r>
          </w:p>
          <w:p w:rsidR="00AF1970" w:rsidRPr="00CA7F1E" w:rsidRDefault="00AF1970" w:rsidP="00CA7F1E">
            <w:pPr>
              <w:numPr>
                <w:ilvl w:val="0"/>
                <w:numId w:val="128"/>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传感器安装</w:t>
            </w:r>
          </w:p>
          <w:p w:rsidR="00AF1970" w:rsidRPr="00CA7F1E" w:rsidRDefault="00AF1970" w:rsidP="00CA7F1E">
            <w:pPr>
              <w:numPr>
                <w:ilvl w:val="0"/>
                <w:numId w:val="128"/>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气动元件安装</w:t>
            </w:r>
          </w:p>
          <w:p w:rsidR="00AF1970" w:rsidRPr="00CA7F1E" w:rsidRDefault="00AF1970" w:rsidP="00CA7F1E">
            <w:pPr>
              <w:numPr>
                <w:ilvl w:val="0"/>
                <w:numId w:val="128"/>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管、线路的布线、捆扎</w:t>
            </w:r>
          </w:p>
          <w:p w:rsidR="00AF1970" w:rsidRPr="00CA7F1E" w:rsidRDefault="00AF1970" w:rsidP="00CA7F1E">
            <w:pPr>
              <w:numPr>
                <w:ilvl w:val="0"/>
                <w:numId w:val="128"/>
              </w:numPr>
              <w:adjustRightInd w:val="0"/>
              <w:snapToGrid w:val="0"/>
              <w:spacing w:line="360" w:lineRule="auto"/>
              <w:ind w:left="0" w:firstLine="200"/>
              <w:jc w:val="left"/>
              <w:rPr>
                <w:rFonts w:ascii="仿宋" w:eastAsia="仿宋" w:hAnsi="仿宋"/>
                <w:szCs w:val="24"/>
              </w:rPr>
            </w:pPr>
            <w:r w:rsidRPr="00CA7F1E">
              <w:rPr>
                <w:rFonts w:ascii="仿宋" w:eastAsia="仿宋" w:hAnsi="仿宋" w:hint="eastAsia"/>
                <w:szCs w:val="24"/>
              </w:rPr>
              <w:t>设备调试运行方法</w:t>
            </w:r>
          </w:p>
        </w:tc>
      </w:tr>
      <w:tr w:rsidR="00AF1970" w:rsidRPr="00CA7F1E" w:rsidTr="00AF1970">
        <w:trPr>
          <w:trHeight w:val="60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技能考核项目与要求</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360" w:lineRule="auto"/>
              <w:ind w:firstLine="200"/>
              <w:jc w:val="left"/>
              <w:rPr>
                <w:rFonts w:ascii="仿宋" w:eastAsia="仿宋" w:hAnsi="仿宋"/>
                <w:szCs w:val="24"/>
              </w:rPr>
            </w:pPr>
            <w:r w:rsidRPr="00CA7F1E">
              <w:rPr>
                <w:rFonts w:ascii="仿宋" w:eastAsia="仿宋" w:hAnsi="仿宋" w:hint="eastAsia"/>
                <w:szCs w:val="24"/>
              </w:rPr>
              <w:t>本课程考核以过程考核为主，评价的目的是全面考察学生的操作技能掌握程度，安全操作规范，激励学生的学习热情，促进学生的全面发展。评价也是教师反思和改进教学的有力手段。</w:t>
            </w:r>
          </w:p>
        </w:tc>
      </w:tr>
    </w:tbl>
    <w:p w:rsidR="00AF1970" w:rsidRPr="00AF1970" w:rsidRDefault="00AF1970" w:rsidP="00CA7F1E">
      <w:pPr>
        <w:adjustRightInd w:val="0"/>
        <w:snapToGrid w:val="0"/>
        <w:ind w:firstLine="200"/>
        <w:jc w:val="center"/>
        <w:rPr>
          <w:rFonts w:ascii="仿宋" w:eastAsia="仿宋" w:hAnsi="仿宋"/>
          <w:sz w:val="24"/>
          <w:szCs w:val="24"/>
        </w:rPr>
      </w:pPr>
      <w:r w:rsidRPr="00AF1970">
        <w:rPr>
          <w:rFonts w:ascii="仿宋" w:eastAsia="仿宋" w:hAnsi="仿宋" w:hint="eastAsia"/>
          <w:sz w:val="24"/>
          <w:szCs w:val="24"/>
        </w:rPr>
        <w:t>表1-3-7  “机械基础”课程描述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2"/>
        <w:gridCol w:w="2132"/>
        <w:gridCol w:w="2132"/>
        <w:gridCol w:w="2762"/>
      </w:tblGrid>
      <w:tr w:rsidR="00AF1970" w:rsidRPr="00CA7F1E" w:rsidTr="00AF1970">
        <w:trPr>
          <w:trHeight w:val="40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课程名称</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机械基础</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学时数</w:t>
            </w:r>
          </w:p>
        </w:tc>
        <w:tc>
          <w:tcPr>
            <w:tcW w:w="276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36</w:t>
            </w:r>
          </w:p>
        </w:tc>
      </w:tr>
      <w:tr w:rsidR="00AF1970" w:rsidRPr="00CA7F1E" w:rsidTr="00AF1970">
        <w:trPr>
          <w:trHeight w:val="560"/>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学习目标</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通过该课程的学习，使学生具备所必须的金属材料、机械传动、通用机械零件和液压和气压传动的基本知识和基本技能，初步形成解决问题实际问题的能力，并养成良好的职业素质。</w:t>
            </w:r>
          </w:p>
        </w:tc>
      </w:tr>
      <w:tr w:rsidR="00AF1970" w:rsidRPr="00CA7F1E" w:rsidTr="00AF1970">
        <w:trPr>
          <w:trHeight w:val="692"/>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工作任务</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掌握强度、硬度、塑性、韧性的概念、代号及衡量指标。</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理解塑性材料、脆性材料的概念并判断。</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区分钢与铁</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认识碳素钢、合金钢的类别、牌号、性能、用途</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理解石墨在铸铁中的存在形态</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认识铸铁的牌号，区分铸铁的用途。</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了解常用有色金属的种类。</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认识铝及铝合金、铜及铜合金、轴承合金等有色金属的牌号。</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了解硬质合金的组成。</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认识硬质合金的牌号，区分硬质合金的用途。</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认识退火、正火、淬火、回火的工艺过程</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理解退火、正火、淬火、回火的作用</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lastRenderedPageBreak/>
              <w:t>了解键和键连接的类型、特点和应用</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掌握平键的标准、平键连接的类型</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认识普通螺纹的标注，能区分螺纹</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螺纹连接的基本类型与特点</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理解轴的结构</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了解联轴器的类型、特点</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能识读滚动轴承类型代号，理解滚动轴承的精度等级与配合选择</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掌握带传动、链传动的类型、特点和应用</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认识齿轮传动的工作原理、类型、特点和应用</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认识轮系的分类、特点和应用</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掌握滚珠丝杆螺母传动的特点</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掌握液压传动的组成，识别液压缸、液压泵、液压阀和各种辅助装置</w:t>
            </w:r>
          </w:p>
          <w:p w:rsidR="00AF1970" w:rsidRPr="00CA7F1E" w:rsidRDefault="00AF1970" w:rsidP="00CA7F1E">
            <w:pPr>
              <w:numPr>
                <w:ilvl w:val="0"/>
                <w:numId w:val="129"/>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了解常用气缸的类型</w:t>
            </w:r>
          </w:p>
        </w:tc>
      </w:tr>
      <w:tr w:rsidR="00AF1970" w:rsidRPr="00CA7F1E" w:rsidTr="00AF1970">
        <w:trPr>
          <w:trHeight w:val="161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lastRenderedPageBreak/>
              <w:t>职业能力</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能查阅材料手册的能力，能识别材料牌号，判断材料的性能。</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能理解材料退火、正火、淬火、回火热处理工艺的用途。</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能把机械传动、液压与气压传动与数控机床的工作原理联系起来，认识数控机床的运动机理。</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能识别数控机床中常用的传动类型，滚动轴承的型号。</w:t>
            </w:r>
          </w:p>
        </w:tc>
      </w:tr>
      <w:tr w:rsidR="00AF1970" w:rsidRPr="00CA7F1E" w:rsidTr="00AF1970">
        <w:trPr>
          <w:trHeight w:val="62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学习内容</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项目一 常用金属材料</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项目二：钢的热处理</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项目三：机械零件</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项目四：机械传动</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项目五：液压传动与气压转动</w:t>
            </w:r>
          </w:p>
        </w:tc>
      </w:tr>
      <w:tr w:rsidR="00AF1970" w:rsidRPr="00CA7F1E" w:rsidTr="00AF1970">
        <w:trPr>
          <w:trHeight w:val="60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技能考核项目与要求</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30"/>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基础知识：以填充、判断、简答形式为主。</w:t>
            </w:r>
          </w:p>
          <w:p w:rsidR="00AF1970" w:rsidRPr="00CA7F1E" w:rsidRDefault="00AF1970" w:rsidP="00CA7F1E">
            <w:pPr>
              <w:numPr>
                <w:ilvl w:val="0"/>
                <w:numId w:val="130"/>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能力知识：强调工程背景，着意考察学生综合运用知识解决实际问题和创新思维的能力。</w:t>
            </w:r>
          </w:p>
          <w:p w:rsidR="00AF1970" w:rsidRPr="00CA7F1E" w:rsidRDefault="00AF1970" w:rsidP="00CA7F1E">
            <w:pPr>
              <w:numPr>
                <w:ilvl w:val="0"/>
                <w:numId w:val="130"/>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以综合题形式为主。</w:t>
            </w:r>
          </w:p>
        </w:tc>
      </w:tr>
    </w:tbl>
    <w:p w:rsidR="00AF1970" w:rsidRPr="00AF1970" w:rsidRDefault="00AF1970" w:rsidP="00CA7F1E">
      <w:pPr>
        <w:adjustRightInd w:val="0"/>
        <w:snapToGrid w:val="0"/>
        <w:ind w:firstLine="200"/>
        <w:jc w:val="center"/>
        <w:rPr>
          <w:rFonts w:ascii="仿宋" w:eastAsia="仿宋" w:hAnsi="仿宋"/>
          <w:sz w:val="24"/>
          <w:szCs w:val="24"/>
        </w:rPr>
      </w:pPr>
      <w:r w:rsidRPr="00AF1970">
        <w:rPr>
          <w:rFonts w:ascii="仿宋" w:eastAsia="仿宋" w:hAnsi="仿宋" w:hint="eastAsia"/>
          <w:sz w:val="24"/>
          <w:szCs w:val="24"/>
        </w:rPr>
        <w:t>表1-3-8  “电气控制技术”课程描述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2"/>
        <w:gridCol w:w="2132"/>
        <w:gridCol w:w="2132"/>
        <w:gridCol w:w="2762"/>
      </w:tblGrid>
      <w:tr w:rsidR="00AF1970" w:rsidRPr="00CA7F1E" w:rsidTr="00AF1970">
        <w:trPr>
          <w:trHeight w:val="40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课程名称</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电气控制技术</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学时数</w:t>
            </w:r>
          </w:p>
        </w:tc>
        <w:tc>
          <w:tcPr>
            <w:tcW w:w="276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162</w:t>
            </w:r>
          </w:p>
        </w:tc>
      </w:tr>
      <w:tr w:rsidR="00AF1970" w:rsidRPr="00CA7F1E" w:rsidTr="00AF1970">
        <w:trPr>
          <w:trHeight w:val="560"/>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学习目标</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3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熟悉电工仪表的分类、基本工作原理、表面符号含义。</w:t>
            </w:r>
          </w:p>
          <w:p w:rsidR="00AF1970" w:rsidRPr="00CA7F1E" w:rsidRDefault="00AF1970" w:rsidP="00CA7F1E">
            <w:pPr>
              <w:numPr>
                <w:ilvl w:val="0"/>
                <w:numId w:val="13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掌握测量误差种类、减少测量误差的方法。</w:t>
            </w:r>
          </w:p>
          <w:p w:rsidR="00AF1970" w:rsidRPr="00CA7F1E" w:rsidRDefault="00AF1970" w:rsidP="00CA7F1E">
            <w:pPr>
              <w:numPr>
                <w:ilvl w:val="0"/>
                <w:numId w:val="13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掌握常用电工仪表的使用方法。</w:t>
            </w:r>
          </w:p>
          <w:p w:rsidR="00AF1970" w:rsidRPr="00CA7F1E" w:rsidRDefault="00AF1970" w:rsidP="00CA7F1E">
            <w:pPr>
              <w:numPr>
                <w:ilvl w:val="0"/>
                <w:numId w:val="13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熟悉常见电工仪表表面符号</w:t>
            </w:r>
          </w:p>
          <w:p w:rsidR="00AF1970" w:rsidRPr="00CA7F1E" w:rsidRDefault="00AF1970" w:rsidP="00CA7F1E">
            <w:pPr>
              <w:numPr>
                <w:ilvl w:val="0"/>
                <w:numId w:val="13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熟悉三相异步电动机的结构、工作原理、运行特性</w:t>
            </w:r>
          </w:p>
          <w:p w:rsidR="00AF1970" w:rsidRPr="00CA7F1E" w:rsidRDefault="00AF1970" w:rsidP="00CA7F1E">
            <w:pPr>
              <w:numPr>
                <w:ilvl w:val="0"/>
                <w:numId w:val="13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掌握三相异步电动机的使用与及维护、保养方法。</w:t>
            </w:r>
          </w:p>
          <w:p w:rsidR="00AF1970" w:rsidRPr="00CA7F1E" w:rsidRDefault="00AF1970" w:rsidP="00CA7F1E">
            <w:pPr>
              <w:numPr>
                <w:ilvl w:val="0"/>
                <w:numId w:val="13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了解同步电机的基本知识。</w:t>
            </w:r>
          </w:p>
          <w:p w:rsidR="00AF1970" w:rsidRPr="00CA7F1E" w:rsidRDefault="00AF1970" w:rsidP="00CA7F1E">
            <w:pPr>
              <w:numPr>
                <w:ilvl w:val="0"/>
                <w:numId w:val="13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理解三相异步电动机正反转线路的工作原理。</w:t>
            </w:r>
          </w:p>
          <w:p w:rsidR="00AF1970" w:rsidRPr="00CA7F1E" w:rsidRDefault="00AF1970" w:rsidP="00CA7F1E">
            <w:pPr>
              <w:numPr>
                <w:ilvl w:val="0"/>
                <w:numId w:val="13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学会和掌握三相异步电动机控制线路的安装方法。</w:t>
            </w:r>
          </w:p>
          <w:p w:rsidR="00AF1970" w:rsidRPr="00CA7F1E" w:rsidRDefault="00AF1970" w:rsidP="00CA7F1E">
            <w:pPr>
              <w:numPr>
                <w:ilvl w:val="0"/>
                <w:numId w:val="13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掌握交流电动机控制线路的工作原理、安装、检修技术。</w:t>
            </w:r>
          </w:p>
          <w:p w:rsidR="00AF1970" w:rsidRPr="00CA7F1E" w:rsidRDefault="00AF1970" w:rsidP="00CA7F1E">
            <w:pPr>
              <w:numPr>
                <w:ilvl w:val="0"/>
                <w:numId w:val="13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熟悉典型机床机床控制线路的工作原理、安装调试与故障检修。</w:t>
            </w:r>
          </w:p>
          <w:p w:rsidR="00AF1970" w:rsidRPr="00CA7F1E" w:rsidRDefault="00AF1970" w:rsidP="00CA7F1E">
            <w:pPr>
              <w:numPr>
                <w:ilvl w:val="0"/>
                <w:numId w:val="13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熟悉常用机床的工作原理。</w:t>
            </w:r>
          </w:p>
          <w:p w:rsidR="00AF1970" w:rsidRPr="00CA7F1E" w:rsidRDefault="00AF1970" w:rsidP="00CA7F1E">
            <w:pPr>
              <w:numPr>
                <w:ilvl w:val="0"/>
                <w:numId w:val="131"/>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学会常见机床的故障原因分析。</w:t>
            </w:r>
          </w:p>
        </w:tc>
      </w:tr>
      <w:tr w:rsidR="00AF1970" w:rsidRPr="00CA7F1E" w:rsidTr="00AF1970">
        <w:trPr>
          <w:trHeight w:val="692"/>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lastRenderedPageBreak/>
              <w:t>工作任务</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安全用电</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触电急救</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万用表的使用</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兆欧表的使用</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钳形电流表的使用</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功率表的使用</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电阻、电感和电容的识别与检测</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变压器</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常用的电工工具及使用</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配电柜的常识</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电器照明的安装</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导线的连接与绝缘层的恢复(实训)</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常用的电子元件的识别和检测</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三相异步电动机</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直流电动机</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正反转和顺序控制电路</w:t>
            </w:r>
          </w:p>
          <w:p w:rsidR="00AF1970" w:rsidRPr="00CA7F1E" w:rsidRDefault="00AF1970" w:rsidP="00CA7F1E">
            <w:pPr>
              <w:numPr>
                <w:ilvl w:val="0"/>
                <w:numId w:val="132"/>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常见的机床电路</w:t>
            </w:r>
          </w:p>
        </w:tc>
      </w:tr>
      <w:tr w:rsidR="00AF1970" w:rsidRPr="00CA7F1E" w:rsidTr="00AF1970">
        <w:trPr>
          <w:trHeight w:val="161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职业能力</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3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会观察、分析与解释电的基本现象。 </w:t>
            </w:r>
          </w:p>
          <w:p w:rsidR="00AF1970" w:rsidRPr="00CA7F1E" w:rsidRDefault="00AF1970" w:rsidP="00CA7F1E">
            <w:pPr>
              <w:numPr>
                <w:ilvl w:val="0"/>
                <w:numId w:val="13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具备安全用电和规范操作常识。 </w:t>
            </w:r>
          </w:p>
          <w:p w:rsidR="00AF1970" w:rsidRPr="00CA7F1E" w:rsidRDefault="00AF1970" w:rsidP="00CA7F1E">
            <w:pPr>
              <w:numPr>
                <w:ilvl w:val="0"/>
                <w:numId w:val="13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了解电路的基本概念、基本定律和定理。 </w:t>
            </w:r>
          </w:p>
          <w:p w:rsidR="00AF1970" w:rsidRPr="00CA7F1E" w:rsidRDefault="00AF1970" w:rsidP="00CA7F1E">
            <w:pPr>
              <w:numPr>
                <w:ilvl w:val="0"/>
                <w:numId w:val="13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熟悉常用电气设备和元器件、电路的构成和工作原理及在实际生产中的典型应用。 </w:t>
            </w:r>
          </w:p>
          <w:p w:rsidR="00AF1970" w:rsidRPr="00CA7F1E" w:rsidRDefault="00AF1970" w:rsidP="00CA7F1E">
            <w:pPr>
              <w:numPr>
                <w:ilvl w:val="0"/>
                <w:numId w:val="13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会使用电工电子仪器仪表和工具。 </w:t>
            </w:r>
          </w:p>
          <w:p w:rsidR="00AF1970" w:rsidRPr="00CA7F1E" w:rsidRDefault="00AF1970" w:rsidP="00CA7F1E">
            <w:pPr>
              <w:numPr>
                <w:ilvl w:val="0"/>
                <w:numId w:val="13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能初步识读简单电路原理图和设备安装接线图。 </w:t>
            </w:r>
          </w:p>
          <w:p w:rsidR="00AF1970" w:rsidRPr="00CA7F1E" w:rsidRDefault="00AF1970" w:rsidP="00CA7F1E">
            <w:pPr>
              <w:numPr>
                <w:ilvl w:val="0"/>
                <w:numId w:val="13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能对电路进行调试、对简单故障进行排除和维修。 </w:t>
            </w:r>
          </w:p>
          <w:p w:rsidR="00AF1970" w:rsidRPr="00CA7F1E" w:rsidRDefault="00AF1970" w:rsidP="00CA7F1E">
            <w:pPr>
              <w:numPr>
                <w:ilvl w:val="0"/>
                <w:numId w:val="133"/>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初步具备查阅电工电子手册和技术资料的能力，能合理选用元器件。</w:t>
            </w:r>
          </w:p>
        </w:tc>
      </w:tr>
      <w:tr w:rsidR="00AF1970" w:rsidRPr="00CA7F1E" w:rsidTr="00AF1970">
        <w:trPr>
          <w:trHeight w:val="62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学习内容</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34"/>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认识实训室与安全用电。</w:t>
            </w:r>
          </w:p>
          <w:p w:rsidR="00AF1970" w:rsidRPr="00CA7F1E" w:rsidRDefault="00AF1970" w:rsidP="00CA7F1E">
            <w:pPr>
              <w:numPr>
                <w:ilvl w:val="0"/>
                <w:numId w:val="134"/>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直流开关电源。</w:t>
            </w:r>
          </w:p>
          <w:p w:rsidR="00AF1970" w:rsidRPr="00CA7F1E" w:rsidRDefault="00AF1970" w:rsidP="00CA7F1E">
            <w:pPr>
              <w:numPr>
                <w:ilvl w:val="0"/>
                <w:numId w:val="134"/>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电工工具使用。</w:t>
            </w:r>
          </w:p>
          <w:p w:rsidR="00AF1970" w:rsidRPr="00CA7F1E" w:rsidRDefault="00AF1970" w:rsidP="00CA7F1E">
            <w:pPr>
              <w:numPr>
                <w:ilvl w:val="0"/>
                <w:numId w:val="134"/>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安全用电技术。</w:t>
            </w:r>
          </w:p>
          <w:p w:rsidR="00AF1970" w:rsidRPr="00CA7F1E" w:rsidRDefault="00AF1970" w:rsidP="00CA7F1E">
            <w:pPr>
              <w:numPr>
                <w:ilvl w:val="0"/>
                <w:numId w:val="134"/>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常用低压电器。 </w:t>
            </w:r>
          </w:p>
          <w:p w:rsidR="00AF1970" w:rsidRPr="00CA7F1E" w:rsidRDefault="00AF1970" w:rsidP="00CA7F1E">
            <w:pPr>
              <w:numPr>
                <w:ilvl w:val="0"/>
                <w:numId w:val="134"/>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三相异步电动机的基本控制。</w:t>
            </w:r>
          </w:p>
          <w:p w:rsidR="00AF1970" w:rsidRPr="00CA7F1E" w:rsidRDefault="00AF1970" w:rsidP="00CA7F1E">
            <w:pPr>
              <w:numPr>
                <w:ilvl w:val="0"/>
                <w:numId w:val="134"/>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步进电机基本控制。</w:t>
            </w:r>
          </w:p>
          <w:p w:rsidR="00AF1970" w:rsidRPr="00CA7F1E" w:rsidRDefault="00AF1970" w:rsidP="00CA7F1E">
            <w:pPr>
              <w:numPr>
                <w:ilvl w:val="0"/>
                <w:numId w:val="134"/>
              </w:numPr>
              <w:adjustRightInd w:val="0"/>
              <w:snapToGrid w:val="0"/>
              <w:spacing w:line="276" w:lineRule="auto"/>
              <w:ind w:left="0" w:firstLine="200"/>
              <w:jc w:val="left"/>
              <w:rPr>
                <w:rFonts w:ascii="仿宋" w:eastAsia="仿宋" w:hAnsi="仿宋"/>
              </w:rPr>
            </w:pPr>
            <w:r w:rsidRPr="00CA7F1E">
              <w:rPr>
                <w:rFonts w:ascii="仿宋" w:eastAsia="仿宋" w:hAnsi="仿宋" w:hint="eastAsia"/>
              </w:rPr>
              <w:t>直流电机控制技术 </w:t>
            </w:r>
          </w:p>
        </w:tc>
      </w:tr>
      <w:tr w:rsidR="00AF1970" w:rsidRPr="00CA7F1E" w:rsidTr="00AF1970">
        <w:trPr>
          <w:trHeight w:val="60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技能考核项目与要求</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（1）采用过程评价，阶段评价与目标评价相结合，项目评价，理论与实践一体化评价模式。</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（2）关注评价的多元性，将课堂提问、学生作业、平时测验、项目考核、技能目标考核作为平时成绩，占总成绩的30%，理论考试和实际操作作为期末成绩，其中理论考试占30%，实际操作考试占总成绩的70%。</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（3）应注重学生动手能力和实践中分析问题、解决问题能力的考核，对在学习和应用上有创新的学生应予特别鼓励，全面综合评价学生能力。</w:t>
            </w:r>
          </w:p>
        </w:tc>
      </w:tr>
    </w:tbl>
    <w:p w:rsidR="00AF1970" w:rsidRPr="00AF1970" w:rsidRDefault="00AF1970" w:rsidP="00CA7F1E">
      <w:pPr>
        <w:adjustRightInd w:val="0"/>
        <w:snapToGrid w:val="0"/>
        <w:ind w:firstLine="200"/>
        <w:jc w:val="center"/>
        <w:rPr>
          <w:rFonts w:ascii="仿宋" w:eastAsia="仿宋" w:hAnsi="仿宋"/>
          <w:sz w:val="24"/>
          <w:szCs w:val="24"/>
        </w:rPr>
      </w:pPr>
      <w:r w:rsidRPr="00AF1970">
        <w:rPr>
          <w:rFonts w:ascii="仿宋" w:eastAsia="仿宋" w:hAnsi="仿宋" w:hint="eastAsia"/>
          <w:sz w:val="24"/>
          <w:szCs w:val="24"/>
        </w:rPr>
        <w:t>表1-3-9  “PLC控制技术”课程描述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2"/>
        <w:gridCol w:w="2132"/>
        <w:gridCol w:w="2132"/>
        <w:gridCol w:w="2762"/>
      </w:tblGrid>
      <w:tr w:rsidR="00AF1970" w:rsidRPr="00CA7F1E" w:rsidTr="00AF1970">
        <w:trPr>
          <w:trHeight w:val="40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课程名称</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PLC控制技术</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学时数</w:t>
            </w:r>
          </w:p>
        </w:tc>
        <w:tc>
          <w:tcPr>
            <w:tcW w:w="276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90</w:t>
            </w:r>
          </w:p>
        </w:tc>
      </w:tr>
      <w:tr w:rsidR="00AF1970" w:rsidRPr="00CA7F1E" w:rsidTr="00AF1970">
        <w:trPr>
          <w:trHeight w:val="560"/>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lastRenderedPageBreak/>
              <w:t>学习目标</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本课程主要是让学生了解PLC的历史、发展现状、主流PLC的品牌类型。掌握西门子、三菱等PLC的接线、通信和编程技术。通过本课程的学习，学生能够掌握基本电气元件的工作原理和使用；掌握PLC的基本编程指令。</w:t>
            </w:r>
          </w:p>
        </w:tc>
      </w:tr>
      <w:tr w:rsidR="00AF1970" w:rsidRPr="00CA7F1E" w:rsidTr="00AF1970">
        <w:trPr>
          <w:trHeight w:val="692"/>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工作任务</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35"/>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认识PLC的类型</w:t>
            </w:r>
          </w:p>
          <w:p w:rsidR="00AF1970" w:rsidRPr="00CA7F1E" w:rsidRDefault="00AF1970" w:rsidP="00CA7F1E">
            <w:pPr>
              <w:numPr>
                <w:ilvl w:val="0"/>
                <w:numId w:val="135"/>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会进行PLC的选型</w:t>
            </w:r>
          </w:p>
          <w:p w:rsidR="00AF1970" w:rsidRPr="00CA7F1E" w:rsidRDefault="00AF1970" w:rsidP="00CA7F1E">
            <w:pPr>
              <w:numPr>
                <w:ilvl w:val="0"/>
                <w:numId w:val="135"/>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会进行PLC接线</w:t>
            </w:r>
          </w:p>
          <w:p w:rsidR="00AF1970" w:rsidRPr="00CA7F1E" w:rsidRDefault="00AF1970" w:rsidP="00CA7F1E">
            <w:pPr>
              <w:numPr>
                <w:ilvl w:val="0"/>
                <w:numId w:val="135"/>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掌握PLC的编程方法</w:t>
            </w:r>
          </w:p>
          <w:p w:rsidR="00AF1970" w:rsidRPr="00CA7F1E" w:rsidRDefault="00AF1970" w:rsidP="00CA7F1E">
            <w:pPr>
              <w:numPr>
                <w:ilvl w:val="0"/>
                <w:numId w:val="135"/>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掌握电动机的控制方法</w:t>
            </w:r>
          </w:p>
          <w:p w:rsidR="00AF1970" w:rsidRPr="00CA7F1E" w:rsidRDefault="00AF1970" w:rsidP="00CA7F1E">
            <w:pPr>
              <w:numPr>
                <w:ilvl w:val="0"/>
                <w:numId w:val="135"/>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了解PLC与上位机的通信</w:t>
            </w:r>
          </w:p>
        </w:tc>
      </w:tr>
      <w:tr w:rsidR="00AF1970" w:rsidRPr="00CA7F1E" w:rsidTr="00AF1970">
        <w:trPr>
          <w:trHeight w:val="161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职业能力</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36"/>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会进行PLC选型</w:t>
            </w:r>
          </w:p>
          <w:p w:rsidR="00AF1970" w:rsidRPr="00CA7F1E" w:rsidRDefault="00AF1970" w:rsidP="00CA7F1E">
            <w:pPr>
              <w:numPr>
                <w:ilvl w:val="0"/>
                <w:numId w:val="136"/>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具备安全用电和规范操作常识。 </w:t>
            </w:r>
          </w:p>
          <w:p w:rsidR="00AF1970" w:rsidRPr="00CA7F1E" w:rsidRDefault="00AF1970" w:rsidP="00CA7F1E">
            <w:pPr>
              <w:numPr>
                <w:ilvl w:val="0"/>
                <w:numId w:val="136"/>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熟悉常用电气设备和元器件、电路的构成和工作原理及在实际生产中的典型应用。 </w:t>
            </w:r>
          </w:p>
          <w:p w:rsidR="00AF1970" w:rsidRPr="00CA7F1E" w:rsidRDefault="00AF1970" w:rsidP="00CA7F1E">
            <w:pPr>
              <w:numPr>
                <w:ilvl w:val="0"/>
                <w:numId w:val="136"/>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会使用电工仪器仪表和工具。 </w:t>
            </w:r>
          </w:p>
          <w:p w:rsidR="00AF1970" w:rsidRPr="00CA7F1E" w:rsidRDefault="00AF1970" w:rsidP="00CA7F1E">
            <w:pPr>
              <w:numPr>
                <w:ilvl w:val="0"/>
                <w:numId w:val="136"/>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能初步识读简单电路原理图和设备安装接线图。 </w:t>
            </w:r>
          </w:p>
          <w:p w:rsidR="00AF1970" w:rsidRPr="00CA7F1E" w:rsidRDefault="00AF1970" w:rsidP="00CA7F1E">
            <w:pPr>
              <w:numPr>
                <w:ilvl w:val="0"/>
                <w:numId w:val="136"/>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能对PLC控制电路进行调试、对简单故障进行排除和维修。 </w:t>
            </w:r>
          </w:p>
          <w:p w:rsidR="00AF1970" w:rsidRPr="00CA7F1E" w:rsidRDefault="00AF1970" w:rsidP="00CA7F1E">
            <w:pPr>
              <w:numPr>
                <w:ilvl w:val="0"/>
                <w:numId w:val="136"/>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初步具备查阅电工电子手册和技术资料的能力，能合理选用元器件。</w:t>
            </w:r>
          </w:p>
        </w:tc>
      </w:tr>
      <w:tr w:rsidR="00AF1970" w:rsidRPr="00CA7F1E" w:rsidTr="00AF1970">
        <w:trPr>
          <w:trHeight w:val="62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学习内容</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37"/>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认识实训室与安全用电。</w:t>
            </w:r>
          </w:p>
          <w:p w:rsidR="00AF1970" w:rsidRPr="00CA7F1E" w:rsidRDefault="00AF1970" w:rsidP="00CA7F1E">
            <w:pPr>
              <w:numPr>
                <w:ilvl w:val="0"/>
                <w:numId w:val="137"/>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直流开关电源。</w:t>
            </w:r>
          </w:p>
          <w:p w:rsidR="00AF1970" w:rsidRPr="00CA7F1E" w:rsidRDefault="00AF1970" w:rsidP="00CA7F1E">
            <w:pPr>
              <w:numPr>
                <w:ilvl w:val="0"/>
                <w:numId w:val="137"/>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电工工具使用。</w:t>
            </w:r>
          </w:p>
          <w:p w:rsidR="00AF1970" w:rsidRPr="00CA7F1E" w:rsidRDefault="00AF1970" w:rsidP="00CA7F1E">
            <w:pPr>
              <w:numPr>
                <w:ilvl w:val="0"/>
                <w:numId w:val="137"/>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安全用电技术。</w:t>
            </w:r>
          </w:p>
          <w:p w:rsidR="00AF1970" w:rsidRPr="00CA7F1E" w:rsidRDefault="00AF1970" w:rsidP="00CA7F1E">
            <w:pPr>
              <w:numPr>
                <w:ilvl w:val="0"/>
                <w:numId w:val="137"/>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常用低压电器。</w:t>
            </w:r>
          </w:p>
          <w:p w:rsidR="00AF1970" w:rsidRPr="00CA7F1E" w:rsidRDefault="00AF1970" w:rsidP="00CA7F1E">
            <w:pPr>
              <w:numPr>
                <w:ilvl w:val="0"/>
                <w:numId w:val="137"/>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PLC基本编程指令 </w:t>
            </w:r>
          </w:p>
          <w:p w:rsidR="00AF1970" w:rsidRPr="00CA7F1E" w:rsidRDefault="00AF1970" w:rsidP="00CA7F1E">
            <w:pPr>
              <w:numPr>
                <w:ilvl w:val="0"/>
                <w:numId w:val="137"/>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PLC控制三相异步电动机</w:t>
            </w:r>
          </w:p>
          <w:p w:rsidR="00AF1970" w:rsidRPr="00CA7F1E" w:rsidRDefault="00AF1970" w:rsidP="00CA7F1E">
            <w:pPr>
              <w:numPr>
                <w:ilvl w:val="0"/>
                <w:numId w:val="137"/>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PLC控制步进电机。</w:t>
            </w:r>
          </w:p>
          <w:p w:rsidR="00AF1970" w:rsidRPr="00CA7F1E" w:rsidRDefault="00AF1970" w:rsidP="00CA7F1E">
            <w:pPr>
              <w:numPr>
                <w:ilvl w:val="0"/>
                <w:numId w:val="137"/>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PLC控制直流电机 </w:t>
            </w:r>
          </w:p>
        </w:tc>
      </w:tr>
      <w:tr w:rsidR="00AF1970" w:rsidRPr="00CA7F1E" w:rsidTr="00AF1970">
        <w:trPr>
          <w:trHeight w:val="60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技能考核项目与要求</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（1）采用过程评价，阶段评价与目标评价相结合，项目评价，理论与实践一体化评价模式。</w:t>
            </w:r>
          </w:p>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 xml:space="preserve">（2）关注评价的多元性，将课堂提问、学生作业、平时测验、项目考核、技能目标考核作为平时成绩，占总成绩的30%，理论考试和实际操作作为期末成绩，其中理论考试占30%，实际操作考试占40%。 </w:t>
            </w:r>
          </w:p>
        </w:tc>
      </w:tr>
    </w:tbl>
    <w:p w:rsidR="00AF1970" w:rsidRPr="00AF1970" w:rsidRDefault="00AF1970" w:rsidP="00CA7F1E">
      <w:pPr>
        <w:adjustRightInd w:val="0"/>
        <w:snapToGrid w:val="0"/>
        <w:ind w:firstLine="200"/>
        <w:jc w:val="center"/>
        <w:rPr>
          <w:rFonts w:ascii="仿宋" w:eastAsia="仿宋" w:hAnsi="仿宋"/>
          <w:sz w:val="24"/>
          <w:szCs w:val="24"/>
        </w:rPr>
      </w:pPr>
      <w:r w:rsidRPr="00AF1970">
        <w:rPr>
          <w:rFonts w:ascii="仿宋" w:eastAsia="仿宋" w:hAnsi="仿宋" w:hint="eastAsia"/>
          <w:sz w:val="24"/>
          <w:szCs w:val="24"/>
        </w:rPr>
        <w:t>表1-3-10  “工业传感器应用技术”课程描述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2"/>
        <w:gridCol w:w="2132"/>
        <w:gridCol w:w="2132"/>
        <w:gridCol w:w="2762"/>
      </w:tblGrid>
      <w:tr w:rsidR="00AF1970" w:rsidRPr="00CA7F1E" w:rsidTr="00AF1970">
        <w:trPr>
          <w:trHeight w:val="40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课程名称</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szCs w:val="24"/>
              </w:rPr>
            </w:pPr>
            <w:r w:rsidRPr="00CA7F1E">
              <w:rPr>
                <w:rFonts w:ascii="仿宋" w:eastAsia="仿宋" w:hAnsi="仿宋" w:hint="eastAsia"/>
                <w:szCs w:val="24"/>
              </w:rPr>
              <w:t>工业传感器应用技术</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学时数</w:t>
            </w:r>
          </w:p>
        </w:tc>
        <w:tc>
          <w:tcPr>
            <w:tcW w:w="276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126</w:t>
            </w:r>
          </w:p>
        </w:tc>
      </w:tr>
      <w:tr w:rsidR="00AF1970" w:rsidRPr="00CA7F1E" w:rsidTr="00AF1970">
        <w:trPr>
          <w:trHeight w:val="560"/>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学习目标</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本课程主要是培养学生认识传感器的类型，工作原理，接线方法，掌握各类传感器的故障检测、传感器的安装调试等的基本技术能力。</w:t>
            </w:r>
          </w:p>
        </w:tc>
      </w:tr>
      <w:tr w:rsidR="00AF1970" w:rsidRPr="00CA7F1E" w:rsidTr="00AF1970">
        <w:trPr>
          <w:trHeight w:val="692"/>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工作任务</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38"/>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光电传感器的应用</w:t>
            </w:r>
          </w:p>
          <w:p w:rsidR="00AF1970" w:rsidRPr="00CA7F1E" w:rsidRDefault="00AF1970" w:rsidP="00CA7F1E">
            <w:pPr>
              <w:numPr>
                <w:ilvl w:val="0"/>
                <w:numId w:val="138"/>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电感式传感器的应用</w:t>
            </w:r>
          </w:p>
          <w:p w:rsidR="00AF1970" w:rsidRPr="00CA7F1E" w:rsidRDefault="00AF1970" w:rsidP="00CA7F1E">
            <w:pPr>
              <w:numPr>
                <w:ilvl w:val="0"/>
                <w:numId w:val="138"/>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光纤传感器的应用</w:t>
            </w:r>
          </w:p>
          <w:p w:rsidR="00AF1970" w:rsidRPr="00CA7F1E" w:rsidRDefault="00AF1970" w:rsidP="00CA7F1E">
            <w:pPr>
              <w:numPr>
                <w:ilvl w:val="0"/>
                <w:numId w:val="138"/>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传感器与PLC的接线</w:t>
            </w:r>
          </w:p>
          <w:p w:rsidR="00AF1970" w:rsidRPr="00CA7F1E" w:rsidRDefault="00AF1970" w:rsidP="00CA7F1E">
            <w:pPr>
              <w:numPr>
                <w:ilvl w:val="0"/>
                <w:numId w:val="138"/>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掌握PNP和NPN传感器的接线方法</w:t>
            </w:r>
          </w:p>
          <w:p w:rsidR="00AF1970" w:rsidRPr="00CA7F1E" w:rsidRDefault="00AF1970" w:rsidP="00CA7F1E">
            <w:pPr>
              <w:numPr>
                <w:ilvl w:val="0"/>
                <w:numId w:val="138"/>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磁感应开关传感器的应用</w:t>
            </w:r>
          </w:p>
        </w:tc>
      </w:tr>
      <w:tr w:rsidR="00AF1970" w:rsidRPr="00CA7F1E" w:rsidTr="00AF1970">
        <w:trPr>
          <w:trHeight w:val="161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lastRenderedPageBreak/>
              <w:t>职业能力</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39"/>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会进行传感器的选型</w:t>
            </w:r>
          </w:p>
          <w:p w:rsidR="00AF1970" w:rsidRPr="00CA7F1E" w:rsidRDefault="00AF1970" w:rsidP="00CA7F1E">
            <w:pPr>
              <w:numPr>
                <w:ilvl w:val="0"/>
                <w:numId w:val="139"/>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具备安全用电和规范操作常识。 </w:t>
            </w:r>
          </w:p>
          <w:p w:rsidR="00AF1970" w:rsidRPr="00CA7F1E" w:rsidRDefault="00AF1970" w:rsidP="00CA7F1E">
            <w:pPr>
              <w:numPr>
                <w:ilvl w:val="0"/>
                <w:numId w:val="139"/>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熟悉常用工作原理及在实际生产中的典型应用。 </w:t>
            </w:r>
          </w:p>
          <w:p w:rsidR="00AF1970" w:rsidRPr="00CA7F1E" w:rsidRDefault="00AF1970" w:rsidP="00CA7F1E">
            <w:pPr>
              <w:numPr>
                <w:ilvl w:val="0"/>
                <w:numId w:val="139"/>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会使用电工仪器仪表和工具。 </w:t>
            </w:r>
          </w:p>
          <w:p w:rsidR="00AF1970" w:rsidRPr="00CA7F1E" w:rsidRDefault="00AF1970" w:rsidP="00CA7F1E">
            <w:pPr>
              <w:numPr>
                <w:ilvl w:val="0"/>
                <w:numId w:val="139"/>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能初步识读传感器电路原理图和安装接线图。 </w:t>
            </w:r>
          </w:p>
          <w:p w:rsidR="00AF1970" w:rsidRPr="00CA7F1E" w:rsidRDefault="00AF1970" w:rsidP="00CA7F1E">
            <w:pPr>
              <w:numPr>
                <w:ilvl w:val="0"/>
                <w:numId w:val="139"/>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能将传感器和PLC控制电路进行接线并调试。</w:t>
            </w:r>
          </w:p>
        </w:tc>
      </w:tr>
      <w:tr w:rsidR="00AF1970" w:rsidRPr="00CA7F1E" w:rsidTr="00AF1970">
        <w:trPr>
          <w:trHeight w:val="62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学习内容</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40"/>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各类传感器的故障检测、传感器的安装调试等的基本技术</w:t>
            </w:r>
          </w:p>
          <w:p w:rsidR="00AF1970" w:rsidRPr="00CA7F1E" w:rsidRDefault="00AF1970" w:rsidP="00CA7F1E">
            <w:pPr>
              <w:numPr>
                <w:ilvl w:val="0"/>
                <w:numId w:val="140"/>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光电对射开关、光电反射开关</w:t>
            </w:r>
          </w:p>
          <w:p w:rsidR="00AF1970" w:rsidRPr="00CA7F1E" w:rsidRDefault="00AF1970" w:rsidP="00CA7F1E">
            <w:pPr>
              <w:numPr>
                <w:ilvl w:val="0"/>
                <w:numId w:val="140"/>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机械微动式开关</w:t>
            </w:r>
          </w:p>
          <w:p w:rsidR="00AF1970" w:rsidRPr="00CA7F1E" w:rsidRDefault="00AF1970" w:rsidP="00CA7F1E">
            <w:pPr>
              <w:numPr>
                <w:ilvl w:val="0"/>
                <w:numId w:val="140"/>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金属接近开关</w:t>
            </w:r>
          </w:p>
          <w:p w:rsidR="00AF1970" w:rsidRPr="00CA7F1E" w:rsidRDefault="00AF1970" w:rsidP="00CA7F1E">
            <w:pPr>
              <w:numPr>
                <w:ilvl w:val="0"/>
                <w:numId w:val="140"/>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气压开关</w:t>
            </w:r>
          </w:p>
          <w:p w:rsidR="00AF1970" w:rsidRPr="00CA7F1E" w:rsidRDefault="00AF1970" w:rsidP="00CA7F1E">
            <w:pPr>
              <w:numPr>
                <w:ilvl w:val="0"/>
                <w:numId w:val="140"/>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光纤对射开关、光纤反射开关</w:t>
            </w:r>
          </w:p>
          <w:p w:rsidR="00AF1970" w:rsidRPr="00CA7F1E" w:rsidRDefault="00AF1970" w:rsidP="00CA7F1E">
            <w:pPr>
              <w:numPr>
                <w:ilvl w:val="0"/>
                <w:numId w:val="140"/>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常用传感器的检测与安装</w:t>
            </w:r>
          </w:p>
          <w:p w:rsidR="00AF1970" w:rsidRPr="00CA7F1E" w:rsidRDefault="00AF1970" w:rsidP="00CA7F1E">
            <w:pPr>
              <w:numPr>
                <w:ilvl w:val="0"/>
                <w:numId w:val="140"/>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了解传感器与PLC信号对接应用</w:t>
            </w:r>
          </w:p>
        </w:tc>
      </w:tr>
      <w:tr w:rsidR="00AF1970" w:rsidRPr="00CA7F1E" w:rsidTr="00AF1970">
        <w:trPr>
          <w:trHeight w:val="60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技能考核项目与要求</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 xml:space="preserve">采用过程评价，将课堂提问、学生作业、平时测验、项目考核、技能目标考核作为平时成绩，占总成绩的30%，理论考试和实际操作作为期末成绩，其中理论考试占35%，实际操作考试占35%。 </w:t>
            </w:r>
          </w:p>
        </w:tc>
      </w:tr>
    </w:tbl>
    <w:p w:rsidR="00AF1970" w:rsidRPr="00AF1970" w:rsidRDefault="00AF1970" w:rsidP="00CA7F1E">
      <w:pPr>
        <w:adjustRightInd w:val="0"/>
        <w:snapToGrid w:val="0"/>
        <w:ind w:firstLine="200"/>
        <w:jc w:val="center"/>
        <w:rPr>
          <w:rFonts w:ascii="仿宋" w:eastAsia="仿宋" w:hAnsi="仿宋"/>
          <w:sz w:val="24"/>
          <w:szCs w:val="24"/>
        </w:rPr>
      </w:pPr>
      <w:r w:rsidRPr="00AF1970">
        <w:rPr>
          <w:rFonts w:ascii="仿宋" w:eastAsia="仿宋" w:hAnsi="仿宋" w:hint="eastAsia"/>
          <w:sz w:val="24"/>
          <w:szCs w:val="24"/>
        </w:rPr>
        <w:t>表1-3-11  “液压与气动技术”课程描述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2"/>
        <w:gridCol w:w="2132"/>
        <w:gridCol w:w="2132"/>
        <w:gridCol w:w="2762"/>
      </w:tblGrid>
      <w:tr w:rsidR="00AF1970" w:rsidRPr="00CA7F1E" w:rsidTr="00AF1970">
        <w:trPr>
          <w:trHeight w:val="40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课程名称</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液压与气动技术</w:t>
            </w:r>
          </w:p>
        </w:tc>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学时数</w:t>
            </w:r>
          </w:p>
        </w:tc>
        <w:tc>
          <w:tcPr>
            <w:tcW w:w="276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36</w:t>
            </w:r>
          </w:p>
        </w:tc>
      </w:tr>
      <w:tr w:rsidR="00AF1970" w:rsidRPr="00CA7F1E" w:rsidTr="00AF1970">
        <w:trPr>
          <w:trHeight w:val="560"/>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学习目标</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本课程主要是让学生了解认识气动与液压系统、工作介质及流体、气动与液压元器件、气源系统与气动执行装置、液压源系统与液压执行装置，以及气动液压回路的安装调试等。</w:t>
            </w:r>
          </w:p>
        </w:tc>
      </w:tr>
      <w:tr w:rsidR="00AF1970" w:rsidRPr="00CA7F1E" w:rsidTr="00AF1970">
        <w:trPr>
          <w:trHeight w:val="692"/>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工作任务</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41"/>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气泵认知</w:t>
            </w:r>
          </w:p>
          <w:p w:rsidR="00AF1970" w:rsidRPr="00CA7F1E" w:rsidRDefault="00AF1970" w:rsidP="00CA7F1E">
            <w:pPr>
              <w:numPr>
                <w:ilvl w:val="0"/>
                <w:numId w:val="141"/>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气动三元件认知</w:t>
            </w:r>
          </w:p>
          <w:p w:rsidR="00AF1970" w:rsidRPr="00CA7F1E" w:rsidRDefault="00AF1970" w:rsidP="00CA7F1E">
            <w:pPr>
              <w:numPr>
                <w:ilvl w:val="0"/>
                <w:numId w:val="141"/>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气缸和液压缸</w:t>
            </w:r>
          </w:p>
          <w:p w:rsidR="00AF1970" w:rsidRPr="00CA7F1E" w:rsidRDefault="00AF1970" w:rsidP="00CA7F1E">
            <w:pPr>
              <w:numPr>
                <w:ilvl w:val="0"/>
                <w:numId w:val="141"/>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气动系统识读</w:t>
            </w:r>
          </w:p>
          <w:p w:rsidR="00AF1970" w:rsidRPr="00CA7F1E" w:rsidRDefault="00AF1970" w:rsidP="00CA7F1E">
            <w:pPr>
              <w:numPr>
                <w:ilvl w:val="0"/>
                <w:numId w:val="141"/>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气动手指控制</w:t>
            </w:r>
          </w:p>
          <w:p w:rsidR="00AF1970" w:rsidRPr="00CA7F1E" w:rsidRDefault="00AF1970" w:rsidP="00CA7F1E">
            <w:pPr>
              <w:numPr>
                <w:ilvl w:val="0"/>
                <w:numId w:val="141"/>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真空系统控制</w:t>
            </w:r>
          </w:p>
          <w:p w:rsidR="00AF1970" w:rsidRPr="00CA7F1E" w:rsidRDefault="00AF1970" w:rsidP="00CA7F1E">
            <w:pPr>
              <w:numPr>
                <w:ilvl w:val="0"/>
                <w:numId w:val="141"/>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气动基本回路组建与调试</w:t>
            </w:r>
          </w:p>
          <w:p w:rsidR="00AF1970" w:rsidRPr="00CA7F1E" w:rsidRDefault="00AF1970" w:rsidP="00CA7F1E">
            <w:pPr>
              <w:numPr>
                <w:ilvl w:val="0"/>
                <w:numId w:val="141"/>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液压传动系统识读</w:t>
            </w:r>
          </w:p>
          <w:p w:rsidR="00AF1970" w:rsidRPr="00CA7F1E" w:rsidRDefault="00AF1970" w:rsidP="00CA7F1E">
            <w:pPr>
              <w:numPr>
                <w:ilvl w:val="0"/>
                <w:numId w:val="141"/>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液压控制阀及基本回路组建与调试</w:t>
            </w:r>
          </w:p>
        </w:tc>
      </w:tr>
      <w:tr w:rsidR="00AF1970" w:rsidRPr="00CA7F1E" w:rsidTr="00AF1970">
        <w:trPr>
          <w:trHeight w:val="1611"/>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职业能力</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39"/>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会进行气动元器件的选型</w:t>
            </w:r>
          </w:p>
          <w:p w:rsidR="00AF1970" w:rsidRPr="00CA7F1E" w:rsidRDefault="00AF1970" w:rsidP="00CA7F1E">
            <w:pPr>
              <w:numPr>
                <w:ilvl w:val="0"/>
                <w:numId w:val="139"/>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具备安全规范操作常识。 </w:t>
            </w:r>
          </w:p>
          <w:p w:rsidR="00AF1970" w:rsidRPr="00CA7F1E" w:rsidRDefault="00AF1970" w:rsidP="00CA7F1E">
            <w:pPr>
              <w:numPr>
                <w:ilvl w:val="0"/>
                <w:numId w:val="139"/>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熟悉常用气动元件工作原理及在实际生产中的典型应用。 </w:t>
            </w:r>
          </w:p>
          <w:p w:rsidR="00AF1970" w:rsidRPr="00CA7F1E" w:rsidRDefault="00AF1970" w:rsidP="00CA7F1E">
            <w:pPr>
              <w:numPr>
                <w:ilvl w:val="0"/>
                <w:numId w:val="139"/>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能初步识读气动、液压原理图和管路接线图。 </w:t>
            </w:r>
          </w:p>
          <w:p w:rsidR="00AF1970" w:rsidRPr="00CA7F1E" w:rsidRDefault="00AF1970" w:rsidP="00CA7F1E">
            <w:pPr>
              <w:numPr>
                <w:ilvl w:val="0"/>
                <w:numId w:val="139"/>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会用PLC调试气动和液压回路。</w:t>
            </w:r>
          </w:p>
        </w:tc>
      </w:tr>
      <w:tr w:rsidR="00AF1970" w:rsidRPr="00CA7F1E" w:rsidTr="00AF1970">
        <w:trPr>
          <w:trHeight w:val="62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学习内容</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numPr>
                <w:ilvl w:val="0"/>
                <w:numId w:val="142"/>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气动、液压基本知识</w:t>
            </w:r>
          </w:p>
          <w:p w:rsidR="00AF1970" w:rsidRPr="00CA7F1E" w:rsidRDefault="00AF1970" w:rsidP="00CA7F1E">
            <w:pPr>
              <w:numPr>
                <w:ilvl w:val="0"/>
                <w:numId w:val="142"/>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气泵、液压缸</w:t>
            </w:r>
          </w:p>
          <w:p w:rsidR="00AF1970" w:rsidRPr="00CA7F1E" w:rsidRDefault="00AF1970" w:rsidP="00CA7F1E">
            <w:pPr>
              <w:numPr>
                <w:ilvl w:val="0"/>
                <w:numId w:val="142"/>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电磁阀、液压阀</w:t>
            </w:r>
          </w:p>
          <w:p w:rsidR="00AF1970" w:rsidRPr="00CA7F1E" w:rsidRDefault="00AF1970" w:rsidP="00CA7F1E">
            <w:pPr>
              <w:numPr>
                <w:ilvl w:val="0"/>
                <w:numId w:val="142"/>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气动接头、气动三元件</w:t>
            </w:r>
          </w:p>
          <w:p w:rsidR="00AF1970" w:rsidRPr="00CA7F1E" w:rsidRDefault="00AF1970" w:rsidP="00CA7F1E">
            <w:pPr>
              <w:numPr>
                <w:ilvl w:val="0"/>
                <w:numId w:val="142"/>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气缸、气爪、气动夹具</w:t>
            </w:r>
          </w:p>
          <w:p w:rsidR="00AF1970" w:rsidRPr="00CA7F1E" w:rsidRDefault="00AF1970" w:rsidP="00CA7F1E">
            <w:pPr>
              <w:numPr>
                <w:ilvl w:val="0"/>
                <w:numId w:val="142"/>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真空发生器、真空吸盘、吸盘夹具</w:t>
            </w:r>
          </w:p>
          <w:p w:rsidR="00AF1970" w:rsidRPr="00CA7F1E" w:rsidRDefault="00AF1970" w:rsidP="00CA7F1E">
            <w:pPr>
              <w:numPr>
                <w:ilvl w:val="0"/>
                <w:numId w:val="142"/>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t>气动基本回路组建</w:t>
            </w:r>
          </w:p>
          <w:p w:rsidR="00AF1970" w:rsidRPr="00CA7F1E" w:rsidRDefault="00AF1970" w:rsidP="00CA7F1E">
            <w:pPr>
              <w:numPr>
                <w:ilvl w:val="0"/>
                <w:numId w:val="142"/>
              </w:numPr>
              <w:adjustRightInd w:val="0"/>
              <w:snapToGrid w:val="0"/>
              <w:spacing w:line="276" w:lineRule="auto"/>
              <w:ind w:left="0" w:firstLine="200"/>
              <w:jc w:val="left"/>
              <w:rPr>
                <w:rFonts w:ascii="仿宋" w:eastAsia="仿宋" w:hAnsi="仿宋"/>
                <w:szCs w:val="24"/>
              </w:rPr>
            </w:pPr>
            <w:r w:rsidRPr="00CA7F1E">
              <w:rPr>
                <w:rFonts w:ascii="仿宋" w:eastAsia="仿宋" w:hAnsi="仿宋" w:hint="eastAsia"/>
                <w:szCs w:val="24"/>
              </w:rPr>
              <w:lastRenderedPageBreak/>
              <w:t xml:space="preserve">PLC控制典型气动回路 </w:t>
            </w:r>
          </w:p>
        </w:tc>
      </w:tr>
      <w:tr w:rsidR="00AF1970" w:rsidRPr="00CA7F1E" w:rsidTr="00AF1970">
        <w:trPr>
          <w:trHeight w:val="604"/>
        </w:trPr>
        <w:tc>
          <w:tcPr>
            <w:tcW w:w="21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lastRenderedPageBreak/>
              <w:t>技能考核项目与要求</w:t>
            </w:r>
          </w:p>
        </w:tc>
        <w:tc>
          <w:tcPr>
            <w:tcW w:w="7026" w:type="dxa"/>
            <w:gridSpan w:val="3"/>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ind w:firstLine="200"/>
              <w:jc w:val="left"/>
              <w:rPr>
                <w:rFonts w:ascii="仿宋" w:eastAsia="仿宋" w:hAnsi="仿宋"/>
                <w:szCs w:val="24"/>
              </w:rPr>
            </w:pPr>
            <w:r w:rsidRPr="00CA7F1E">
              <w:rPr>
                <w:rFonts w:ascii="仿宋" w:eastAsia="仿宋" w:hAnsi="仿宋" w:hint="eastAsia"/>
                <w:szCs w:val="24"/>
              </w:rPr>
              <w:t xml:space="preserve">采用过程评价，将课堂提问、学生作业、平时测验、项目考核、技能目标考核作为平时成绩，占总成绩的30%，理论考试作为期末成绩占总成绩的70%。 </w:t>
            </w:r>
          </w:p>
        </w:tc>
      </w:tr>
    </w:tbl>
    <w:p w:rsidR="00AF1970" w:rsidRPr="00AF1970" w:rsidRDefault="00AF1970" w:rsidP="00CA7F1E">
      <w:pPr>
        <w:adjustRightInd w:val="0"/>
        <w:snapToGrid w:val="0"/>
        <w:spacing w:line="360" w:lineRule="auto"/>
        <w:ind w:firstLine="200"/>
        <w:jc w:val="left"/>
        <w:rPr>
          <w:rFonts w:ascii="仿宋" w:eastAsia="仿宋" w:hAnsi="仿宋"/>
          <w:sz w:val="24"/>
          <w:szCs w:val="24"/>
        </w:rPr>
      </w:pPr>
      <w:r w:rsidRPr="00AF1970">
        <w:rPr>
          <w:rFonts w:ascii="仿宋" w:eastAsia="仿宋" w:hAnsi="仿宋" w:hint="eastAsia"/>
          <w:sz w:val="24"/>
          <w:szCs w:val="24"/>
        </w:rPr>
        <w:t>4．专业课程学习情境总表</w:t>
      </w:r>
    </w:p>
    <w:p w:rsidR="00AF1970" w:rsidRPr="00AF1970" w:rsidRDefault="00AF1970" w:rsidP="00CA7F1E">
      <w:pPr>
        <w:adjustRightInd w:val="0"/>
        <w:snapToGrid w:val="0"/>
        <w:spacing w:line="360" w:lineRule="auto"/>
        <w:ind w:firstLineChars="266" w:firstLine="638"/>
        <w:jc w:val="left"/>
        <w:rPr>
          <w:rFonts w:ascii="仿宋" w:eastAsia="仿宋" w:hAnsi="仿宋"/>
          <w:sz w:val="24"/>
          <w:szCs w:val="24"/>
        </w:rPr>
      </w:pPr>
      <w:r w:rsidRPr="00AF1970">
        <w:rPr>
          <w:rFonts w:ascii="仿宋" w:eastAsia="仿宋" w:hAnsi="仿宋" w:hint="eastAsia"/>
          <w:sz w:val="24"/>
          <w:szCs w:val="24"/>
        </w:rPr>
        <w:t>每门核心课程选取若干个项目或任务作为情境教学的载体，职业行动领域的工作过程融合在项目或任务训练中，9门专业课程的学习情境汇总表1-3-12</w:t>
      </w:r>
    </w:p>
    <w:p w:rsidR="00AF1970" w:rsidRPr="00AF1970" w:rsidRDefault="00AF1970" w:rsidP="00CA7F1E">
      <w:pPr>
        <w:adjustRightInd w:val="0"/>
        <w:snapToGrid w:val="0"/>
        <w:spacing w:line="360" w:lineRule="auto"/>
        <w:ind w:firstLine="200"/>
        <w:jc w:val="center"/>
        <w:rPr>
          <w:rFonts w:ascii="仿宋" w:eastAsia="仿宋" w:hAnsi="仿宋"/>
          <w:sz w:val="24"/>
          <w:szCs w:val="24"/>
        </w:rPr>
      </w:pPr>
      <w:r w:rsidRPr="00AF1970">
        <w:rPr>
          <w:rFonts w:ascii="仿宋" w:eastAsia="仿宋" w:hAnsi="仿宋" w:hint="eastAsia"/>
          <w:sz w:val="24"/>
          <w:szCs w:val="24"/>
        </w:rPr>
        <w:t>表1-3-12  专业核心课程学习情境总表</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030"/>
        <w:gridCol w:w="1032"/>
        <w:gridCol w:w="1033"/>
        <w:gridCol w:w="1033"/>
        <w:gridCol w:w="1033"/>
        <w:gridCol w:w="935"/>
        <w:gridCol w:w="894"/>
        <w:gridCol w:w="853"/>
      </w:tblGrid>
      <w:tr w:rsidR="00AF1970" w:rsidRPr="00CA7F1E" w:rsidTr="00CA7F1E">
        <w:trPr>
          <w:cantSplit/>
          <w:trHeight w:val="1968"/>
        </w:trPr>
        <w:tc>
          <w:tcPr>
            <w:tcW w:w="1242" w:type="dxa"/>
            <w:tcBorders>
              <w:top w:val="single" w:sz="4" w:space="0" w:color="auto"/>
              <w:left w:val="single" w:sz="4" w:space="0" w:color="auto"/>
              <w:bottom w:val="single" w:sz="4" w:space="0" w:color="auto"/>
              <w:right w:val="single" w:sz="4" w:space="0" w:color="auto"/>
              <w:tl2br w:val="single" w:sz="4" w:space="0" w:color="auto"/>
            </w:tcBorders>
            <w:vAlign w:val="center"/>
          </w:tcPr>
          <w:p w:rsidR="00AF1970" w:rsidRPr="00CA7F1E" w:rsidRDefault="00CA7F1E" w:rsidP="00CA7F1E">
            <w:pPr>
              <w:adjustRightInd w:val="0"/>
              <w:snapToGrid w:val="0"/>
              <w:spacing w:line="276" w:lineRule="auto"/>
              <w:ind w:firstLine="200"/>
              <w:jc w:val="left"/>
              <w:rPr>
                <w:rFonts w:ascii="仿宋" w:eastAsia="仿宋" w:hAnsi="仿宋"/>
              </w:rPr>
            </w:pPr>
            <w:r>
              <w:rPr>
                <w:rFonts w:ascii="仿宋" w:eastAsia="仿宋" w:hAnsi="仿宋" w:hint="eastAsia"/>
              </w:rPr>
              <w:t xml:space="preserve"> </w:t>
            </w:r>
            <w:r w:rsidR="00AF1970" w:rsidRPr="00CA7F1E">
              <w:rPr>
                <w:rFonts w:ascii="仿宋" w:eastAsia="仿宋" w:hAnsi="仿宋" w:hint="eastAsia"/>
              </w:rPr>
              <w:t>学习</w:t>
            </w:r>
          </w:p>
          <w:p w:rsidR="00AF1970" w:rsidRPr="00CA7F1E" w:rsidRDefault="00CA7F1E" w:rsidP="00CA7F1E">
            <w:pPr>
              <w:adjustRightInd w:val="0"/>
              <w:snapToGrid w:val="0"/>
              <w:spacing w:line="276" w:lineRule="auto"/>
              <w:ind w:firstLine="200"/>
              <w:jc w:val="left"/>
              <w:rPr>
                <w:rFonts w:ascii="仿宋" w:eastAsia="仿宋" w:hAnsi="仿宋"/>
              </w:rPr>
            </w:pPr>
            <w:r>
              <w:rPr>
                <w:rFonts w:ascii="仿宋" w:eastAsia="仿宋" w:hAnsi="仿宋" w:hint="eastAsia"/>
              </w:rPr>
              <w:t xml:space="preserve"> </w:t>
            </w:r>
            <w:r w:rsidR="00AF1970" w:rsidRPr="00CA7F1E">
              <w:rPr>
                <w:rFonts w:ascii="仿宋" w:eastAsia="仿宋" w:hAnsi="仿宋" w:hint="eastAsia"/>
              </w:rPr>
              <w:t>情境</w:t>
            </w:r>
          </w:p>
          <w:p w:rsidR="00AF1970" w:rsidRPr="00CA7F1E" w:rsidRDefault="00AF1970" w:rsidP="00CA7F1E">
            <w:pPr>
              <w:adjustRightInd w:val="0"/>
              <w:snapToGrid w:val="0"/>
              <w:spacing w:line="276" w:lineRule="auto"/>
              <w:ind w:firstLine="200"/>
              <w:jc w:val="left"/>
              <w:rPr>
                <w:rFonts w:ascii="仿宋" w:eastAsia="仿宋" w:hAnsi="仿宋"/>
              </w:rPr>
            </w:pP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核心</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课程</w:t>
            </w:r>
          </w:p>
        </w:tc>
        <w:tc>
          <w:tcPr>
            <w:tcW w:w="1030" w:type="dxa"/>
            <w:tcBorders>
              <w:top w:val="single" w:sz="4" w:space="0" w:color="auto"/>
              <w:left w:val="single" w:sz="4" w:space="0" w:color="auto"/>
              <w:bottom w:val="single" w:sz="4" w:space="0" w:color="auto"/>
              <w:right w:val="single" w:sz="4" w:space="0" w:color="auto"/>
            </w:tcBorders>
            <w:textDirection w:val="tbRlV"/>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学习情境一</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（项目一）</w:t>
            </w:r>
          </w:p>
        </w:tc>
        <w:tc>
          <w:tcPr>
            <w:tcW w:w="1032" w:type="dxa"/>
            <w:tcBorders>
              <w:top w:val="single" w:sz="4" w:space="0" w:color="auto"/>
              <w:left w:val="single" w:sz="4" w:space="0" w:color="auto"/>
              <w:bottom w:val="single" w:sz="4" w:space="0" w:color="auto"/>
              <w:right w:val="single" w:sz="4" w:space="0" w:color="auto"/>
            </w:tcBorders>
            <w:textDirection w:val="tbRlV"/>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学习情境二</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（项目二）</w:t>
            </w:r>
          </w:p>
        </w:tc>
        <w:tc>
          <w:tcPr>
            <w:tcW w:w="1033" w:type="dxa"/>
            <w:tcBorders>
              <w:top w:val="single" w:sz="4" w:space="0" w:color="auto"/>
              <w:left w:val="single" w:sz="4" w:space="0" w:color="auto"/>
              <w:bottom w:val="single" w:sz="4" w:space="0" w:color="auto"/>
              <w:right w:val="single" w:sz="4" w:space="0" w:color="auto"/>
            </w:tcBorders>
            <w:textDirection w:val="tbRlV"/>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学习情境三</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（项目三）</w:t>
            </w:r>
          </w:p>
        </w:tc>
        <w:tc>
          <w:tcPr>
            <w:tcW w:w="1033" w:type="dxa"/>
            <w:tcBorders>
              <w:top w:val="single" w:sz="4" w:space="0" w:color="auto"/>
              <w:left w:val="single" w:sz="4" w:space="0" w:color="auto"/>
              <w:bottom w:val="single" w:sz="4" w:space="0" w:color="auto"/>
              <w:right w:val="single" w:sz="4" w:space="0" w:color="auto"/>
            </w:tcBorders>
            <w:textDirection w:val="tbRlV"/>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学习情境四</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（项目四）</w:t>
            </w:r>
          </w:p>
        </w:tc>
        <w:tc>
          <w:tcPr>
            <w:tcW w:w="1033" w:type="dxa"/>
            <w:tcBorders>
              <w:top w:val="single" w:sz="4" w:space="0" w:color="auto"/>
              <w:left w:val="single" w:sz="4" w:space="0" w:color="auto"/>
              <w:bottom w:val="single" w:sz="4" w:space="0" w:color="auto"/>
              <w:right w:val="single" w:sz="4" w:space="0" w:color="auto"/>
            </w:tcBorders>
            <w:textDirection w:val="tbRlV"/>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学习情境五</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（项目五）</w:t>
            </w:r>
          </w:p>
        </w:tc>
        <w:tc>
          <w:tcPr>
            <w:tcW w:w="935" w:type="dxa"/>
            <w:tcBorders>
              <w:top w:val="single" w:sz="4" w:space="0" w:color="auto"/>
              <w:left w:val="single" w:sz="4" w:space="0" w:color="auto"/>
              <w:bottom w:val="single" w:sz="4" w:space="0" w:color="auto"/>
              <w:right w:val="single" w:sz="4" w:space="0" w:color="auto"/>
            </w:tcBorders>
            <w:textDirection w:val="tbRlV"/>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学习情境六</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（项目六）</w:t>
            </w:r>
          </w:p>
        </w:tc>
        <w:tc>
          <w:tcPr>
            <w:tcW w:w="894" w:type="dxa"/>
            <w:tcBorders>
              <w:top w:val="single" w:sz="4" w:space="0" w:color="auto"/>
              <w:left w:val="single" w:sz="4" w:space="0" w:color="auto"/>
              <w:bottom w:val="single" w:sz="4" w:space="0" w:color="auto"/>
              <w:right w:val="single" w:sz="4" w:space="0" w:color="auto"/>
            </w:tcBorders>
            <w:textDirection w:val="tbRlV"/>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学习情境七</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（项目七）</w:t>
            </w:r>
          </w:p>
        </w:tc>
        <w:tc>
          <w:tcPr>
            <w:tcW w:w="853" w:type="dxa"/>
            <w:tcBorders>
              <w:top w:val="single" w:sz="4" w:space="0" w:color="auto"/>
              <w:left w:val="single" w:sz="4" w:space="0" w:color="auto"/>
              <w:bottom w:val="single" w:sz="4" w:space="0" w:color="auto"/>
              <w:right w:val="single" w:sz="4" w:space="0" w:color="auto"/>
            </w:tcBorders>
            <w:textDirection w:val="tbRlV"/>
            <w:vAlign w:val="center"/>
          </w:tcPr>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学习情境八</w:t>
            </w:r>
          </w:p>
          <w:p w:rsidR="00AF1970" w:rsidRPr="00CA7F1E" w:rsidRDefault="00AF1970" w:rsidP="00CA7F1E">
            <w:pPr>
              <w:adjustRightInd w:val="0"/>
              <w:snapToGrid w:val="0"/>
              <w:spacing w:line="276" w:lineRule="auto"/>
              <w:ind w:firstLine="200"/>
              <w:jc w:val="left"/>
              <w:rPr>
                <w:rFonts w:ascii="仿宋" w:eastAsia="仿宋" w:hAnsi="仿宋"/>
              </w:rPr>
            </w:pPr>
            <w:r w:rsidRPr="00CA7F1E">
              <w:rPr>
                <w:rFonts w:ascii="仿宋" w:eastAsia="仿宋" w:hAnsi="仿宋" w:hint="eastAsia"/>
              </w:rPr>
              <w:t>（项目八）</w:t>
            </w:r>
          </w:p>
        </w:tc>
      </w:tr>
      <w:tr w:rsidR="00AF1970" w:rsidRPr="00CA7F1E" w:rsidTr="00CA7F1E">
        <w:trPr>
          <w:trHeight w:val="1074"/>
        </w:trPr>
        <w:tc>
          <w:tcPr>
            <w:tcW w:w="124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H1:机械制图</w:t>
            </w:r>
          </w:p>
        </w:tc>
        <w:tc>
          <w:tcPr>
            <w:tcW w:w="1030"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制图的基本知识与技能</w:t>
            </w:r>
          </w:p>
        </w:tc>
        <w:tc>
          <w:tcPr>
            <w:tcW w:w="10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投影基础</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基本几何体和轴测投影</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组合体</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机件的图样画法</w:t>
            </w:r>
          </w:p>
        </w:tc>
        <w:tc>
          <w:tcPr>
            <w:tcW w:w="935"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标准件与常用件</w:t>
            </w:r>
          </w:p>
        </w:tc>
        <w:tc>
          <w:tcPr>
            <w:tcW w:w="894"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零件图</w:t>
            </w:r>
          </w:p>
        </w:tc>
        <w:tc>
          <w:tcPr>
            <w:tcW w:w="85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装配图</w:t>
            </w:r>
          </w:p>
        </w:tc>
      </w:tr>
      <w:tr w:rsidR="00AF1970" w:rsidRPr="00CA7F1E" w:rsidTr="00CA7F1E">
        <w:trPr>
          <w:trHeight w:val="808"/>
        </w:trPr>
        <w:tc>
          <w:tcPr>
            <w:tcW w:w="124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H2: 工业机器人编程技术</w:t>
            </w:r>
          </w:p>
        </w:tc>
        <w:tc>
          <w:tcPr>
            <w:tcW w:w="1030"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机器人结构原理</w:t>
            </w:r>
          </w:p>
        </w:tc>
        <w:tc>
          <w:tcPr>
            <w:tcW w:w="10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机器人动起来</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机器人搬运</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机器人轨迹描绘</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机器人码垛</w:t>
            </w:r>
          </w:p>
        </w:tc>
        <w:tc>
          <w:tcPr>
            <w:tcW w:w="935"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机器人装配工件调试</w:t>
            </w:r>
          </w:p>
        </w:tc>
        <w:tc>
          <w:tcPr>
            <w:tcW w:w="894"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机器人维护</w:t>
            </w:r>
          </w:p>
        </w:tc>
        <w:tc>
          <w:tcPr>
            <w:tcW w:w="85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r>
      <w:tr w:rsidR="00AF1970" w:rsidRPr="00CA7F1E" w:rsidTr="00CA7F1E">
        <w:trPr>
          <w:trHeight w:val="670"/>
        </w:trPr>
        <w:tc>
          <w:tcPr>
            <w:tcW w:w="124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H3智能装配技术</w:t>
            </w:r>
          </w:p>
        </w:tc>
        <w:tc>
          <w:tcPr>
            <w:tcW w:w="1030"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安全文明生产技术</w:t>
            </w:r>
          </w:p>
        </w:tc>
        <w:tc>
          <w:tcPr>
            <w:tcW w:w="10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螺钉与螺母</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钻孔与攻丝</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电动工具使用</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减速器拆装</w:t>
            </w:r>
          </w:p>
        </w:tc>
        <w:tc>
          <w:tcPr>
            <w:tcW w:w="935"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c>
          <w:tcPr>
            <w:tcW w:w="894"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c>
          <w:tcPr>
            <w:tcW w:w="85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r>
      <w:tr w:rsidR="00AF1970" w:rsidRPr="00CA7F1E" w:rsidTr="00CA7F1E">
        <w:trPr>
          <w:trHeight w:val="980"/>
        </w:trPr>
        <w:tc>
          <w:tcPr>
            <w:tcW w:w="124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H4: 机电装配技术</w:t>
            </w:r>
          </w:p>
        </w:tc>
        <w:tc>
          <w:tcPr>
            <w:tcW w:w="1030"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安全文明生操作</w:t>
            </w:r>
          </w:p>
        </w:tc>
        <w:tc>
          <w:tcPr>
            <w:tcW w:w="10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电机装配</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传送带装调</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丝杆装调</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滑轨装调</w:t>
            </w:r>
          </w:p>
        </w:tc>
        <w:tc>
          <w:tcPr>
            <w:tcW w:w="935"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系统调试运行</w:t>
            </w:r>
          </w:p>
        </w:tc>
        <w:tc>
          <w:tcPr>
            <w:tcW w:w="894"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c>
          <w:tcPr>
            <w:tcW w:w="85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r>
      <w:tr w:rsidR="00AF1970" w:rsidRPr="00CA7F1E" w:rsidTr="00CA7F1E">
        <w:trPr>
          <w:trHeight w:val="853"/>
        </w:trPr>
        <w:tc>
          <w:tcPr>
            <w:tcW w:w="124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H5：机械基础</w:t>
            </w:r>
          </w:p>
        </w:tc>
        <w:tc>
          <w:tcPr>
            <w:tcW w:w="1030"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常用金属材料</w:t>
            </w:r>
          </w:p>
        </w:tc>
        <w:tc>
          <w:tcPr>
            <w:tcW w:w="10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钢的热处理</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机械零件</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机械传动</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液压传动与气压传动</w:t>
            </w:r>
          </w:p>
        </w:tc>
        <w:tc>
          <w:tcPr>
            <w:tcW w:w="935"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c>
          <w:tcPr>
            <w:tcW w:w="894"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c>
          <w:tcPr>
            <w:tcW w:w="85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r>
      <w:tr w:rsidR="00AF1970" w:rsidRPr="00CA7F1E" w:rsidTr="00CA7F1E">
        <w:trPr>
          <w:trHeight w:val="754"/>
        </w:trPr>
        <w:tc>
          <w:tcPr>
            <w:tcW w:w="124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H6:电气控制技术</w:t>
            </w:r>
          </w:p>
        </w:tc>
        <w:tc>
          <w:tcPr>
            <w:tcW w:w="1030"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安全用电</w:t>
            </w:r>
          </w:p>
        </w:tc>
        <w:tc>
          <w:tcPr>
            <w:tcW w:w="10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常用电工仪表的认识</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低压电气</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基本控制电路的安装</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常用控制电路检修</w:t>
            </w:r>
          </w:p>
        </w:tc>
        <w:tc>
          <w:tcPr>
            <w:tcW w:w="935"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c>
          <w:tcPr>
            <w:tcW w:w="894"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c>
          <w:tcPr>
            <w:tcW w:w="85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r>
      <w:tr w:rsidR="00AF1970" w:rsidRPr="00CA7F1E" w:rsidTr="00CA7F1E">
        <w:trPr>
          <w:trHeight w:val="668"/>
        </w:trPr>
        <w:tc>
          <w:tcPr>
            <w:tcW w:w="124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H7:PLC控制技术</w:t>
            </w:r>
          </w:p>
        </w:tc>
        <w:tc>
          <w:tcPr>
            <w:tcW w:w="1030"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PLC选型</w:t>
            </w:r>
          </w:p>
        </w:tc>
        <w:tc>
          <w:tcPr>
            <w:tcW w:w="10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PLC接线</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PLC基本指令</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控制电机正反转</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星三角降压启动</w:t>
            </w:r>
          </w:p>
        </w:tc>
        <w:tc>
          <w:tcPr>
            <w:tcW w:w="935"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c>
          <w:tcPr>
            <w:tcW w:w="894"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c>
          <w:tcPr>
            <w:tcW w:w="85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r>
      <w:tr w:rsidR="00AF1970" w:rsidRPr="00CA7F1E" w:rsidTr="00CA7F1E">
        <w:trPr>
          <w:trHeight w:val="274"/>
        </w:trPr>
        <w:tc>
          <w:tcPr>
            <w:tcW w:w="124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H8:工业传感器应用技术</w:t>
            </w:r>
          </w:p>
        </w:tc>
        <w:tc>
          <w:tcPr>
            <w:tcW w:w="1030"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传感器信号认识</w:t>
            </w:r>
          </w:p>
        </w:tc>
        <w:tc>
          <w:tcPr>
            <w:tcW w:w="10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光电传感器</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光纤传感器</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电感式接近开关</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磁感应开关</w:t>
            </w:r>
          </w:p>
        </w:tc>
        <w:tc>
          <w:tcPr>
            <w:tcW w:w="935"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c>
          <w:tcPr>
            <w:tcW w:w="894"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c>
          <w:tcPr>
            <w:tcW w:w="85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r>
      <w:tr w:rsidR="00AF1970" w:rsidRPr="00CA7F1E" w:rsidTr="00CA7F1E">
        <w:trPr>
          <w:trHeight w:val="662"/>
        </w:trPr>
        <w:tc>
          <w:tcPr>
            <w:tcW w:w="124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lastRenderedPageBreak/>
              <w:t>H9:液压与气动技术</w:t>
            </w:r>
          </w:p>
        </w:tc>
        <w:tc>
          <w:tcPr>
            <w:tcW w:w="1030"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气泵、液压缸认知</w:t>
            </w:r>
          </w:p>
        </w:tc>
        <w:tc>
          <w:tcPr>
            <w:tcW w:w="1032"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气动三元件</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气爪</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电磁阀、液压阀</w:t>
            </w:r>
          </w:p>
        </w:tc>
        <w:tc>
          <w:tcPr>
            <w:tcW w:w="103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真空发生器</w:t>
            </w:r>
          </w:p>
        </w:tc>
        <w:tc>
          <w:tcPr>
            <w:tcW w:w="935"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气动基本回路控制</w:t>
            </w:r>
          </w:p>
        </w:tc>
        <w:tc>
          <w:tcPr>
            <w:tcW w:w="894"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r w:rsidRPr="00CA7F1E">
              <w:rPr>
                <w:rFonts w:ascii="仿宋" w:eastAsia="仿宋" w:hAnsi="仿宋" w:hint="eastAsia"/>
              </w:rPr>
              <w:t>液压基本回路控制</w:t>
            </w:r>
          </w:p>
        </w:tc>
        <w:tc>
          <w:tcPr>
            <w:tcW w:w="853" w:type="dxa"/>
            <w:tcBorders>
              <w:top w:val="single" w:sz="4" w:space="0" w:color="auto"/>
              <w:left w:val="single" w:sz="4" w:space="0" w:color="auto"/>
              <w:bottom w:val="single" w:sz="4" w:space="0" w:color="auto"/>
              <w:right w:val="single" w:sz="4" w:space="0" w:color="auto"/>
            </w:tcBorders>
            <w:vAlign w:val="center"/>
          </w:tcPr>
          <w:p w:rsidR="00AF1970" w:rsidRPr="00CA7F1E" w:rsidRDefault="00AF1970" w:rsidP="00CA7F1E">
            <w:pPr>
              <w:adjustRightInd w:val="0"/>
              <w:snapToGrid w:val="0"/>
              <w:spacing w:line="276" w:lineRule="auto"/>
              <w:jc w:val="left"/>
              <w:rPr>
                <w:rFonts w:ascii="仿宋" w:eastAsia="仿宋" w:hAnsi="仿宋"/>
              </w:rPr>
            </w:pPr>
          </w:p>
        </w:tc>
      </w:tr>
    </w:tbl>
    <w:p w:rsidR="00AF1970" w:rsidRPr="00A4039C" w:rsidRDefault="00AF1970" w:rsidP="00986985">
      <w:pPr>
        <w:adjustRightInd w:val="0"/>
        <w:snapToGrid w:val="0"/>
        <w:spacing w:beforeLines="50" w:afterLines="50"/>
        <w:ind w:firstLineChars="200" w:firstLine="482"/>
        <w:jc w:val="left"/>
        <w:rPr>
          <w:rFonts w:ascii="仿宋" w:eastAsia="仿宋" w:hAnsi="仿宋"/>
          <w:b/>
          <w:bCs/>
          <w:sz w:val="24"/>
          <w:szCs w:val="24"/>
        </w:rPr>
      </w:pPr>
      <w:r w:rsidRPr="00A4039C">
        <w:rPr>
          <w:rFonts w:ascii="仿宋" w:eastAsia="仿宋" w:hAnsi="仿宋" w:hint="eastAsia"/>
          <w:b/>
          <w:bCs/>
          <w:sz w:val="24"/>
          <w:szCs w:val="24"/>
        </w:rPr>
        <w:t>九、课程结构</w:t>
      </w: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9C0284" w:rsidP="00AF1970">
      <w:pPr>
        <w:autoSpaceDE w:val="0"/>
        <w:autoSpaceDN w:val="0"/>
        <w:adjustRightInd w:val="0"/>
        <w:snapToGrid w:val="0"/>
        <w:ind w:firstLine="200"/>
        <w:jc w:val="left"/>
        <w:rPr>
          <w:rFonts w:ascii="仿宋" w:eastAsia="仿宋" w:hAnsi="仿宋"/>
          <w:sz w:val="24"/>
          <w:szCs w:val="24"/>
        </w:rPr>
      </w:pPr>
      <w:r>
        <w:rPr>
          <w:rFonts w:ascii="仿宋" w:eastAsia="仿宋" w:hAnsi="仿宋"/>
          <w:noProof/>
          <w:sz w:val="24"/>
          <w:szCs w:val="24"/>
        </w:rPr>
        <w:pict>
          <v:shapetype id="_x0000_t202" coordsize="21600,21600" o:spt="202" path="m,l,21600r21600,l21600,xe">
            <v:stroke joinstyle="miter"/>
            <v:path gradientshapeok="t" o:connecttype="rect"/>
          </v:shapetype>
          <v:shape id="文本框 41" o:spid="_x0000_s1026" type="#_x0000_t202" style="position:absolute;left:0;text-align:left;margin-left:-4.5pt;margin-top:12pt;width:35.95pt;height:348.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专业技能课</w:t>
                  </w:r>
                </w:p>
              </w:txbxContent>
            </v:textbox>
          </v:shape>
        </w:pict>
      </w:r>
      <w:r>
        <w:rPr>
          <w:rFonts w:ascii="仿宋" w:eastAsia="仿宋" w:hAnsi="仿宋"/>
          <w:noProof/>
          <w:sz w:val="24"/>
          <w:szCs w:val="24"/>
        </w:rPr>
        <w:pict>
          <v:shape id="文本框 42" o:spid="_x0000_s1027" type="#_x0000_t202" style="position:absolute;left:0;text-align:left;margin-left:52.2pt;margin-top:12pt;width:382.1pt;height:27.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">
            <v:textbox>
              <w:txbxContent>
                <w:p w:rsidR="001F3C7B" w:rsidRDefault="001F3C7B" w:rsidP="00AF1970">
                  <w:pPr>
                    <w:jc w:val="center"/>
                    <w:rPr>
                      <w:rFonts w:ascii="仿宋" w:eastAsia="仿宋" w:hAnsi="仿宋" w:cs="仿宋"/>
                      <w:sz w:val="24"/>
                    </w:rPr>
                  </w:pPr>
                  <w:r>
                    <w:rPr>
                      <w:rFonts w:ascii="仿宋" w:eastAsia="仿宋" w:hAnsi="仿宋" w:cs="仿宋" w:hint="eastAsia"/>
                      <w:sz w:val="24"/>
                    </w:rPr>
                    <w:t>顶岗实习</w:t>
                  </w:r>
                </w:p>
              </w:txbxContent>
            </v:textbox>
          </v:shape>
        </w:pict>
      </w: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9C0284" w:rsidP="00AF1970">
      <w:pPr>
        <w:autoSpaceDE w:val="0"/>
        <w:autoSpaceDN w:val="0"/>
        <w:adjustRightInd w:val="0"/>
        <w:snapToGrid w:val="0"/>
        <w:ind w:firstLine="200"/>
        <w:jc w:val="left"/>
        <w:rPr>
          <w:rFonts w:ascii="仿宋" w:eastAsia="仿宋" w:hAnsi="仿宋"/>
          <w:sz w:val="24"/>
          <w:szCs w:val="24"/>
        </w:rPr>
      </w:pPr>
      <w:r>
        <w:rPr>
          <w:rFonts w:ascii="仿宋" w:eastAsia="仿宋" w:hAnsi="仿宋"/>
          <w:noProof/>
          <w:sz w:val="24"/>
          <w:szCs w:val="24"/>
        </w:rPr>
        <w:pict>
          <v:shape id="文本框 45" o:spid="_x0000_s1028" type="#_x0000_t202" style="position:absolute;left:0;text-align:left;margin-left:35.4pt;margin-top:1.55pt;width:40.9pt;height:13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专业（技能）方向课</w:t>
                  </w:r>
                </w:p>
              </w:txbxContent>
            </v:textbox>
          </v:shape>
        </w:pict>
      </w:r>
      <w:r>
        <w:rPr>
          <w:rFonts w:ascii="仿宋" w:eastAsia="仿宋" w:hAnsi="仿宋"/>
          <w:noProof/>
          <w:sz w:val="24"/>
          <w:szCs w:val="24"/>
        </w:rPr>
        <w:pict>
          <v:shape id="文本框 44" o:spid="_x0000_s1029" type="#_x0000_t202" style="position:absolute;left:0;text-align:left;margin-left:80.9pt;margin-top:1.55pt;width:254.85pt;height:13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">
            <v:textbox>
              <w:txbxContent>
                <w:p w:rsidR="001F3C7B" w:rsidRDefault="001F3C7B" w:rsidP="00AF1970">
                  <w:pPr>
                    <w:ind w:leftChars="405" w:left="850"/>
                    <w:jc w:val="left"/>
                    <w:rPr>
                      <w:rFonts w:ascii="仿宋" w:eastAsia="仿宋" w:hAnsi="仿宋" w:cs="仿宋"/>
                      <w:sz w:val="24"/>
                    </w:rPr>
                  </w:pPr>
                  <w:r>
                    <w:rPr>
                      <w:rFonts w:ascii="仿宋" w:eastAsia="仿宋" w:hAnsi="仿宋" w:cs="仿宋" w:hint="eastAsia"/>
                      <w:sz w:val="24"/>
                    </w:rPr>
                    <w:t>1.机器人辅助加工技术</w:t>
                  </w:r>
                </w:p>
                <w:p w:rsidR="001F3C7B" w:rsidRDefault="001F3C7B" w:rsidP="00AF1970">
                  <w:pPr>
                    <w:ind w:leftChars="405" w:left="850"/>
                    <w:jc w:val="left"/>
                    <w:rPr>
                      <w:rFonts w:ascii="仿宋" w:eastAsia="仿宋" w:hAnsi="仿宋" w:cs="仿宋"/>
                      <w:sz w:val="24"/>
                    </w:rPr>
                  </w:pPr>
                  <w:r>
                    <w:rPr>
                      <w:rFonts w:ascii="仿宋" w:eastAsia="仿宋" w:hAnsi="仿宋" w:cs="仿宋" w:hint="eastAsia"/>
                      <w:sz w:val="24"/>
                    </w:rPr>
                    <w:t>2.车削加工技术</w:t>
                  </w:r>
                </w:p>
                <w:p w:rsidR="001F3C7B" w:rsidRDefault="001F3C7B" w:rsidP="00AF1970">
                  <w:pPr>
                    <w:ind w:leftChars="405" w:left="850"/>
                    <w:jc w:val="left"/>
                    <w:rPr>
                      <w:rFonts w:ascii="仿宋" w:eastAsia="仿宋" w:hAnsi="仿宋" w:cs="仿宋"/>
                      <w:sz w:val="24"/>
                    </w:rPr>
                  </w:pPr>
                  <w:r>
                    <w:rPr>
                      <w:rFonts w:ascii="仿宋" w:eastAsia="仿宋" w:hAnsi="仿宋" w:cs="仿宋" w:hint="eastAsia"/>
                      <w:sz w:val="24"/>
                    </w:rPr>
                    <w:t>3.加工中心加工技术</w:t>
                  </w:r>
                </w:p>
                <w:p w:rsidR="001F3C7B" w:rsidRDefault="001F3C7B" w:rsidP="00AF1970">
                  <w:pPr>
                    <w:ind w:leftChars="405" w:left="850"/>
                    <w:jc w:val="left"/>
                    <w:rPr>
                      <w:rFonts w:ascii="仿宋" w:eastAsia="仿宋" w:hAnsi="仿宋" w:cs="仿宋"/>
                      <w:sz w:val="24"/>
                    </w:rPr>
                  </w:pPr>
                  <w:r>
                    <w:rPr>
                      <w:rFonts w:ascii="仿宋" w:eastAsia="仿宋" w:hAnsi="仿宋" w:cs="仿宋" w:hint="eastAsia"/>
                      <w:sz w:val="24"/>
                    </w:rPr>
                    <w:t>4.CAD</w:t>
                  </w:r>
                </w:p>
                <w:p w:rsidR="001F3C7B" w:rsidRDefault="001F3C7B" w:rsidP="00AF1970">
                  <w:pPr>
                    <w:ind w:leftChars="405" w:left="850"/>
                    <w:jc w:val="left"/>
                    <w:rPr>
                      <w:rFonts w:ascii="仿宋" w:eastAsia="仿宋" w:hAnsi="仿宋" w:cs="仿宋"/>
                      <w:sz w:val="24"/>
                    </w:rPr>
                  </w:pPr>
                  <w:r>
                    <w:rPr>
                      <w:rFonts w:ascii="仿宋" w:eastAsia="仿宋" w:hAnsi="仿宋" w:cs="仿宋" w:hint="eastAsia"/>
                      <w:sz w:val="24"/>
                    </w:rPr>
                    <w:t>5.3D识图与绘图</w:t>
                  </w:r>
                </w:p>
                <w:p w:rsidR="001F3C7B" w:rsidRDefault="001F3C7B" w:rsidP="00AF1970">
                  <w:pPr>
                    <w:jc w:val="center"/>
                    <w:rPr>
                      <w:rFonts w:ascii="仿宋" w:eastAsia="仿宋" w:hAnsi="仿宋" w:cs="仿宋"/>
                      <w:sz w:val="24"/>
                    </w:rPr>
                  </w:pPr>
                </w:p>
              </w:txbxContent>
            </v:textbox>
          </v:shape>
        </w:pict>
      </w:r>
      <w:r>
        <w:rPr>
          <w:rFonts w:ascii="仿宋" w:eastAsia="仿宋" w:hAnsi="仿宋"/>
          <w:noProof/>
          <w:sz w:val="24"/>
          <w:szCs w:val="24"/>
        </w:rPr>
        <w:pict>
          <v:shape id="文本框 43" o:spid="_x0000_s1030" type="#_x0000_t202" style="position:absolute;left:0;text-align:left;margin-left:352.8pt;margin-top:1.55pt;width:80.7pt;height:32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">
            <v:textbox>
              <w:txbxContent>
                <w:p w:rsidR="001F3C7B" w:rsidRDefault="001F3C7B" w:rsidP="00AF1970">
                  <w:pPr>
                    <w:jc w:val="center"/>
                    <w:rPr>
                      <w:rFonts w:ascii="仿宋" w:eastAsia="仿宋" w:hAnsi="仿宋" w:cs="仿宋"/>
                      <w:sz w:val="24"/>
                    </w:rPr>
                  </w:pPr>
                  <w:r>
                    <w:rPr>
                      <w:rFonts w:ascii="仿宋" w:eastAsia="仿宋" w:hAnsi="仿宋" w:cs="仿宋" w:hint="eastAsia"/>
                      <w:sz w:val="24"/>
                    </w:rPr>
                    <w:t>专业拓展课</w:t>
                  </w:r>
                </w:p>
                <w:p w:rsidR="001F3C7B" w:rsidRDefault="001F3C7B" w:rsidP="00AF1970">
                  <w:pPr>
                    <w:jc w:val="center"/>
                    <w:rPr>
                      <w:rFonts w:ascii="仿宋" w:eastAsia="仿宋" w:hAnsi="仿宋" w:cs="仿宋"/>
                      <w:sz w:val="24"/>
                    </w:rPr>
                  </w:pPr>
                  <w:r>
                    <w:rPr>
                      <w:rFonts w:ascii="仿宋" w:eastAsia="仿宋" w:hAnsi="仿宋" w:cs="仿宋" w:hint="eastAsia"/>
                      <w:sz w:val="24"/>
                    </w:rPr>
                    <w:t>1.工业机器人焊接技术</w:t>
                  </w:r>
                </w:p>
                <w:p w:rsidR="001F3C7B" w:rsidRDefault="001F3C7B" w:rsidP="00AF1970">
                  <w:pPr>
                    <w:jc w:val="center"/>
                    <w:rPr>
                      <w:rFonts w:ascii="仿宋" w:eastAsia="仿宋" w:hAnsi="仿宋" w:cs="仿宋"/>
                      <w:sz w:val="24"/>
                    </w:rPr>
                  </w:pPr>
                </w:p>
              </w:txbxContent>
            </v:textbox>
          </v:shape>
        </w:pict>
      </w: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9C0284" w:rsidP="00AF1970">
      <w:pPr>
        <w:autoSpaceDE w:val="0"/>
        <w:autoSpaceDN w:val="0"/>
        <w:adjustRightInd w:val="0"/>
        <w:snapToGrid w:val="0"/>
        <w:ind w:firstLine="200"/>
        <w:jc w:val="left"/>
        <w:rPr>
          <w:rFonts w:ascii="仿宋" w:eastAsia="仿宋" w:hAnsi="仿宋"/>
          <w:sz w:val="24"/>
          <w:szCs w:val="24"/>
        </w:rPr>
      </w:pPr>
      <w:r>
        <w:rPr>
          <w:rFonts w:ascii="仿宋" w:eastAsia="仿宋" w:hAnsi="仿宋"/>
          <w:noProof/>
          <w:sz w:val="24"/>
          <w:szCs w:val="24"/>
        </w:rPr>
        <w:pict>
          <v:group id="组合 49" o:spid="_x0000_s1031" style="position:absolute;left:0;text-align:left;margin-left:76.3pt;margin-top:12.45pt;width:259.45pt;height:218.1pt;z-index:251668480" coordorigin="3564,6358" coordsize="5097,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">
            <v:group id="组合 50" o:spid="_x0000_s1032" style="position:absolute;left:3564;top:7167;width:5097;height:2738" coordorigin="3564,7167" coordsize="5097,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文本框 51" o:spid="_x0000_s1033" type="#_x0000_t202" style="position:absolute;left:4582;top:7167;width:510;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pesMA&#10;AADbAAAADwAAAGRycy9kb3ducmV2LnhtbESPQWsCMRSE70L/Q3iFXkSz9qDLahQRhV4qddX7Y/Pc&#10;Xdy8LElc03/fFAo9DjPzDbPaRNOJgZxvLSuYTTMQxJXVLdcKLufDJAfhA7LGzjIp+CYPm/XLaIWF&#10;tk8+0VCGWiQI+wIVNCH0hZS+asign9qeOHk36wyGJF0ttcNngptOvmfZXBpsOS002NOuoepePoyC&#10;OD+PPxensNjnxyEeJR72X+6q1Ntr3C5BBIrhP/zX/tAK8h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pesMAAADbAAAADwAAAAAAAAAAAAAAAACYAgAAZHJzL2Rv&#10;d25yZXYueG1sUEsFBgAAAAAEAAQA9QAAAIgDAAAAAA==&#10;">
                <v:textbox style="layout-flow:vertical-ideographic">
                  <w:txbxContent>
                    <w:p w:rsidR="001F3C7B" w:rsidRDefault="001F3C7B" w:rsidP="00AF1970">
                      <w:pPr>
                        <w:jc w:val="center"/>
                        <w:rPr>
                          <w:sz w:val="20"/>
                          <w:szCs w:val="20"/>
                        </w:rPr>
                      </w:pPr>
                      <w:r>
                        <w:rPr>
                          <w:rFonts w:ascii="仿宋" w:eastAsia="仿宋" w:hAnsi="仿宋" w:cs="仿宋" w:hint="eastAsia"/>
                          <w:sz w:val="20"/>
                          <w:szCs w:val="20"/>
                        </w:rPr>
                        <w:t>机械基础</w:t>
                      </w:r>
                    </w:p>
                  </w:txbxContent>
                </v:textbox>
              </v:shape>
              <v:shape id="文本框 52" o:spid="_x0000_s1034" type="#_x0000_t202" style="position:absolute;left:5094;top:7169;width:510;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3DcMA&#10;AADbAAAADwAAAGRycy9kb3ducmV2LnhtbESPQWsCMRSE70L/Q3iFXkSzetBlNYqIQi+Vuur9sXnu&#10;Lm5eliRd03/fFAo9DjPzDbPeRtOJgZxvLSuYTTMQxJXVLdcKrpfjJAfhA7LGzjIp+CYP283LaI2F&#10;tk8+01CGWiQI+wIVNCH0hZS+asign9qeOHl36wyGJF0ttcNngptOzrNsIQ22nBYa7GnfUPUov4yC&#10;uLiMP5bnsDzkpyGeJB4Pn+6m1Ntr3K1ABIrhP/zXftcK8j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D3DcMAAADbAAAADwAAAAAAAAAAAAAAAACYAgAAZHJzL2Rv&#10;d25yZXYueG1sUEsFBgAAAAAEAAQA9QAAAIgDAAAAAA==&#10;">
                <v:textbox style="layout-flow:vertical-ideographic">
                  <w:txbxContent>
                    <w:p w:rsidR="001F3C7B" w:rsidRDefault="001F3C7B" w:rsidP="00AF1970">
                      <w:pPr>
                        <w:jc w:val="center"/>
                        <w:rPr>
                          <w:rFonts w:ascii="仿宋" w:eastAsia="仿宋" w:hAnsi="仿宋" w:cs="仿宋"/>
                          <w:sz w:val="20"/>
                          <w:szCs w:val="20"/>
                        </w:rPr>
                      </w:pPr>
                      <w:r>
                        <w:rPr>
                          <w:rFonts w:ascii="仿宋" w:eastAsia="仿宋" w:hAnsi="仿宋" w:cs="仿宋" w:hint="eastAsia"/>
                          <w:sz w:val="20"/>
                          <w:szCs w:val="20"/>
                        </w:rPr>
                        <w:t>机电装配技术</w:t>
                      </w:r>
                    </w:p>
                  </w:txbxContent>
                </v:textbox>
              </v:shape>
              <v:shape id="文本框 53" o:spid="_x0000_s1035" type="#_x0000_t202" style="position:absolute;left:5606;top:7171;width:510;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SlsMA&#10;AADbAAAADwAAAGRycy9kb3ducmV2LnhtbESPT2sCMRTE7wW/Q3hCL6VmbUGX1SgiCr1U/Nf7Y/Pc&#10;Xdy8LEm6xm9vCgWPw8z8hpkvo2lFT843lhWMRxkI4tLqhisF59P2PQfhA7LG1jIpuJOH5WLwMsdC&#10;2xsfqD+GSiQI+wIV1CF0hZS+rMmgH9mOOHkX6wyGJF0ltcNbgptWfmTZRBpsOC3U2NG6pvJ6/DUK&#10;4uT09j09hOkm3/VxJ3G72bsfpV6HcTUDESiGZ/i//aUV5J/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SlsMAAADbAAAADwAAAAAAAAAAAAAAAACYAgAAZHJzL2Rv&#10;d25yZXYueG1sUEsFBgAAAAAEAAQA9QAAAIgDAAAAAA==&#10;">
                <v:textbox style="layout-flow:vertical-ideographic">
                  <w:txbxContent>
                    <w:p w:rsidR="001F3C7B" w:rsidRDefault="001F3C7B" w:rsidP="00AF1970">
                      <w:pPr>
                        <w:jc w:val="center"/>
                        <w:rPr>
                          <w:sz w:val="20"/>
                          <w:szCs w:val="20"/>
                        </w:rPr>
                      </w:pPr>
                      <w:r>
                        <w:rPr>
                          <w:rFonts w:ascii="仿宋" w:eastAsia="仿宋" w:hAnsi="仿宋" w:cs="仿宋" w:hint="eastAsia"/>
                          <w:sz w:val="20"/>
                          <w:szCs w:val="20"/>
                        </w:rPr>
                        <w:t>PLC控制技术</w:t>
                      </w:r>
                    </w:p>
                  </w:txbxContent>
                </v:textbox>
              </v:shape>
              <v:shape id="文本框 54" o:spid="_x0000_s1036" type="#_x0000_t202" style="position:absolute;left:6101;top:7173;width:510;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K4sMA&#10;AADbAAAADwAAAGRycy9kb3ducmV2LnhtbESPT2sCMRTE7wW/Q3hCL6VmLUWX1SgiCr1U/Nf7Y/Pc&#10;Xdy8LEm6xm9vCgWPw8z8hpkvo2lFT843lhWMRxkI4tLqhisF59P2PQfhA7LG1jIpuJOH5WLwMsdC&#10;2xsfqD+GSiQI+wIV1CF0hZS+rMmgH9mOOHkX6wyGJF0ltcNbgptWfmTZRBpsOC3U2NG6pvJ6/DUK&#10;4uT09j09hOkm3/VxJ3G72bsfpV6HcTUDESiGZ/i//aUV5J/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XK4sMAAADbAAAADwAAAAAAAAAAAAAAAACYAgAAZHJzL2Rv&#10;d25yZXYueG1sUEsFBgAAAAAEAAQA9QAAAIgDAAAAAA==&#10;">
                <v:textbox style="layout-flow:vertical-ideographic">
                  <w:txbxContent>
                    <w:p w:rsidR="001F3C7B" w:rsidRDefault="001F3C7B" w:rsidP="00AF1970">
                      <w:pPr>
                        <w:jc w:val="center"/>
                        <w:rPr>
                          <w:sz w:val="20"/>
                          <w:szCs w:val="20"/>
                        </w:rPr>
                      </w:pPr>
                      <w:r>
                        <w:rPr>
                          <w:rFonts w:ascii="仿宋" w:eastAsia="仿宋" w:hAnsi="仿宋" w:cs="仿宋" w:hint="eastAsia"/>
                          <w:sz w:val="20"/>
                          <w:szCs w:val="20"/>
                        </w:rPr>
                        <w:t>液压与气动技术</w:t>
                      </w:r>
                    </w:p>
                  </w:txbxContent>
                </v:textbox>
              </v:shape>
              <v:shape id="文本框 55" o:spid="_x0000_s1037" type="#_x0000_t202" style="position:absolute;left:6594;top:7167;width:510;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vecMA&#10;AADbAAAADwAAAGRycy9kb3ducmV2LnhtbESPT2sCMRTE7wW/Q3hCL6VmLVSX1SgiCr1U/Nf7Y/Pc&#10;Xdy8LEm6xm9vCgWPw8z8hpkvo2lFT843lhWMRxkI4tLqhisF59P2PQfhA7LG1jIpuJOH5WLwMsdC&#10;2xsfqD+GSiQI+wIV1CF0hZS+rMmgH9mOOHkX6wyGJF0ltcNbgptWfmTZRBpsOC3U2NG6pvJ6/DUK&#10;4uT09j09hOkm3/VxJ3G72bsfpV6HcTUDESiGZ/i//aUV5J/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lvecMAAADbAAAADwAAAAAAAAAAAAAAAACYAgAAZHJzL2Rv&#10;d25yZXYueG1sUEsFBgAAAAAEAAQA9QAAAIgDAAAAAA==&#10;">
                <v:textbox style="layout-flow:vertical-ideographic">
                  <w:txbxContent>
                    <w:p w:rsidR="001F3C7B" w:rsidRDefault="001F3C7B" w:rsidP="00AF1970">
                      <w:pPr>
                        <w:jc w:val="center"/>
                      </w:pPr>
                      <w:r>
                        <w:rPr>
                          <w:rFonts w:ascii="仿宋" w:eastAsia="仿宋" w:hAnsi="仿宋" w:cs="仿宋" w:hint="eastAsia"/>
                          <w:sz w:val="20"/>
                          <w:szCs w:val="20"/>
                        </w:rPr>
                        <w:t>电气控制技术</w:t>
                      </w:r>
                    </w:p>
                  </w:txbxContent>
                </v:textbox>
              </v:shape>
              <v:shape id="文本框 56" o:spid="_x0000_s1038" type="#_x0000_t202" style="position:absolute;left:7113;top:7173;width:510;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xDsMA&#10;AADbAAAADwAAAGRycy9kb3ducmV2LnhtbESPT2sCMRTE74LfITyhF6nZ9rAuW6OIKPSi+Ke9Pzav&#10;u0s3L0uSrum3N4LgcZiZ3zCLVTSdGMj51rKCt1kGgriyuuVawddl91qA8AFZY2eZFPyTh9VyPFpg&#10;qe2VTzScQy0ShH2JCpoQ+lJKXzVk0M9sT5y8H+sMhiRdLbXDa4KbTr5nWS4NtpwWGuxp01D1e/4z&#10;CmJ+me7npzDfFochHiTutkf3rdTLJK4/QASK4Rl+tD+1giKH+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vxDsMAAADbAAAADwAAAAAAAAAAAAAAAACYAgAAZHJzL2Rv&#10;d25yZXYueG1sUEsFBgAAAAAEAAQA9QAAAIgDAAAAAA==&#10;">
                <v:textbox style="layout-flow:vertical-ideographic">
                  <w:txbxContent>
                    <w:p w:rsidR="001F3C7B" w:rsidRDefault="001F3C7B" w:rsidP="00AF1970">
                      <w:pPr>
                        <w:jc w:val="center"/>
                        <w:rPr>
                          <w:rFonts w:ascii="仿宋" w:eastAsia="仿宋" w:hAnsi="仿宋" w:cs="仿宋"/>
                          <w:sz w:val="20"/>
                          <w:szCs w:val="20"/>
                        </w:rPr>
                      </w:pPr>
                      <w:r>
                        <w:rPr>
                          <w:rFonts w:ascii="仿宋" w:eastAsia="仿宋" w:hAnsi="仿宋" w:cs="仿宋" w:hint="eastAsia"/>
                          <w:sz w:val="20"/>
                          <w:szCs w:val="20"/>
                        </w:rPr>
                        <w:t>智能装配技术</w:t>
                      </w:r>
                    </w:p>
                  </w:txbxContent>
                </v:textbox>
              </v:shape>
              <v:shape id="文本框 57" o:spid="_x0000_s1039" type="#_x0000_t202" style="position:absolute;left:7632;top:7173;width:510;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UlcMA&#10;AADbAAAADwAAAGRycy9kb3ducmV2LnhtbESPQWsCMRSE7wX/Q3iCl1Kz9eAuW6OIKHhRqrb3x+Z1&#10;d+nmZUnSNf57Iwg9DjPzDbNYRdOJgZxvLSt4n2YgiCurW64VfF12bwUIH5A1dpZJwY08rJajlwWW&#10;2l75RMM51CJB2JeooAmhL6X0VUMG/dT2xMn7sc5gSNLVUju8Jrjp5CzL5tJgy2mhwZ42DVW/5z+j&#10;IM4vr4f8FPJtcRziUeJu++m+lZqM4/oDRKAY/sPP9l4rKHJ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UlcMAAADbAAAADwAAAAAAAAAAAAAAAACYAgAAZHJzL2Rv&#10;d25yZXYueG1sUEsFBgAAAAAEAAQA9QAAAIgDAAAAAA==&#10;">
                <v:textbox style="layout-flow:vertical-ideographic">
                  <w:txbxContent>
                    <w:p w:rsidR="001F3C7B" w:rsidRDefault="001F3C7B" w:rsidP="00AF1970">
                      <w:pPr>
                        <w:jc w:val="center"/>
                        <w:rPr>
                          <w:rFonts w:ascii="仿宋" w:eastAsia="仿宋" w:hAnsi="仿宋" w:cs="仿宋"/>
                        </w:rPr>
                      </w:pPr>
                      <w:r>
                        <w:rPr>
                          <w:rFonts w:ascii="仿宋" w:eastAsia="仿宋" w:hAnsi="仿宋" w:cs="仿宋" w:hint="eastAsia"/>
                          <w:sz w:val="20"/>
                          <w:szCs w:val="20"/>
                        </w:rPr>
                        <w:t>工业机器人编程技术</w:t>
                      </w:r>
                    </w:p>
                  </w:txbxContent>
                </v:textbox>
              </v:shape>
              <v:shape id="文本框 58" o:spid="_x0000_s1040" type="#_x0000_t202" style="position:absolute;left:8151;top:7167;width:510;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A578A&#10;AADbAAAADwAAAGRycy9kb3ducmV2LnhtbERPy4rCMBTdC/MP4Q7MRjR1FlqqUQZRcDPic39prm2Z&#10;5qYksWb+3iwEl4fzXqyiaUVPzjeWFUzGGQji0uqGKwWX83aUg/ABWWNrmRT8k4fV8mOwwELbBx+p&#10;P4VKpBD2BSqoQ+gKKX1Zk0E/th1x4m7WGQwJukpqh48Ublr5nWVTabDh1FBjR+uayr/T3SiI0/Pw&#10;d3YMs02+7+Ne4nZzcFelvj7jzxxEoBje4pd7pxXkaWz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mMDnvwAAANsAAAAPAAAAAAAAAAAAAAAAAJgCAABkcnMvZG93bnJl&#10;di54bWxQSwUGAAAAAAQABAD1AAAAhAMAAAAA&#10;">
                <v:textbox style="layout-flow:vertical-ideographic">
                  <w:txbxContent>
                    <w:p w:rsidR="001F3C7B" w:rsidRDefault="001F3C7B" w:rsidP="00AF1970">
                      <w:pPr>
                        <w:jc w:val="center"/>
                        <w:rPr>
                          <w:rFonts w:ascii="仿宋" w:eastAsia="仿宋" w:hAnsi="仿宋" w:cs="仿宋"/>
                        </w:rPr>
                      </w:pPr>
                      <w:r>
                        <w:rPr>
                          <w:rFonts w:ascii="仿宋" w:eastAsia="仿宋" w:hAnsi="仿宋" w:cs="仿宋" w:hint="eastAsia"/>
                          <w:sz w:val="20"/>
                          <w:szCs w:val="20"/>
                        </w:rPr>
                        <w:t>工业传感器应用技术</w:t>
                      </w:r>
                    </w:p>
                  </w:txbxContent>
                </v:textbox>
              </v:shape>
              <v:shape id="文本框 59" o:spid="_x0000_s1041" type="#_x0000_t202" style="position:absolute;left:4072;top:7173;width:510;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lfMMA&#10;AADbAAAADwAAAGRycy9kb3ducmV2LnhtbESPT2sCMRTE74LfITzBi2i2HnTdGkVEwUul/un9sXnd&#10;Xbp5WZJ0jd++KRR6HGbmN8x6G00renK+sazgZZaBIC6tbrhScL8dpzkIH5A1tpZJwZM8bDfDwRoL&#10;bR98of4aKpEg7AtUUIfQFVL6siaDfmY74uR9WmcwJOkqqR0+Ety0cp5lC2mw4bRQY0f7msqv67dR&#10;EBe3ydvyEpaH/NzHs8Tj4d19KDUexd0riEAx/If/2ietIF/B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RlfMMAAADbAAAADwAAAAAAAAAAAAAAAACYAgAAZHJzL2Rv&#10;d25yZXYueG1sUEsFBgAAAAAEAAQA9QAAAIgDAAAAAA==&#10;">
                <v:textbox style="layout-flow:vertical-ideographic">
                  <w:txbxContent>
                    <w:p w:rsidR="001F3C7B" w:rsidRDefault="001F3C7B" w:rsidP="00AF1970">
                      <w:pPr>
                        <w:jc w:val="center"/>
                        <w:rPr>
                          <w:rFonts w:ascii="仿宋" w:eastAsia="仿宋" w:hAnsi="仿宋" w:cs="仿宋"/>
                          <w:sz w:val="20"/>
                          <w:szCs w:val="20"/>
                        </w:rPr>
                      </w:pPr>
                      <w:r>
                        <w:rPr>
                          <w:rFonts w:ascii="仿宋" w:eastAsia="仿宋" w:hAnsi="仿宋" w:cs="仿宋" w:hint="eastAsia"/>
                          <w:sz w:val="20"/>
                          <w:szCs w:val="20"/>
                        </w:rPr>
                        <w:t>机械制图</w:t>
                      </w:r>
                    </w:p>
                  </w:txbxContent>
                </v:textbox>
              </v:shape>
              <v:shape id="文本框 60" o:spid="_x0000_s1042" type="#_x0000_t202" style="position:absolute;left:3564;top:7175;width:510;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aPMAA&#10;AADbAAAADwAAAGRycy9kb3ducmV2LnhtbERPy4rCMBTdC/MP4QqzkTF1Fj6qUQZRmI3ia/aX5toW&#10;m5uSZGr8e7MQXB7Oe7GKphEdOV9bVjAaZiCIC6trLhVcztuvKQgfkDU2lknBgzyslh+9Beba3vlI&#10;3SmUIoWwz1FBFUKbS+mLigz6oW2JE3e1zmBI0JVSO7yncNPI7ywbS4M1p4YKW1pXVNxO/0ZBHJ8H&#10;u8kxTDbTfRf3Erebg/tT6rMff+YgAsXwFr/cv1rBLK1PX9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daPMAAAADbAAAADwAAAAAAAAAAAAAAAACYAgAAZHJzL2Rvd25y&#10;ZXYueG1sUEsFBgAAAAAEAAQA9QAAAIUDAAAAAA==&#10;">
                <v:textbox style="layout-flow:vertical-ideographic">
                  <w:txbxContent>
                    <w:p w:rsidR="001F3C7B" w:rsidRDefault="001F3C7B" w:rsidP="00AF1970">
                      <w:pPr>
                        <w:jc w:val="center"/>
                        <w:rPr>
                          <w:rFonts w:ascii="仿宋" w:eastAsia="仿宋" w:hAnsi="仿宋" w:cs="仿宋"/>
                        </w:rPr>
                      </w:pPr>
                      <w:r>
                        <w:rPr>
                          <w:rFonts w:ascii="仿宋" w:eastAsia="仿宋" w:hAnsi="仿宋" w:cs="仿宋" w:hint="eastAsia"/>
                          <w:sz w:val="20"/>
                          <w:szCs w:val="20"/>
                        </w:rPr>
                        <w:t>工业机器人概论</w:t>
                      </w:r>
                    </w:p>
                  </w:txbxContent>
                </v:textbox>
              </v:shape>
            </v:group>
            <v:shape id="文本框 61" o:spid="_x0000_s1043" type="#_x0000_t202" style="position:absolute;left:3834;top:6982;width:4517;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1F3C7B" w:rsidRDefault="001F3C7B" w:rsidP="00AF1970">
                    <w:pPr>
                      <w:jc w:val="center"/>
                      <w:rPr>
                        <w:sz w:val="24"/>
                      </w:rPr>
                    </w:pPr>
                  </w:p>
                </w:txbxContent>
              </v:textbox>
            </v:shape>
            <v:shape id="文本框 62" o:spid="_x0000_s1044" type="#_x0000_t202" style="position:absolute;left:3834;top:9911;width:4517;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1F3C7B" w:rsidRDefault="001F3C7B" w:rsidP="00AF1970">
                    <w:pPr>
                      <w:jc w:val="center"/>
                      <w:rPr>
                        <w:sz w:val="24"/>
                      </w:rPr>
                    </w:pPr>
                  </w:p>
                </w:txbxContent>
              </v:textbox>
            </v:shape>
            <v:shapetype id="_x0000_t32" coordsize="21600,21600" o:spt="32" o:oned="t" path="m,l21600,21600e" filled="f">
              <v:path arrowok="t" fillok="f" o:connecttype="none"/>
              <o:lock v:ext="edit" shapetype="t"/>
            </v:shapetype>
            <v:shape id="自选图形 63" o:spid="_x0000_s1045" type="#_x0000_t32" style="position:absolute;left:5961;top:10096;width:0;height:6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自选图形 64" o:spid="_x0000_s1046" type="#_x0000_t32" style="position:absolute;left:5844;top:6358;width:0;height:6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group>
        </w:pict>
      </w: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9C0284" w:rsidP="00AF1970">
      <w:pPr>
        <w:autoSpaceDE w:val="0"/>
        <w:autoSpaceDN w:val="0"/>
        <w:adjustRightInd w:val="0"/>
        <w:snapToGrid w:val="0"/>
        <w:ind w:firstLine="200"/>
        <w:jc w:val="left"/>
        <w:rPr>
          <w:rFonts w:ascii="仿宋" w:eastAsia="仿宋" w:hAnsi="仿宋"/>
          <w:sz w:val="24"/>
          <w:szCs w:val="24"/>
        </w:rPr>
      </w:pPr>
      <w:r>
        <w:rPr>
          <w:rFonts w:ascii="仿宋" w:eastAsia="仿宋" w:hAnsi="仿宋"/>
          <w:noProof/>
          <w:sz w:val="24"/>
          <w:szCs w:val="24"/>
        </w:rPr>
        <w:pict>
          <v:shape id="文本框 46" o:spid="_x0000_s1047" type="#_x0000_t202" style="position:absolute;left:0;text-align:left;margin-left:35.5pt;margin-top:6.45pt;width:37.2pt;height:13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专业核心课</w:t>
                  </w:r>
                </w:p>
              </w:txbxContent>
            </v:textbox>
          </v:shape>
        </w:pict>
      </w: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9C0284" w:rsidP="00AF1970">
      <w:pPr>
        <w:autoSpaceDE w:val="0"/>
        <w:autoSpaceDN w:val="0"/>
        <w:adjustRightInd w:val="0"/>
        <w:snapToGrid w:val="0"/>
        <w:ind w:firstLine="200"/>
        <w:jc w:val="left"/>
        <w:rPr>
          <w:rFonts w:ascii="仿宋" w:eastAsia="仿宋" w:hAnsi="仿宋"/>
          <w:sz w:val="24"/>
          <w:szCs w:val="24"/>
        </w:rPr>
      </w:pPr>
      <w:r>
        <w:rPr>
          <w:rFonts w:ascii="仿宋" w:eastAsia="仿宋" w:hAnsi="仿宋"/>
          <w:noProof/>
          <w:sz w:val="24"/>
          <w:szCs w:val="24"/>
        </w:rPr>
        <w:pict>
          <v:shape id="文本框 68" o:spid="_x0000_s1048" type="#_x0000_t202" style="position:absolute;left:0;text-align:left;margin-left:61.3pt;margin-top:12.7pt;width:281.4pt;height:9.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">
            <v:textbox>
              <w:txbxContent>
                <w:p w:rsidR="001F3C7B" w:rsidRDefault="001F3C7B" w:rsidP="00AF1970">
                  <w:pPr>
                    <w:jc w:val="center"/>
                    <w:rPr>
                      <w:sz w:val="24"/>
                    </w:rPr>
                  </w:pPr>
                </w:p>
              </w:txbxContent>
            </v:textbox>
          </v:shape>
        </w:pict>
      </w:r>
    </w:p>
    <w:p w:rsidR="00AF1970" w:rsidRPr="00AF1970" w:rsidRDefault="009C0284" w:rsidP="00AF1970">
      <w:pPr>
        <w:autoSpaceDE w:val="0"/>
        <w:autoSpaceDN w:val="0"/>
        <w:adjustRightInd w:val="0"/>
        <w:snapToGrid w:val="0"/>
        <w:ind w:firstLine="200"/>
        <w:jc w:val="left"/>
        <w:rPr>
          <w:rFonts w:ascii="仿宋" w:eastAsia="仿宋" w:hAnsi="仿宋"/>
          <w:sz w:val="24"/>
          <w:szCs w:val="24"/>
        </w:rPr>
      </w:pPr>
      <w:r>
        <w:rPr>
          <w:rFonts w:ascii="仿宋" w:eastAsia="仿宋" w:hAnsi="仿宋"/>
          <w:noProof/>
          <w:sz w:val="24"/>
          <w:szCs w:val="24"/>
        </w:rPr>
        <w:pict>
          <v:shape id="文本框 66" o:spid="_x0000_s1049" type="#_x0000_t202" style="position:absolute;left:0;text-align:left;margin-left:67.5pt;margin-top:6.65pt;width:33.55pt;height:13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职业道德与法律</w:t>
                  </w:r>
                </w:p>
              </w:txbxContent>
            </v:textbox>
          </v:shape>
        </w:pict>
      </w:r>
      <w:r>
        <w:rPr>
          <w:rFonts w:ascii="仿宋" w:eastAsia="仿宋" w:hAnsi="仿宋"/>
          <w:noProof/>
          <w:sz w:val="24"/>
          <w:szCs w:val="24"/>
        </w:rPr>
        <w:pict>
          <v:shape id="文本框 67" o:spid="_x0000_s1050" type="#_x0000_t202" style="position:absolute;left:0;text-align:left;margin-left:90.05pt;margin-top:6.55pt;width:35.8pt;height:13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经济正在与社会</w:t>
                  </w:r>
                </w:p>
              </w:txbxContent>
            </v:textbox>
          </v:shape>
        </w:pict>
      </w:r>
      <w:r>
        <w:rPr>
          <w:rFonts w:ascii="仿宋" w:eastAsia="仿宋" w:hAnsi="仿宋"/>
          <w:noProof/>
          <w:sz w:val="24"/>
          <w:szCs w:val="24"/>
        </w:rPr>
        <w:pict>
          <v:shape id="文本框 70" o:spid="_x0000_s1051" type="#_x0000_t202" style="position:absolute;left:0;text-align:left;margin-left:117.8pt;margin-top:6.65pt;width:32.1pt;height:13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哲学与人生</w:t>
                  </w:r>
                </w:p>
              </w:txbxContent>
            </v:textbox>
          </v:shape>
        </w:pict>
      </w:r>
      <w:r>
        <w:rPr>
          <w:rFonts w:ascii="仿宋" w:eastAsia="仿宋" w:hAnsi="仿宋"/>
          <w:noProof/>
          <w:sz w:val="24"/>
          <w:szCs w:val="24"/>
        </w:rPr>
        <w:pict>
          <v:shape id="文本框 71" o:spid="_x0000_s1052" type="#_x0000_t202" style="position:absolute;left:0;text-align:left;margin-left:141pt;margin-top:6.35pt;width:33.45pt;height:13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语文</w:t>
                  </w:r>
                </w:p>
              </w:txbxContent>
            </v:textbox>
          </v:shape>
        </w:pict>
      </w:r>
      <w:r>
        <w:rPr>
          <w:rFonts w:ascii="仿宋" w:eastAsia="仿宋" w:hAnsi="仿宋"/>
          <w:noProof/>
          <w:sz w:val="24"/>
          <w:szCs w:val="24"/>
        </w:rPr>
        <w:pict>
          <v:shape id="文本框 72" o:spid="_x0000_s1053" type="#_x0000_t202" style="position:absolute;left:0;text-align:left;margin-left:167.25pt;margin-top:6.65pt;width:32.3pt;height:13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">
            <v:textbox style="layout-flow:vertical-ideographic">
              <w:txbxContent>
                <w:p w:rsidR="001F3C7B" w:rsidRDefault="001F3C7B" w:rsidP="00AF1970">
                  <w:pPr>
                    <w:jc w:val="center"/>
                    <w:rPr>
                      <w:sz w:val="24"/>
                    </w:rPr>
                  </w:pPr>
                  <w:r>
                    <w:rPr>
                      <w:rFonts w:ascii="仿宋" w:eastAsia="仿宋" w:hAnsi="仿宋" w:cs="仿宋" w:hint="eastAsia"/>
                      <w:sz w:val="24"/>
                    </w:rPr>
                    <w:t>数学</w:t>
                  </w:r>
                </w:p>
              </w:txbxContent>
            </v:textbox>
          </v:shape>
        </w:pict>
      </w:r>
      <w:r>
        <w:rPr>
          <w:rFonts w:ascii="仿宋" w:eastAsia="仿宋" w:hAnsi="仿宋"/>
          <w:noProof/>
          <w:sz w:val="24"/>
          <w:szCs w:val="24"/>
        </w:rPr>
        <w:pict>
          <v:shape id="文本框 73" o:spid="_x0000_s1054" type="#_x0000_t202" style="position:absolute;left:0;text-align:left;margin-left:192.35pt;margin-top:6.65pt;width:34.2pt;height:136.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英语</w:t>
                  </w:r>
                </w:p>
              </w:txbxContent>
            </v:textbox>
          </v:shape>
        </w:pict>
      </w:r>
      <w:r>
        <w:rPr>
          <w:rFonts w:ascii="仿宋" w:eastAsia="仿宋" w:hAnsi="仿宋"/>
          <w:noProof/>
          <w:sz w:val="24"/>
          <w:szCs w:val="24"/>
        </w:rPr>
        <w:pict>
          <v:shape id="文本框 74" o:spid="_x0000_s1055" type="#_x0000_t202" style="position:absolute;left:0;text-align:left;margin-left:3in;margin-top:6.35pt;width:33.9pt;height:136.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计算机应用基础</w:t>
                  </w:r>
                </w:p>
              </w:txbxContent>
            </v:textbox>
          </v:shape>
        </w:pict>
      </w:r>
      <w:r>
        <w:rPr>
          <w:rFonts w:ascii="仿宋" w:eastAsia="仿宋" w:hAnsi="仿宋"/>
          <w:noProof/>
          <w:sz w:val="24"/>
          <w:szCs w:val="24"/>
        </w:rPr>
        <w:pict>
          <v:shape id="文本框 75" o:spid="_x0000_s1056" type="#_x0000_t202" style="position:absolute;left:0;text-align:left;margin-left:242.25pt;margin-top:6.65pt;width:32.7pt;height:13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体育与健康</w:t>
                  </w:r>
                </w:p>
              </w:txbxContent>
            </v:textbox>
          </v:shape>
        </w:pict>
      </w:r>
      <w:r>
        <w:rPr>
          <w:rFonts w:ascii="仿宋" w:eastAsia="仿宋" w:hAnsi="仿宋"/>
          <w:noProof/>
          <w:sz w:val="24"/>
          <w:szCs w:val="24"/>
        </w:rPr>
        <w:pict>
          <v:shape id="文本框 76" o:spid="_x0000_s1057" type="#_x0000_t202" style="position:absolute;left:0;text-align:left;margin-left:266.25pt;margin-top:6.35pt;width:34.05pt;height:136.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就业指导</w:t>
                  </w:r>
                </w:p>
              </w:txbxContent>
            </v:textbox>
          </v:shape>
        </w:pict>
      </w:r>
      <w:r>
        <w:rPr>
          <w:rFonts w:ascii="仿宋" w:eastAsia="仿宋" w:hAnsi="仿宋"/>
          <w:noProof/>
          <w:sz w:val="24"/>
          <w:szCs w:val="24"/>
        </w:rPr>
        <w:pict>
          <v:shape id="文本框 69" o:spid="_x0000_s1058" type="#_x0000_t202" style="position:absolute;left:0;text-align:left;margin-left:296.7pt;margin-top:6.45pt;width:34.05pt;height:13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历史</w:t>
                  </w:r>
                </w:p>
              </w:txbxContent>
            </v:textbox>
          </v:shape>
        </w:pict>
      </w:r>
      <w:r>
        <w:rPr>
          <w:rFonts w:ascii="仿宋" w:eastAsia="仿宋" w:hAnsi="仿宋"/>
          <w:noProof/>
          <w:sz w:val="24"/>
          <w:szCs w:val="24"/>
        </w:rPr>
        <w:pict>
          <v:shape id="文本框 77" o:spid="_x0000_s1059" type="#_x0000_t202" style="position:absolute;left:0;text-align:left;margin-left:330.75pt;margin-top:6.65pt;width:33.7pt;height:136.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公共艺术</w:t>
                  </w:r>
                </w:p>
              </w:txbxContent>
            </v:textbox>
          </v:shape>
        </w:pict>
      </w:r>
      <w:r>
        <w:rPr>
          <w:rFonts w:ascii="仿宋" w:eastAsia="仿宋" w:hAnsi="仿宋"/>
          <w:noProof/>
          <w:sz w:val="24"/>
          <w:szCs w:val="24"/>
        </w:rPr>
        <w:pict>
          <v:shape id="文本框 65" o:spid="_x0000_s1060" type="#_x0000_t202" style="position:absolute;left:0;text-align:left;margin-left:47.95pt;margin-top:6.35pt;width:28.35pt;height:13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">
            <v:textbox style="layout-flow:vertical-ideographic">
              <w:txbxContent>
                <w:p w:rsidR="001F3C7B" w:rsidRDefault="001F3C7B" w:rsidP="00AF1970">
                  <w:pPr>
                    <w:jc w:val="center"/>
                    <w:rPr>
                      <w:rFonts w:ascii="仿宋" w:eastAsia="仿宋" w:hAnsi="仿宋" w:cs="仿宋"/>
                      <w:sz w:val="22"/>
                    </w:rPr>
                  </w:pPr>
                  <w:r>
                    <w:rPr>
                      <w:rFonts w:ascii="仿宋" w:eastAsia="仿宋" w:hAnsi="仿宋" w:cs="仿宋" w:hint="eastAsia"/>
                      <w:sz w:val="22"/>
                    </w:rPr>
                    <w:t>职业生涯规划</w:t>
                  </w:r>
                </w:p>
              </w:txbxContent>
            </v:textbox>
          </v:shape>
        </w:pict>
      </w:r>
      <w:r>
        <w:rPr>
          <w:rFonts w:ascii="仿宋" w:eastAsia="仿宋" w:hAnsi="仿宋"/>
          <w:noProof/>
          <w:sz w:val="24"/>
          <w:szCs w:val="24"/>
        </w:rPr>
        <w:pict>
          <v:shape id="文本框 48" o:spid="_x0000_s1061" type="#_x0000_t202" style="position:absolute;left:0;text-align:left;margin-left:364.45pt;margin-top:6.65pt;width:68.25pt;height:13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">
            <v:textbox>
              <w:txbxContent>
                <w:p w:rsidR="001F3C7B" w:rsidRDefault="001F3C7B" w:rsidP="00AF1970">
                  <w:pPr>
                    <w:jc w:val="left"/>
                    <w:rPr>
                      <w:rFonts w:ascii="仿宋" w:eastAsia="仿宋" w:hAnsi="仿宋" w:cs="仿宋"/>
                      <w:sz w:val="22"/>
                    </w:rPr>
                  </w:pPr>
                  <w:r>
                    <w:rPr>
                      <w:rFonts w:ascii="仿宋" w:eastAsia="仿宋" w:hAnsi="仿宋" w:cs="仿宋" w:hint="eastAsia"/>
                      <w:sz w:val="22"/>
                    </w:rPr>
                    <w:t>公共选修课</w:t>
                  </w:r>
                </w:p>
                <w:p w:rsidR="001F3C7B" w:rsidRDefault="001F3C7B" w:rsidP="00AF1970">
                  <w:pPr>
                    <w:jc w:val="left"/>
                    <w:rPr>
                      <w:rFonts w:ascii="仿宋" w:eastAsia="仿宋" w:hAnsi="仿宋" w:cs="仿宋"/>
                      <w:sz w:val="22"/>
                    </w:rPr>
                  </w:pPr>
                  <w:r>
                    <w:rPr>
                      <w:rFonts w:ascii="仿宋" w:eastAsia="仿宋" w:hAnsi="仿宋" w:cs="仿宋" w:hint="eastAsia"/>
                      <w:sz w:val="22"/>
                    </w:rPr>
                    <w:t>1.心理健康</w:t>
                  </w:r>
                </w:p>
                <w:p w:rsidR="001F3C7B" w:rsidRDefault="001F3C7B" w:rsidP="00AF1970">
                  <w:pPr>
                    <w:jc w:val="left"/>
                    <w:rPr>
                      <w:rFonts w:ascii="仿宋" w:eastAsia="仿宋" w:hAnsi="仿宋" w:cs="仿宋"/>
                      <w:sz w:val="22"/>
                    </w:rPr>
                  </w:pPr>
                  <w:r>
                    <w:rPr>
                      <w:rFonts w:ascii="仿宋" w:eastAsia="仿宋" w:hAnsi="仿宋" w:cs="仿宋" w:hint="eastAsia"/>
                      <w:sz w:val="22"/>
                    </w:rPr>
                    <w:t>2.其他</w:t>
                  </w:r>
                </w:p>
              </w:txbxContent>
            </v:textbox>
          </v:shape>
        </w:pict>
      </w:r>
      <w:r>
        <w:rPr>
          <w:rFonts w:ascii="仿宋" w:eastAsia="仿宋" w:hAnsi="仿宋"/>
          <w:noProof/>
          <w:sz w:val="24"/>
          <w:szCs w:val="24"/>
        </w:rPr>
        <w:pict>
          <v:shape id="文本框 47" o:spid="_x0000_s1062" type="#_x0000_t202" style="position:absolute;left:0;text-align:left;margin-left:2.95pt;margin-top:6.35pt;width:39.3pt;height:13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">
            <v:textbox style="layout-flow:vertical-ideographic">
              <w:txbxContent>
                <w:p w:rsidR="001F3C7B" w:rsidRDefault="001F3C7B" w:rsidP="00AF1970">
                  <w:pPr>
                    <w:jc w:val="center"/>
                    <w:rPr>
                      <w:rFonts w:ascii="仿宋" w:eastAsia="仿宋" w:hAnsi="仿宋" w:cs="仿宋"/>
                      <w:sz w:val="24"/>
                    </w:rPr>
                  </w:pPr>
                  <w:r>
                    <w:rPr>
                      <w:rFonts w:ascii="仿宋" w:eastAsia="仿宋" w:hAnsi="仿宋" w:cs="仿宋" w:hint="eastAsia"/>
                      <w:sz w:val="24"/>
                    </w:rPr>
                    <w:t>公共基础课</w:t>
                  </w:r>
                </w:p>
              </w:txbxContent>
            </v:textbox>
          </v:shape>
        </w:pict>
      </w: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utoSpaceDE w:val="0"/>
        <w:autoSpaceDN w:val="0"/>
        <w:adjustRightInd w:val="0"/>
        <w:snapToGrid w:val="0"/>
        <w:ind w:firstLine="200"/>
        <w:jc w:val="left"/>
        <w:rPr>
          <w:rFonts w:ascii="仿宋" w:eastAsia="仿宋" w:hAnsi="仿宋"/>
          <w:sz w:val="24"/>
          <w:szCs w:val="24"/>
        </w:rPr>
      </w:pPr>
    </w:p>
    <w:p w:rsidR="00AF1970" w:rsidRPr="00AF1970" w:rsidRDefault="00AF1970" w:rsidP="00AF1970">
      <w:pPr>
        <w:adjustRightInd w:val="0"/>
        <w:snapToGrid w:val="0"/>
        <w:ind w:firstLine="200"/>
        <w:jc w:val="left"/>
        <w:rPr>
          <w:rFonts w:ascii="仿宋" w:eastAsia="仿宋" w:hAnsi="仿宋"/>
          <w:sz w:val="24"/>
          <w:szCs w:val="24"/>
        </w:rPr>
      </w:pPr>
    </w:p>
    <w:p w:rsidR="00AF1970" w:rsidRPr="00AF1970" w:rsidRDefault="00AF1970" w:rsidP="00AF1970">
      <w:pPr>
        <w:adjustRightInd w:val="0"/>
        <w:snapToGrid w:val="0"/>
        <w:ind w:firstLineChars="176" w:firstLine="422"/>
        <w:jc w:val="left"/>
        <w:rPr>
          <w:rFonts w:ascii="仿宋" w:eastAsia="仿宋" w:hAnsi="仿宋"/>
          <w:sz w:val="24"/>
          <w:szCs w:val="24"/>
        </w:rPr>
      </w:pPr>
    </w:p>
    <w:p w:rsidR="00AF1970" w:rsidRPr="00AF1970" w:rsidRDefault="00AF1970" w:rsidP="00AF1970">
      <w:pPr>
        <w:adjustRightInd w:val="0"/>
        <w:snapToGrid w:val="0"/>
        <w:ind w:firstLineChars="176" w:firstLine="422"/>
        <w:jc w:val="left"/>
        <w:rPr>
          <w:rFonts w:ascii="仿宋" w:eastAsia="仿宋" w:hAnsi="仿宋"/>
          <w:sz w:val="24"/>
          <w:szCs w:val="24"/>
        </w:rPr>
      </w:pPr>
    </w:p>
    <w:p w:rsidR="00AF1970" w:rsidRDefault="00AF1970" w:rsidP="00AF1970">
      <w:pPr>
        <w:adjustRightInd w:val="0"/>
        <w:snapToGrid w:val="0"/>
        <w:ind w:firstLineChars="176" w:firstLine="422"/>
        <w:jc w:val="left"/>
        <w:rPr>
          <w:rFonts w:ascii="仿宋" w:eastAsia="仿宋" w:hAnsi="仿宋"/>
          <w:sz w:val="24"/>
          <w:szCs w:val="24"/>
        </w:rPr>
      </w:pPr>
    </w:p>
    <w:p w:rsidR="00AF1970" w:rsidRPr="00A02A1D" w:rsidRDefault="00A4039C" w:rsidP="00986985">
      <w:pPr>
        <w:adjustRightInd w:val="0"/>
        <w:snapToGrid w:val="0"/>
        <w:spacing w:beforeLines="50" w:afterLines="50"/>
        <w:ind w:firstLineChars="200" w:firstLine="482"/>
        <w:jc w:val="left"/>
        <w:rPr>
          <w:rFonts w:ascii="仿宋" w:eastAsia="仿宋" w:hAnsi="仿宋"/>
          <w:b/>
          <w:bCs/>
          <w:sz w:val="24"/>
          <w:szCs w:val="24"/>
        </w:rPr>
      </w:pPr>
      <w:r w:rsidRPr="00A4039C">
        <w:rPr>
          <w:rFonts w:ascii="仿宋" w:eastAsia="仿宋" w:hAnsi="仿宋" w:hint="eastAsia"/>
          <w:b/>
          <w:bCs/>
          <w:sz w:val="24"/>
          <w:szCs w:val="24"/>
        </w:rPr>
        <w:lastRenderedPageBreak/>
        <w:t>十、教学进程表</w:t>
      </w:r>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659"/>
        <w:gridCol w:w="503"/>
        <w:gridCol w:w="339"/>
        <w:gridCol w:w="7"/>
        <w:gridCol w:w="7"/>
        <w:gridCol w:w="1965"/>
        <w:gridCol w:w="678"/>
        <w:gridCol w:w="16"/>
        <w:gridCol w:w="691"/>
        <w:gridCol w:w="16"/>
        <w:gridCol w:w="744"/>
        <w:gridCol w:w="531"/>
        <w:gridCol w:w="16"/>
        <w:gridCol w:w="446"/>
        <w:gridCol w:w="567"/>
        <w:gridCol w:w="450"/>
        <w:gridCol w:w="16"/>
        <w:gridCol w:w="444"/>
        <w:gridCol w:w="16"/>
        <w:gridCol w:w="491"/>
      </w:tblGrid>
      <w:tr w:rsidR="00AF1970" w:rsidRPr="00EF6CDD" w:rsidTr="003B241D">
        <w:trPr>
          <w:trHeight w:val="447"/>
          <w:jc w:val="center"/>
        </w:trPr>
        <w:tc>
          <w:tcPr>
            <w:tcW w:w="659" w:type="dxa"/>
            <w:vMerge w:val="restart"/>
            <w:textDirection w:val="tbRlV"/>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课程类别</w:t>
            </w:r>
          </w:p>
        </w:tc>
        <w:tc>
          <w:tcPr>
            <w:tcW w:w="849" w:type="dxa"/>
            <w:gridSpan w:val="3"/>
            <w:vMerge w:val="restart"/>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课</w:t>
            </w:r>
          </w:p>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程</w:t>
            </w:r>
          </w:p>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结</w:t>
            </w:r>
          </w:p>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构</w:t>
            </w:r>
          </w:p>
        </w:tc>
        <w:tc>
          <w:tcPr>
            <w:tcW w:w="1972" w:type="dxa"/>
            <w:gridSpan w:val="2"/>
            <w:vMerge w:val="restart"/>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课程名称</w:t>
            </w:r>
          </w:p>
        </w:tc>
        <w:tc>
          <w:tcPr>
            <w:tcW w:w="694" w:type="dxa"/>
            <w:gridSpan w:val="2"/>
            <w:vMerge w:val="restart"/>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学</w:t>
            </w:r>
          </w:p>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分</w:t>
            </w:r>
          </w:p>
        </w:tc>
        <w:tc>
          <w:tcPr>
            <w:tcW w:w="707" w:type="dxa"/>
            <w:gridSpan w:val="2"/>
            <w:vMerge w:val="restart"/>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考</w:t>
            </w:r>
          </w:p>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核</w:t>
            </w:r>
          </w:p>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方</w:t>
            </w:r>
          </w:p>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式</w:t>
            </w:r>
          </w:p>
        </w:tc>
        <w:tc>
          <w:tcPr>
            <w:tcW w:w="744" w:type="dxa"/>
            <w:vMerge w:val="restart"/>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学时数分配</w:t>
            </w:r>
          </w:p>
        </w:tc>
        <w:tc>
          <w:tcPr>
            <w:tcW w:w="2977" w:type="dxa"/>
            <w:gridSpan w:val="9"/>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各学期周学时分配</w:t>
            </w:r>
          </w:p>
        </w:tc>
      </w:tr>
      <w:tr w:rsidR="00AF1970" w:rsidRPr="00EF6CDD" w:rsidTr="003B241D">
        <w:trPr>
          <w:trHeight w:val="479"/>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849" w:type="dxa"/>
            <w:gridSpan w:val="3"/>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1972" w:type="dxa"/>
            <w:gridSpan w:val="2"/>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694" w:type="dxa"/>
            <w:gridSpan w:val="2"/>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707" w:type="dxa"/>
            <w:gridSpan w:val="2"/>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744"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993" w:type="dxa"/>
            <w:gridSpan w:val="3"/>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第一学年</w:t>
            </w:r>
          </w:p>
        </w:tc>
        <w:tc>
          <w:tcPr>
            <w:tcW w:w="1033" w:type="dxa"/>
            <w:gridSpan w:val="3"/>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第二学年</w:t>
            </w:r>
          </w:p>
        </w:tc>
        <w:tc>
          <w:tcPr>
            <w:tcW w:w="951" w:type="dxa"/>
            <w:gridSpan w:val="3"/>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第三学年</w:t>
            </w:r>
          </w:p>
        </w:tc>
      </w:tr>
      <w:tr w:rsidR="00AF1970" w:rsidRPr="00EF6CDD" w:rsidTr="003B241D">
        <w:trPr>
          <w:trHeight w:val="339"/>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849" w:type="dxa"/>
            <w:gridSpan w:val="3"/>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1972" w:type="dxa"/>
            <w:gridSpan w:val="2"/>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694" w:type="dxa"/>
            <w:gridSpan w:val="2"/>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707" w:type="dxa"/>
            <w:gridSpan w:val="2"/>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744"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一</w:t>
            </w: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二</w:t>
            </w: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三</w:t>
            </w: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四</w:t>
            </w: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五</w:t>
            </w:r>
          </w:p>
        </w:tc>
        <w:tc>
          <w:tcPr>
            <w:tcW w:w="491"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六</w:t>
            </w:r>
          </w:p>
        </w:tc>
      </w:tr>
      <w:tr w:rsidR="00AF1970" w:rsidRPr="00EF6CDD" w:rsidTr="003B241D">
        <w:trPr>
          <w:trHeight w:val="447"/>
          <w:jc w:val="center"/>
        </w:trPr>
        <w:tc>
          <w:tcPr>
            <w:tcW w:w="659" w:type="dxa"/>
            <w:vMerge w:val="restart"/>
            <w:textDirection w:val="tbRlV"/>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必 修 课</w:t>
            </w:r>
          </w:p>
        </w:tc>
        <w:tc>
          <w:tcPr>
            <w:tcW w:w="849" w:type="dxa"/>
            <w:gridSpan w:val="3"/>
            <w:vMerge w:val="restart"/>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公共基础课</w:t>
            </w:r>
          </w:p>
          <w:p w:rsidR="00AF1970" w:rsidRPr="00EF6CDD" w:rsidRDefault="00AF1970" w:rsidP="00CA7F1E">
            <w:pPr>
              <w:adjustRightInd w:val="0"/>
              <w:snapToGrid w:val="0"/>
              <w:spacing w:line="276" w:lineRule="auto"/>
              <w:ind w:firstLine="200"/>
              <w:jc w:val="left"/>
              <w:rPr>
                <w:rFonts w:ascii="仿宋" w:eastAsia="仿宋" w:hAnsi="仿宋"/>
              </w:rPr>
            </w:pPr>
          </w:p>
        </w:tc>
        <w:tc>
          <w:tcPr>
            <w:tcW w:w="1972" w:type="dxa"/>
            <w:gridSpan w:val="2"/>
            <w:vAlign w:val="center"/>
          </w:tcPr>
          <w:p w:rsidR="00AF1970" w:rsidRPr="00EF6CDD" w:rsidRDefault="00AF1970" w:rsidP="00CA7F1E">
            <w:pPr>
              <w:widowControl/>
              <w:adjustRightInd w:val="0"/>
              <w:snapToGrid w:val="0"/>
              <w:spacing w:line="276" w:lineRule="auto"/>
              <w:jc w:val="left"/>
              <w:rPr>
                <w:rFonts w:ascii="仿宋" w:eastAsia="仿宋" w:hAnsi="仿宋"/>
              </w:rPr>
            </w:pPr>
            <w:r w:rsidRPr="00EF6CDD">
              <w:rPr>
                <w:rFonts w:ascii="仿宋" w:eastAsia="仿宋" w:hAnsi="仿宋" w:hint="eastAsia"/>
              </w:rPr>
              <w:t>德育（职业生涯与规划）</w:t>
            </w:r>
          </w:p>
        </w:tc>
        <w:tc>
          <w:tcPr>
            <w:tcW w:w="694"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36</w:t>
            </w:r>
          </w:p>
        </w:tc>
        <w:tc>
          <w:tcPr>
            <w:tcW w:w="547"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46"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66"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91" w:type="dxa"/>
            <w:vMerge w:val="restart"/>
            <w:textDirection w:val="tbRlV"/>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顶  岗  实  习</w:t>
            </w:r>
          </w:p>
        </w:tc>
      </w:tr>
      <w:tr w:rsidR="00AF1970" w:rsidRPr="00EF6CDD" w:rsidTr="003B241D">
        <w:trPr>
          <w:trHeight w:val="447"/>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849" w:type="dxa"/>
            <w:gridSpan w:val="3"/>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1972"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语文</w:t>
            </w:r>
          </w:p>
        </w:tc>
        <w:tc>
          <w:tcPr>
            <w:tcW w:w="694"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15</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270</w:t>
            </w:r>
          </w:p>
        </w:tc>
        <w:tc>
          <w:tcPr>
            <w:tcW w:w="547"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3</w:t>
            </w:r>
          </w:p>
        </w:tc>
        <w:tc>
          <w:tcPr>
            <w:tcW w:w="446"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3</w:t>
            </w:r>
          </w:p>
        </w:tc>
        <w:tc>
          <w:tcPr>
            <w:tcW w:w="567"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3</w:t>
            </w:r>
          </w:p>
        </w:tc>
        <w:tc>
          <w:tcPr>
            <w:tcW w:w="466"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3</w:t>
            </w: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3</w:t>
            </w: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849" w:type="dxa"/>
            <w:gridSpan w:val="3"/>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1972"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数学</w:t>
            </w:r>
          </w:p>
        </w:tc>
        <w:tc>
          <w:tcPr>
            <w:tcW w:w="694"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10</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180</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849" w:type="dxa"/>
            <w:gridSpan w:val="3"/>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1972"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英语</w:t>
            </w:r>
          </w:p>
        </w:tc>
        <w:tc>
          <w:tcPr>
            <w:tcW w:w="694"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10</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180</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849" w:type="dxa"/>
            <w:gridSpan w:val="3"/>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1972"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计算机应用基础</w:t>
            </w:r>
          </w:p>
        </w:tc>
        <w:tc>
          <w:tcPr>
            <w:tcW w:w="694"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8</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144</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91"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849" w:type="dxa"/>
            <w:gridSpan w:val="3"/>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1972"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体育</w:t>
            </w:r>
          </w:p>
        </w:tc>
        <w:tc>
          <w:tcPr>
            <w:tcW w:w="694"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10</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180</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849" w:type="dxa"/>
            <w:gridSpan w:val="3"/>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1972" w:type="dxa"/>
            <w:gridSpan w:val="2"/>
            <w:vAlign w:val="center"/>
          </w:tcPr>
          <w:p w:rsidR="00AF1970" w:rsidRPr="00EF6CDD" w:rsidRDefault="00AF1970" w:rsidP="001F3C7B">
            <w:pPr>
              <w:widowControl/>
              <w:adjustRightInd w:val="0"/>
              <w:snapToGrid w:val="0"/>
              <w:spacing w:line="276" w:lineRule="auto"/>
              <w:jc w:val="left"/>
              <w:rPr>
                <w:rFonts w:ascii="仿宋" w:eastAsia="仿宋" w:hAnsi="仿宋"/>
              </w:rPr>
            </w:pPr>
            <w:r w:rsidRPr="00EF6CDD">
              <w:rPr>
                <w:rFonts w:ascii="仿宋" w:eastAsia="仿宋" w:hAnsi="仿宋" w:hint="eastAsia"/>
              </w:rPr>
              <w:t>德育（哲学与人生）</w:t>
            </w:r>
          </w:p>
        </w:tc>
        <w:tc>
          <w:tcPr>
            <w:tcW w:w="694"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36</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66"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849" w:type="dxa"/>
            <w:gridSpan w:val="3"/>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1972" w:type="dxa"/>
            <w:gridSpan w:val="2"/>
            <w:vAlign w:val="center"/>
          </w:tcPr>
          <w:p w:rsidR="00AF1970" w:rsidRPr="00EF6CDD" w:rsidRDefault="00AF1970" w:rsidP="00CA7F1E">
            <w:pPr>
              <w:widowControl/>
              <w:adjustRightInd w:val="0"/>
              <w:snapToGrid w:val="0"/>
              <w:spacing w:line="276" w:lineRule="auto"/>
              <w:jc w:val="left"/>
              <w:rPr>
                <w:rFonts w:ascii="仿宋" w:eastAsia="仿宋" w:hAnsi="仿宋"/>
              </w:rPr>
            </w:pPr>
            <w:r w:rsidRPr="00EF6CDD">
              <w:rPr>
                <w:rFonts w:ascii="仿宋" w:eastAsia="仿宋" w:hAnsi="仿宋" w:hint="eastAsia"/>
              </w:rPr>
              <w:t>德育（职业道德与法律）</w:t>
            </w:r>
          </w:p>
        </w:tc>
        <w:tc>
          <w:tcPr>
            <w:tcW w:w="694"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36</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67"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66"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849" w:type="dxa"/>
            <w:gridSpan w:val="3"/>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1972"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历史</w:t>
            </w:r>
          </w:p>
        </w:tc>
        <w:tc>
          <w:tcPr>
            <w:tcW w:w="694"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36</w:t>
            </w:r>
          </w:p>
        </w:tc>
        <w:tc>
          <w:tcPr>
            <w:tcW w:w="547"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849" w:type="dxa"/>
            <w:gridSpan w:val="3"/>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1972"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公共艺术</w:t>
            </w:r>
          </w:p>
        </w:tc>
        <w:tc>
          <w:tcPr>
            <w:tcW w:w="694"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36</w:t>
            </w:r>
          </w:p>
        </w:tc>
        <w:tc>
          <w:tcPr>
            <w:tcW w:w="547"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849" w:type="dxa"/>
            <w:gridSpan w:val="3"/>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1972" w:type="dxa"/>
            <w:gridSpan w:val="2"/>
            <w:vAlign w:val="center"/>
          </w:tcPr>
          <w:p w:rsidR="00AF1970" w:rsidRPr="00EF6CDD" w:rsidRDefault="00AF1970" w:rsidP="00CA7F1E">
            <w:pPr>
              <w:widowControl/>
              <w:adjustRightInd w:val="0"/>
              <w:snapToGrid w:val="0"/>
              <w:spacing w:line="276" w:lineRule="auto"/>
              <w:jc w:val="left"/>
              <w:rPr>
                <w:rFonts w:ascii="仿宋" w:eastAsia="仿宋" w:hAnsi="仿宋"/>
              </w:rPr>
            </w:pPr>
            <w:r w:rsidRPr="00EF6CDD">
              <w:rPr>
                <w:rFonts w:ascii="仿宋" w:eastAsia="仿宋" w:hAnsi="仿宋" w:hint="eastAsia"/>
              </w:rPr>
              <w:t>德育（经济政治与社会）</w:t>
            </w:r>
          </w:p>
        </w:tc>
        <w:tc>
          <w:tcPr>
            <w:tcW w:w="694"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36</w:t>
            </w:r>
          </w:p>
        </w:tc>
        <w:tc>
          <w:tcPr>
            <w:tcW w:w="547"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383"/>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2821" w:type="dxa"/>
            <w:gridSpan w:val="5"/>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公共基础课小计</w:t>
            </w:r>
          </w:p>
        </w:tc>
        <w:tc>
          <w:tcPr>
            <w:tcW w:w="694"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63</w:t>
            </w:r>
          </w:p>
        </w:tc>
        <w:tc>
          <w:tcPr>
            <w:tcW w:w="70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1170</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13</w:t>
            </w:r>
          </w:p>
        </w:tc>
        <w:tc>
          <w:tcPr>
            <w:tcW w:w="446" w:type="dxa"/>
            <w:vAlign w:val="center"/>
          </w:tcPr>
          <w:p w:rsidR="00AF1970" w:rsidRPr="00EF6CDD" w:rsidRDefault="00AF1970" w:rsidP="003B241D">
            <w:pPr>
              <w:adjustRightInd w:val="0"/>
              <w:snapToGrid w:val="0"/>
              <w:spacing w:line="276" w:lineRule="auto"/>
              <w:jc w:val="left"/>
              <w:rPr>
                <w:rFonts w:ascii="仿宋" w:eastAsia="仿宋" w:hAnsi="仿宋"/>
              </w:rPr>
            </w:pPr>
            <w:r w:rsidRPr="00EF6CDD">
              <w:rPr>
                <w:rFonts w:ascii="仿宋" w:eastAsia="仿宋" w:hAnsi="仿宋" w:hint="eastAsia"/>
              </w:rPr>
              <w:t>13</w:t>
            </w:r>
          </w:p>
        </w:tc>
        <w:tc>
          <w:tcPr>
            <w:tcW w:w="567" w:type="dxa"/>
            <w:vAlign w:val="center"/>
          </w:tcPr>
          <w:p w:rsidR="00AF1970" w:rsidRPr="00EF6CDD" w:rsidRDefault="00AF1970" w:rsidP="003B241D">
            <w:pPr>
              <w:adjustRightInd w:val="0"/>
              <w:snapToGrid w:val="0"/>
              <w:spacing w:line="276" w:lineRule="auto"/>
              <w:jc w:val="left"/>
              <w:rPr>
                <w:rFonts w:ascii="仿宋" w:eastAsia="仿宋" w:hAnsi="仿宋"/>
              </w:rPr>
            </w:pPr>
            <w:r w:rsidRPr="00EF6CDD">
              <w:rPr>
                <w:rFonts w:ascii="仿宋" w:eastAsia="仿宋" w:hAnsi="仿宋" w:hint="eastAsia"/>
              </w:rPr>
              <w:t>13</w:t>
            </w:r>
          </w:p>
        </w:tc>
        <w:tc>
          <w:tcPr>
            <w:tcW w:w="466" w:type="dxa"/>
            <w:gridSpan w:val="2"/>
            <w:vAlign w:val="center"/>
          </w:tcPr>
          <w:p w:rsidR="00AF1970" w:rsidRPr="00EF6CDD" w:rsidRDefault="00AF1970" w:rsidP="003B241D">
            <w:pPr>
              <w:adjustRightInd w:val="0"/>
              <w:snapToGrid w:val="0"/>
              <w:spacing w:line="276" w:lineRule="auto"/>
              <w:jc w:val="left"/>
              <w:rPr>
                <w:rFonts w:ascii="仿宋" w:eastAsia="仿宋" w:hAnsi="仿宋"/>
              </w:rPr>
            </w:pPr>
            <w:r w:rsidRPr="00EF6CDD">
              <w:rPr>
                <w:rFonts w:ascii="仿宋" w:eastAsia="仿宋" w:hAnsi="仿宋" w:hint="eastAsia"/>
              </w:rPr>
              <w:t>13</w:t>
            </w:r>
          </w:p>
        </w:tc>
        <w:tc>
          <w:tcPr>
            <w:tcW w:w="460" w:type="dxa"/>
            <w:gridSpan w:val="2"/>
            <w:vAlign w:val="center"/>
          </w:tcPr>
          <w:p w:rsidR="00AF1970" w:rsidRPr="00EF6CDD" w:rsidRDefault="00AF1970" w:rsidP="003B241D">
            <w:pPr>
              <w:widowControl/>
              <w:adjustRightInd w:val="0"/>
              <w:snapToGrid w:val="0"/>
              <w:spacing w:line="276" w:lineRule="auto"/>
              <w:jc w:val="left"/>
              <w:rPr>
                <w:rFonts w:ascii="仿宋" w:eastAsia="仿宋" w:hAnsi="仿宋"/>
              </w:rPr>
            </w:pPr>
            <w:r w:rsidRPr="00EF6CDD">
              <w:rPr>
                <w:rFonts w:ascii="仿宋" w:eastAsia="仿宋" w:hAnsi="仿宋" w:hint="eastAsia"/>
              </w:rPr>
              <w:t>13</w:t>
            </w: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3B241D" w:rsidRPr="00EF6CDD" w:rsidTr="003B241D">
        <w:trPr>
          <w:trHeight w:val="447"/>
          <w:jc w:val="center"/>
        </w:trPr>
        <w:tc>
          <w:tcPr>
            <w:tcW w:w="659" w:type="dxa"/>
            <w:vMerge/>
            <w:tcBorders>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val="restart"/>
            <w:tcBorders>
              <w:top w:val="single" w:sz="4" w:space="0" w:color="auto"/>
              <w:left w:val="single" w:sz="4" w:space="0" w:color="auto"/>
              <w:bottom w:val="single" w:sz="4" w:space="0" w:color="auto"/>
              <w:right w:val="single" w:sz="4" w:space="0" w:color="auto"/>
            </w:tcBorders>
            <w:textDirection w:val="tbRlV"/>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专 业 技 能 课</w:t>
            </w:r>
          </w:p>
        </w:tc>
        <w:tc>
          <w:tcPr>
            <w:tcW w:w="353" w:type="dxa"/>
            <w:gridSpan w:val="3"/>
            <w:vMerge w:val="restart"/>
            <w:tcBorders>
              <w:top w:val="single" w:sz="4" w:space="0" w:color="auto"/>
              <w:left w:val="single" w:sz="4" w:space="0" w:color="auto"/>
              <w:bottom w:val="single" w:sz="4" w:space="0" w:color="auto"/>
              <w:right w:val="single" w:sz="4" w:space="0" w:color="auto"/>
            </w:tcBorders>
            <w:textDirection w:val="tbRlV"/>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专业核心课</w:t>
            </w:r>
          </w:p>
        </w:tc>
        <w:tc>
          <w:tcPr>
            <w:tcW w:w="1965" w:type="dxa"/>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工业机器人概论</w:t>
            </w:r>
          </w:p>
        </w:tc>
        <w:tc>
          <w:tcPr>
            <w:tcW w:w="694" w:type="dxa"/>
            <w:gridSpan w:val="2"/>
            <w:tcBorders>
              <w:lef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36</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tcBorders>
              <w:top w:val="single" w:sz="4" w:space="0" w:color="auto"/>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机电装配技术</w:t>
            </w:r>
          </w:p>
        </w:tc>
        <w:tc>
          <w:tcPr>
            <w:tcW w:w="694" w:type="dxa"/>
            <w:gridSpan w:val="2"/>
            <w:tcBorders>
              <w:lef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4</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72</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tcBorders>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PLC控制技术</w:t>
            </w:r>
          </w:p>
        </w:tc>
        <w:tc>
          <w:tcPr>
            <w:tcW w:w="694" w:type="dxa"/>
            <w:gridSpan w:val="2"/>
            <w:tcBorders>
              <w:lef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5</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90</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w:t>
            </w: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tcBorders>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液压与气动技术</w:t>
            </w:r>
          </w:p>
        </w:tc>
        <w:tc>
          <w:tcPr>
            <w:tcW w:w="694" w:type="dxa"/>
            <w:gridSpan w:val="2"/>
            <w:tcBorders>
              <w:lef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36</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60"/>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tcBorders>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电气控制技术</w:t>
            </w:r>
          </w:p>
        </w:tc>
        <w:tc>
          <w:tcPr>
            <w:tcW w:w="694" w:type="dxa"/>
            <w:gridSpan w:val="2"/>
            <w:tcBorders>
              <w:lef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9</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162</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w:t>
            </w: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15"/>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tcBorders>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智能装配技术</w:t>
            </w:r>
          </w:p>
        </w:tc>
        <w:tc>
          <w:tcPr>
            <w:tcW w:w="694" w:type="dxa"/>
            <w:gridSpan w:val="2"/>
            <w:tcBorders>
              <w:lef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6</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126</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w:t>
            </w: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tcBorders>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机械基础</w:t>
            </w:r>
          </w:p>
        </w:tc>
        <w:tc>
          <w:tcPr>
            <w:tcW w:w="694" w:type="dxa"/>
            <w:gridSpan w:val="2"/>
            <w:tcBorders>
              <w:lef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36</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tcBorders>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机械制图</w:t>
            </w:r>
          </w:p>
        </w:tc>
        <w:tc>
          <w:tcPr>
            <w:tcW w:w="694" w:type="dxa"/>
            <w:gridSpan w:val="2"/>
            <w:tcBorders>
              <w:lef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36</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tcBorders>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widowControl/>
              <w:adjustRightInd w:val="0"/>
              <w:snapToGrid w:val="0"/>
              <w:spacing w:line="276" w:lineRule="auto"/>
              <w:jc w:val="left"/>
              <w:rPr>
                <w:rFonts w:ascii="仿宋" w:eastAsia="仿宋" w:hAnsi="仿宋"/>
              </w:rPr>
            </w:pPr>
            <w:r w:rsidRPr="00EF6CDD">
              <w:rPr>
                <w:rFonts w:ascii="仿宋" w:eastAsia="仿宋" w:hAnsi="仿宋" w:hint="eastAsia"/>
              </w:rPr>
              <w:t>工业机器人编程技术</w:t>
            </w:r>
          </w:p>
        </w:tc>
        <w:tc>
          <w:tcPr>
            <w:tcW w:w="694" w:type="dxa"/>
            <w:gridSpan w:val="2"/>
            <w:tcBorders>
              <w:lef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4</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72</w:t>
            </w:r>
          </w:p>
        </w:tc>
        <w:tc>
          <w:tcPr>
            <w:tcW w:w="54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46"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6"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91"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360"/>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tcBorders>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widowControl/>
              <w:adjustRightInd w:val="0"/>
              <w:snapToGrid w:val="0"/>
              <w:spacing w:line="276" w:lineRule="auto"/>
              <w:jc w:val="left"/>
              <w:rPr>
                <w:rFonts w:ascii="仿宋" w:eastAsia="仿宋" w:hAnsi="仿宋"/>
              </w:rPr>
            </w:pPr>
            <w:r w:rsidRPr="00EF6CDD">
              <w:rPr>
                <w:rFonts w:ascii="仿宋" w:eastAsia="仿宋" w:hAnsi="仿宋" w:hint="eastAsia"/>
              </w:rPr>
              <w:t>工业传感器应用技术</w:t>
            </w:r>
          </w:p>
        </w:tc>
        <w:tc>
          <w:tcPr>
            <w:tcW w:w="678" w:type="dxa"/>
            <w:tcBorders>
              <w:lef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10</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126</w:t>
            </w:r>
          </w:p>
        </w:tc>
        <w:tc>
          <w:tcPr>
            <w:tcW w:w="531"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w:t>
            </w:r>
          </w:p>
        </w:tc>
        <w:tc>
          <w:tcPr>
            <w:tcW w:w="462"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w:t>
            </w: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50"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7" w:type="dxa"/>
            <w:gridSpan w:val="2"/>
            <w:vMerge w:val="restart"/>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257"/>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503" w:type="dxa"/>
            <w:vMerge/>
            <w:tcBorders>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val="restart"/>
            <w:tcBorders>
              <w:top w:val="single" w:sz="4" w:space="0" w:color="auto"/>
              <w:left w:val="single" w:sz="4" w:space="0" w:color="auto"/>
              <w:bottom w:val="single" w:sz="4" w:space="0" w:color="auto"/>
              <w:right w:val="single" w:sz="4" w:space="0" w:color="auto"/>
            </w:tcBorders>
            <w:vAlign w:val="center"/>
          </w:tcPr>
          <w:p w:rsidR="00AF1970" w:rsidRPr="00EF6CDD" w:rsidRDefault="00AF1970" w:rsidP="003B241D">
            <w:pPr>
              <w:adjustRightInd w:val="0"/>
              <w:snapToGrid w:val="0"/>
              <w:spacing w:line="276" w:lineRule="auto"/>
              <w:jc w:val="left"/>
              <w:rPr>
                <w:rFonts w:ascii="仿宋" w:eastAsia="仿宋" w:hAnsi="仿宋"/>
              </w:rPr>
            </w:pPr>
            <w:r w:rsidRPr="00EF6CDD">
              <w:rPr>
                <w:rFonts w:ascii="仿宋" w:eastAsia="仿宋" w:hAnsi="仿宋" w:hint="eastAsia"/>
              </w:rPr>
              <w:t>专业方</w:t>
            </w:r>
            <w:r w:rsidRPr="00EF6CDD">
              <w:rPr>
                <w:rFonts w:ascii="仿宋" w:eastAsia="仿宋" w:hAnsi="仿宋" w:hint="eastAsia"/>
              </w:rPr>
              <w:lastRenderedPageBreak/>
              <w:t>向课</w:t>
            </w:r>
          </w:p>
        </w:tc>
        <w:tc>
          <w:tcPr>
            <w:tcW w:w="1965" w:type="dxa"/>
            <w:tcBorders>
              <w:top w:val="single" w:sz="4" w:space="0" w:color="auto"/>
              <w:lef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lastRenderedPageBreak/>
              <w:t>车削加工技术</w:t>
            </w:r>
          </w:p>
        </w:tc>
        <w:tc>
          <w:tcPr>
            <w:tcW w:w="678"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4</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考核</w:t>
            </w: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72</w:t>
            </w:r>
          </w:p>
        </w:tc>
        <w:tc>
          <w:tcPr>
            <w:tcW w:w="531"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2"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50"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7" w:type="dxa"/>
            <w:gridSpan w:val="2"/>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332"/>
          <w:jc w:val="center"/>
        </w:trPr>
        <w:tc>
          <w:tcPr>
            <w:tcW w:w="659" w:type="dxa"/>
            <w:vMerge/>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503" w:type="dxa"/>
            <w:vMerge/>
            <w:tcBorders>
              <w:righ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353" w:type="dxa"/>
            <w:gridSpan w:val="3"/>
            <w:vMerge/>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1965" w:type="dxa"/>
            <w:tcBorders>
              <w:lef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CAD /CAM</w:t>
            </w:r>
          </w:p>
        </w:tc>
        <w:tc>
          <w:tcPr>
            <w:tcW w:w="678"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考核</w:t>
            </w: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36</w:t>
            </w:r>
          </w:p>
        </w:tc>
        <w:tc>
          <w:tcPr>
            <w:tcW w:w="531"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2"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50"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7" w:type="dxa"/>
            <w:gridSpan w:val="2"/>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tcBorders>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tcBorders>
              <w:lef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3D识图与绘图</w:t>
            </w:r>
          </w:p>
        </w:tc>
        <w:tc>
          <w:tcPr>
            <w:tcW w:w="678"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4</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考核</w:t>
            </w: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72</w:t>
            </w:r>
          </w:p>
        </w:tc>
        <w:tc>
          <w:tcPr>
            <w:tcW w:w="531"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2"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50"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7" w:type="dxa"/>
            <w:gridSpan w:val="2"/>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94"/>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tcBorders>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tcBorders>
              <w:left w:val="single" w:sz="4" w:space="0" w:color="auto"/>
            </w:tcBorders>
            <w:vAlign w:val="center"/>
          </w:tcPr>
          <w:p w:rsidR="00AF1970" w:rsidRPr="00EF6CDD" w:rsidRDefault="00AF1970" w:rsidP="003B241D">
            <w:pPr>
              <w:widowControl/>
              <w:adjustRightInd w:val="0"/>
              <w:snapToGrid w:val="0"/>
              <w:spacing w:line="276" w:lineRule="auto"/>
              <w:jc w:val="left"/>
              <w:rPr>
                <w:rFonts w:ascii="仿宋" w:eastAsia="仿宋" w:hAnsi="仿宋"/>
              </w:rPr>
            </w:pPr>
            <w:r w:rsidRPr="00EF6CDD">
              <w:rPr>
                <w:rFonts w:ascii="仿宋" w:eastAsia="仿宋" w:hAnsi="仿宋" w:hint="eastAsia"/>
              </w:rPr>
              <w:t>机器人辅助加工技术</w:t>
            </w:r>
          </w:p>
        </w:tc>
        <w:tc>
          <w:tcPr>
            <w:tcW w:w="678"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8</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考核</w:t>
            </w: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180</w:t>
            </w:r>
          </w:p>
        </w:tc>
        <w:tc>
          <w:tcPr>
            <w:tcW w:w="531"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2"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50"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4</w:t>
            </w:r>
          </w:p>
        </w:tc>
        <w:tc>
          <w:tcPr>
            <w:tcW w:w="507" w:type="dxa"/>
            <w:gridSpan w:val="2"/>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60"/>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tcBorders>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tcBorders>
              <w:top w:val="single" w:sz="4" w:space="0" w:color="auto"/>
              <w:left w:val="single" w:sz="4" w:space="0" w:color="auto"/>
              <w:bottom w:val="single" w:sz="4" w:space="0" w:color="auto"/>
              <w:right w:val="single" w:sz="4" w:space="0" w:color="auto"/>
            </w:tcBorders>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tcBorders>
              <w:left w:val="single" w:sz="4" w:space="0" w:color="auto"/>
            </w:tcBorders>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加工中心</w:t>
            </w:r>
          </w:p>
        </w:tc>
        <w:tc>
          <w:tcPr>
            <w:tcW w:w="678"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9</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考核</w:t>
            </w: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162</w:t>
            </w:r>
          </w:p>
        </w:tc>
        <w:tc>
          <w:tcPr>
            <w:tcW w:w="531"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2"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w:t>
            </w:r>
          </w:p>
        </w:tc>
        <w:tc>
          <w:tcPr>
            <w:tcW w:w="450"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w:t>
            </w: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w:t>
            </w:r>
          </w:p>
        </w:tc>
        <w:tc>
          <w:tcPr>
            <w:tcW w:w="507" w:type="dxa"/>
            <w:gridSpan w:val="2"/>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356"/>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val="restart"/>
            <w:tcBorders>
              <w:top w:val="single" w:sz="4" w:space="0" w:color="auto"/>
            </w:tcBorders>
            <w:vAlign w:val="center"/>
          </w:tcPr>
          <w:p w:rsidR="00AF1970" w:rsidRPr="00EF6CDD" w:rsidRDefault="00AF1970" w:rsidP="001F3C7B">
            <w:pPr>
              <w:adjustRightInd w:val="0"/>
              <w:snapToGrid w:val="0"/>
              <w:spacing w:line="276" w:lineRule="auto"/>
              <w:jc w:val="left"/>
              <w:rPr>
                <w:rFonts w:ascii="仿宋" w:eastAsia="仿宋" w:hAnsi="仿宋"/>
              </w:rPr>
            </w:pPr>
            <w:r w:rsidRPr="00EF6CDD">
              <w:rPr>
                <w:rFonts w:ascii="仿宋" w:eastAsia="仿宋" w:hAnsi="仿宋" w:hint="eastAsia"/>
              </w:rPr>
              <w:t>专业拓展课</w:t>
            </w:r>
          </w:p>
        </w:tc>
        <w:tc>
          <w:tcPr>
            <w:tcW w:w="1965" w:type="dxa"/>
            <w:vAlign w:val="center"/>
          </w:tcPr>
          <w:p w:rsidR="00AF1970" w:rsidRPr="00EF6CDD" w:rsidRDefault="00AF1970" w:rsidP="003B241D">
            <w:pPr>
              <w:widowControl/>
              <w:adjustRightInd w:val="0"/>
              <w:snapToGrid w:val="0"/>
              <w:spacing w:line="276" w:lineRule="auto"/>
              <w:jc w:val="left"/>
              <w:rPr>
                <w:rFonts w:ascii="仿宋" w:eastAsia="仿宋" w:hAnsi="仿宋"/>
              </w:rPr>
            </w:pPr>
            <w:r w:rsidRPr="00EF6CDD">
              <w:rPr>
                <w:rFonts w:ascii="仿宋" w:eastAsia="仿宋" w:hAnsi="仿宋" w:hint="eastAsia"/>
              </w:rPr>
              <w:t>工业机器人焊接技术</w:t>
            </w:r>
          </w:p>
        </w:tc>
        <w:tc>
          <w:tcPr>
            <w:tcW w:w="678"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6</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考核</w:t>
            </w: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108</w:t>
            </w:r>
          </w:p>
        </w:tc>
        <w:tc>
          <w:tcPr>
            <w:tcW w:w="531"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2"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50"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07" w:type="dxa"/>
            <w:gridSpan w:val="2"/>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30"/>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商务基础知识</w:t>
            </w:r>
          </w:p>
        </w:tc>
        <w:tc>
          <w:tcPr>
            <w:tcW w:w="678"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考试</w:t>
            </w: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36</w:t>
            </w:r>
          </w:p>
        </w:tc>
        <w:tc>
          <w:tcPr>
            <w:tcW w:w="531"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2"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50"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7" w:type="dxa"/>
            <w:gridSpan w:val="2"/>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74"/>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03"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353" w:type="dxa"/>
            <w:gridSpan w:val="3"/>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1965" w:type="dxa"/>
            <w:vAlign w:val="center"/>
          </w:tcPr>
          <w:p w:rsidR="00AF1970" w:rsidRPr="00EF6CDD" w:rsidRDefault="00AF1970" w:rsidP="003B241D">
            <w:pPr>
              <w:widowControl/>
              <w:adjustRightInd w:val="0"/>
              <w:snapToGrid w:val="0"/>
              <w:spacing w:line="276" w:lineRule="auto"/>
              <w:jc w:val="left"/>
              <w:rPr>
                <w:rFonts w:ascii="仿宋" w:eastAsia="仿宋" w:hAnsi="仿宋"/>
              </w:rPr>
            </w:pPr>
            <w:r w:rsidRPr="00EF6CDD">
              <w:rPr>
                <w:rFonts w:ascii="仿宋" w:eastAsia="仿宋" w:hAnsi="仿宋" w:hint="eastAsia"/>
              </w:rPr>
              <w:t>工装夹具设计与制造</w:t>
            </w:r>
          </w:p>
        </w:tc>
        <w:tc>
          <w:tcPr>
            <w:tcW w:w="678"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4</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考核</w:t>
            </w: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72</w:t>
            </w:r>
          </w:p>
        </w:tc>
        <w:tc>
          <w:tcPr>
            <w:tcW w:w="531"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62"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450"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4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w:t>
            </w:r>
          </w:p>
        </w:tc>
        <w:tc>
          <w:tcPr>
            <w:tcW w:w="507" w:type="dxa"/>
            <w:gridSpan w:val="2"/>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2821" w:type="dxa"/>
            <w:gridSpan w:val="5"/>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专业课小计</w:t>
            </w:r>
          </w:p>
        </w:tc>
        <w:tc>
          <w:tcPr>
            <w:tcW w:w="678"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115</w:t>
            </w:r>
          </w:p>
        </w:tc>
        <w:tc>
          <w:tcPr>
            <w:tcW w:w="70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1530</w:t>
            </w:r>
          </w:p>
        </w:tc>
        <w:tc>
          <w:tcPr>
            <w:tcW w:w="531"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17</w:t>
            </w:r>
          </w:p>
        </w:tc>
        <w:tc>
          <w:tcPr>
            <w:tcW w:w="462" w:type="dxa"/>
            <w:gridSpan w:val="2"/>
            <w:vAlign w:val="center"/>
          </w:tcPr>
          <w:p w:rsidR="00AF1970" w:rsidRPr="00EF6CDD" w:rsidRDefault="00AF1970" w:rsidP="00EF6CDD">
            <w:pPr>
              <w:widowControl/>
              <w:adjustRightInd w:val="0"/>
              <w:snapToGrid w:val="0"/>
              <w:spacing w:line="276" w:lineRule="auto"/>
              <w:jc w:val="left"/>
              <w:rPr>
                <w:rFonts w:ascii="仿宋" w:eastAsia="仿宋" w:hAnsi="仿宋"/>
              </w:rPr>
            </w:pPr>
            <w:r w:rsidRPr="00EF6CDD">
              <w:rPr>
                <w:rFonts w:ascii="仿宋" w:eastAsia="仿宋" w:hAnsi="仿宋" w:hint="eastAsia"/>
              </w:rPr>
              <w:t>17</w:t>
            </w:r>
          </w:p>
        </w:tc>
        <w:tc>
          <w:tcPr>
            <w:tcW w:w="567"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17</w:t>
            </w:r>
          </w:p>
        </w:tc>
        <w:tc>
          <w:tcPr>
            <w:tcW w:w="450" w:type="dxa"/>
            <w:vAlign w:val="center"/>
          </w:tcPr>
          <w:p w:rsidR="00AF1970" w:rsidRPr="00EF6CDD" w:rsidRDefault="00AF1970" w:rsidP="00EF6CDD">
            <w:pPr>
              <w:widowControl/>
              <w:adjustRightInd w:val="0"/>
              <w:snapToGrid w:val="0"/>
              <w:spacing w:line="276" w:lineRule="auto"/>
              <w:jc w:val="left"/>
              <w:rPr>
                <w:rFonts w:ascii="仿宋" w:eastAsia="仿宋" w:hAnsi="仿宋"/>
              </w:rPr>
            </w:pPr>
            <w:r w:rsidRPr="00EF6CDD">
              <w:rPr>
                <w:rFonts w:ascii="仿宋" w:eastAsia="仿宋" w:hAnsi="仿宋" w:hint="eastAsia"/>
              </w:rPr>
              <w:t>17</w:t>
            </w:r>
          </w:p>
        </w:tc>
        <w:tc>
          <w:tcPr>
            <w:tcW w:w="460" w:type="dxa"/>
            <w:gridSpan w:val="2"/>
            <w:vAlign w:val="center"/>
          </w:tcPr>
          <w:p w:rsidR="00AF1970" w:rsidRPr="00EF6CDD" w:rsidRDefault="00AF1970" w:rsidP="00EF6CDD">
            <w:pPr>
              <w:widowControl/>
              <w:adjustRightInd w:val="0"/>
              <w:snapToGrid w:val="0"/>
              <w:spacing w:line="276" w:lineRule="auto"/>
              <w:jc w:val="left"/>
              <w:rPr>
                <w:rFonts w:ascii="仿宋" w:eastAsia="仿宋" w:hAnsi="仿宋"/>
              </w:rPr>
            </w:pPr>
            <w:r w:rsidRPr="00EF6CDD">
              <w:rPr>
                <w:rFonts w:ascii="仿宋" w:eastAsia="仿宋" w:hAnsi="仿宋" w:hint="eastAsia"/>
              </w:rPr>
              <w:t>17</w:t>
            </w:r>
          </w:p>
        </w:tc>
        <w:tc>
          <w:tcPr>
            <w:tcW w:w="507"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659" w:type="dxa"/>
            <w:vMerge/>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2821" w:type="dxa"/>
            <w:gridSpan w:val="5"/>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顶岗实习</w:t>
            </w:r>
          </w:p>
        </w:tc>
        <w:tc>
          <w:tcPr>
            <w:tcW w:w="678"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30</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考核</w:t>
            </w: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540</w:t>
            </w:r>
          </w:p>
        </w:tc>
        <w:tc>
          <w:tcPr>
            <w:tcW w:w="531"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62"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567"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50"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c>
          <w:tcPr>
            <w:tcW w:w="507" w:type="dxa"/>
            <w:gridSpan w:val="2"/>
            <w:vAlign w:val="center"/>
          </w:tcPr>
          <w:p w:rsidR="00AF1970" w:rsidRPr="00EF6CDD" w:rsidRDefault="00AF1970" w:rsidP="001F3C7B">
            <w:pPr>
              <w:widowControl/>
              <w:adjustRightInd w:val="0"/>
              <w:snapToGrid w:val="0"/>
              <w:spacing w:line="276" w:lineRule="auto"/>
              <w:jc w:val="left"/>
              <w:rPr>
                <w:rFonts w:ascii="仿宋" w:eastAsia="仿宋" w:hAnsi="仿宋"/>
              </w:rPr>
            </w:pPr>
            <w:r w:rsidRPr="00EF6CDD">
              <w:rPr>
                <w:rFonts w:ascii="仿宋" w:eastAsia="仿宋" w:hAnsi="仿宋" w:hint="eastAsia"/>
              </w:rPr>
              <w:t>30</w:t>
            </w:r>
          </w:p>
        </w:tc>
      </w:tr>
      <w:tr w:rsidR="00AF1970" w:rsidRPr="00EF6CDD" w:rsidTr="003B241D">
        <w:trPr>
          <w:trHeight w:val="447"/>
          <w:jc w:val="center"/>
        </w:trPr>
        <w:tc>
          <w:tcPr>
            <w:tcW w:w="4881" w:type="dxa"/>
            <w:gridSpan w:val="10"/>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必修课总计</w:t>
            </w:r>
          </w:p>
        </w:tc>
        <w:tc>
          <w:tcPr>
            <w:tcW w:w="744"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3240</w:t>
            </w:r>
          </w:p>
        </w:tc>
        <w:tc>
          <w:tcPr>
            <w:tcW w:w="547"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30</w:t>
            </w:r>
          </w:p>
        </w:tc>
        <w:tc>
          <w:tcPr>
            <w:tcW w:w="446" w:type="dxa"/>
            <w:vAlign w:val="center"/>
          </w:tcPr>
          <w:p w:rsidR="00AF1970" w:rsidRPr="00EF6CDD" w:rsidRDefault="00AF1970" w:rsidP="001F3C7B">
            <w:pPr>
              <w:widowControl/>
              <w:adjustRightInd w:val="0"/>
              <w:snapToGrid w:val="0"/>
              <w:spacing w:line="276" w:lineRule="auto"/>
              <w:jc w:val="left"/>
              <w:rPr>
                <w:rFonts w:ascii="仿宋" w:eastAsia="仿宋" w:hAnsi="仿宋"/>
              </w:rPr>
            </w:pPr>
            <w:r w:rsidRPr="00EF6CDD">
              <w:rPr>
                <w:rFonts w:ascii="仿宋" w:eastAsia="仿宋" w:hAnsi="仿宋" w:hint="eastAsia"/>
              </w:rPr>
              <w:t>30</w:t>
            </w:r>
          </w:p>
        </w:tc>
        <w:tc>
          <w:tcPr>
            <w:tcW w:w="567"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30</w:t>
            </w:r>
          </w:p>
        </w:tc>
        <w:tc>
          <w:tcPr>
            <w:tcW w:w="466" w:type="dxa"/>
            <w:gridSpan w:val="2"/>
            <w:vAlign w:val="center"/>
          </w:tcPr>
          <w:p w:rsidR="00AF1970" w:rsidRPr="00EF6CDD" w:rsidRDefault="00AF1970" w:rsidP="001F3C7B">
            <w:pPr>
              <w:widowControl/>
              <w:adjustRightInd w:val="0"/>
              <w:snapToGrid w:val="0"/>
              <w:spacing w:line="276" w:lineRule="auto"/>
              <w:jc w:val="left"/>
              <w:rPr>
                <w:rFonts w:ascii="仿宋" w:eastAsia="仿宋" w:hAnsi="仿宋"/>
              </w:rPr>
            </w:pPr>
            <w:r w:rsidRPr="00EF6CDD">
              <w:rPr>
                <w:rFonts w:ascii="仿宋" w:eastAsia="仿宋" w:hAnsi="仿宋" w:hint="eastAsia"/>
              </w:rPr>
              <w:t>30</w:t>
            </w:r>
          </w:p>
        </w:tc>
        <w:tc>
          <w:tcPr>
            <w:tcW w:w="460" w:type="dxa"/>
            <w:gridSpan w:val="2"/>
            <w:vAlign w:val="center"/>
          </w:tcPr>
          <w:p w:rsidR="00AF1970" w:rsidRPr="00EF6CDD" w:rsidRDefault="00AF1970" w:rsidP="001F3C7B">
            <w:pPr>
              <w:widowControl/>
              <w:adjustRightInd w:val="0"/>
              <w:snapToGrid w:val="0"/>
              <w:spacing w:line="276" w:lineRule="auto"/>
              <w:jc w:val="left"/>
              <w:rPr>
                <w:rFonts w:ascii="仿宋" w:eastAsia="仿宋" w:hAnsi="仿宋"/>
              </w:rPr>
            </w:pPr>
            <w:r w:rsidRPr="00EF6CDD">
              <w:rPr>
                <w:rFonts w:ascii="仿宋" w:eastAsia="仿宋" w:hAnsi="仿宋" w:hint="eastAsia"/>
              </w:rPr>
              <w:t>30</w:t>
            </w:r>
          </w:p>
        </w:tc>
        <w:tc>
          <w:tcPr>
            <w:tcW w:w="491" w:type="dxa"/>
            <w:vAlign w:val="center"/>
          </w:tcPr>
          <w:p w:rsidR="00AF1970" w:rsidRPr="00EF6CDD" w:rsidRDefault="00AF1970" w:rsidP="001F3C7B">
            <w:pPr>
              <w:widowControl/>
              <w:adjustRightInd w:val="0"/>
              <w:snapToGrid w:val="0"/>
              <w:spacing w:line="276" w:lineRule="auto"/>
              <w:jc w:val="left"/>
              <w:rPr>
                <w:rFonts w:ascii="仿宋" w:eastAsia="仿宋" w:hAnsi="仿宋"/>
              </w:rPr>
            </w:pPr>
            <w:r w:rsidRPr="00EF6CDD">
              <w:rPr>
                <w:rFonts w:ascii="仿宋" w:eastAsia="仿宋" w:hAnsi="仿宋" w:hint="eastAsia"/>
              </w:rPr>
              <w:t>30</w:t>
            </w:r>
          </w:p>
        </w:tc>
      </w:tr>
      <w:tr w:rsidR="00AF1970" w:rsidRPr="00EF6CDD" w:rsidTr="003B241D">
        <w:trPr>
          <w:trHeight w:val="447"/>
          <w:jc w:val="center"/>
        </w:trPr>
        <w:tc>
          <w:tcPr>
            <w:tcW w:w="1501" w:type="dxa"/>
            <w:gridSpan w:val="3"/>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选修课</w:t>
            </w:r>
          </w:p>
        </w:tc>
        <w:tc>
          <w:tcPr>
            <w:tcW w:w="1979" w:type="dxa"/>
            <w:gridSpan w:val="3"/>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法制、健康卫生教育</w:t>
            </w:r>
          </w:p>
        </w:tc>
        <w:tc>
          <w:tcPr>
            <w:tcW w:w="678"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4</w:t>
            </w:r>
          </w:p>
        </w:tc>
        <w:tc>
          <w:tcPr>
            <w:tcW w:w="707" w:type="dxa"/>
            <w:gridSpan w:val="2"/>
            <w:vAlign w:val="center"/>
          </w:tcPr>
          <w:p w:rsidR="00AF1970" w:rsidRPr="00EF6CDD" w:rsidRDefault="00AF1970" w:rsidP="00CA7F1E">
            <w:pPr>
              <w:adjustRightInd w:val="0"/>
              <w:snapToGrid w:val="0"/>
              <w:spacing w:line="276" w:lineRule="auto"/>
              <w:jc w:val="left"/>
              <w:rPr>
                <w:rFonts w:ascii="仿宋" w:eastAsia="仿宋" w:hAnsi="仿宋"/>
              </w:rPr>
            </w:pPr>
            <w:r w:rsidRPr="00EF6CDD">
              <w:rPr>
                <w:rFonts w:ascii="仿宋" w:eastAsia="仿宋" w:hAnsi="仿宋" w:hint="eastAsia"/>
              </w:rPr>
              <w:t>考查</w:t>
            </w: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20</w:t>
            </w:r>
          </w:p>
        </w:tc>
        <w:tc>
          <w:tcPr>
            <w:tcW w:w="531"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1</w:t>
            </w:r>
          </w:p>
        </w:tc>
        <w:tc>
          <w:tcPr>
            <w:tcW w:w="462"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1</w:t>
            </w:r>
          </w:p>
        </w:tc>
        <w:tc>
          <w:tcPr>
            <w:tcW w:w="567"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1</w:t>
            </w:r>
          </w:p>
        </w:tc>
        <w:tc>
          <w:tcPr>
            <w:tcW w:w="450"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1</w:t>
            </w: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1</w:t>
            </w:r>
          </w:p>
        </w:tc>
        <w:tc>
          <w:tcPr>
            <w:tcW w:w="507"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r>
      <w:tr w:rsidR="00AF1970" w:rsidRPr="00EF6CDD" w:rsidTr="003B241D">
        <w:trPr>
          <w:trHeight w:val="447"/>
          <w:jc w:val="center"/>
        </w:trPr>
        <w:tc>
          <w:tcPr>
            <w:tcW w:w="3480" w:type="dxa"/>
            <w:gridSpan w:val="6"/>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选修课总计</w:t>
            </w:r>
          </w:p>
        </w:tc>
        <w:tc>
          <w:tcPr>
            <w:tcW w:w="678"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4</w:t>
            </w:r>
          </w:p>
        </w:tc>
        <w:tc>
          <w:tcPr>
            <w:tcW w:w="70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20</w:t>
            </w:r>
          </w:p>
        </w:tc>
        <w:tc>
          <w:tcPr>
            <w:tcW w:w="531"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1</w:t>
            </w:r>
          </w:p>
        </w:tc>
        <w:tc>
          <w:tcPr>
            <w:tcW w:w="462"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1</w:t>
            </w:r>
          </w:p>
        </w:tc>
        <w:tc>
          <w:tcPr>
            <w:tcW w:w="567"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1</w:t>
            </w:r>
          </w:p>
        </w:tc>
        <w:tc>
          <w:tcPr>
            <w:tcW w:w="450"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1</w:t>
            </w:r>
          </w:p>
        </w:tc>
        <w:tc>
          <w:tcPr>
            <w:tcW w:w="460"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1</w:t>
            </w:r>
          </w:p>
        </w:tc>
        <w:tc>
          <w:tcPr>
            <w:tcW w:w="507"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r>
      <w:tr w:rsidR="00AF1970" w:rsidRPr="00EF6CDD" w:rsidTr="003B241D">
        <w:trPr>
          <w:trHeight w:val="521"/>
          <w:jc w:val="center"/>
        </w:trPr>
        <w:tc>
          <w:tcPr>
            <w:tcW w:w="3480" w:type="dxa"/>
            <w:gridSpan w:val="6"/>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（必修课+选修课）合计</w:t>
            </w:r>
          </w:p>
        </w:tc>
        <w:tc>
          <w:tcPr>
            <w:tcW w:w="678" w:type="dxa"/>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212</w:t>
            </w:r>
          </w:p>
        </w:tc>
        <w:tc>
          <w:tcPr>
            <w:tcW w:w="707"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p>
        </w:tc>
        <w:tc>
          <w:tcPr>
            <w:tcW w:w="760" w:type="dxa"/>
            <w:gridSpan w:val="2"/>
            <w:vAlign w:val="center"/>
          </w:tcPr>
          <w:p w:rsidR="00AF1970" w:rsidRPr="00EF6CDD" w:rsidRDefault="00AF1970" w:rsidP="00CA7F1E">
            <w:pPr>
              <w:adjustRightInd w:val="0"/>
              <w:snapToGrid w:val="0"/>
              <w:spacing w:line="276" w:lineRule="auto"/>
              <w:ind w:firstLine="200"/>
              <w:jc w:val="left"/>
              <w:rPr>
                <w:rFonts w:ascii="仿宋" w:eastAsia="仿宋" w:hAnsi="仿宋"/>
              </w:rPr>
            </w:pPr>
            <w:r w:rsidRPr="00EF6CDD">
              <w:rPr>
                <w:rFonts w:ascii="仿宋" w:eastAsia="仿宋" w:hAnsi="仿宋" w:hint="eastAsia"/>
              </w:rPr>
              <w:t>3260</w:t>
            </w:r>
          </w:p>
        </w:tc>
        <w:tc>
          <w:tcPr>
            <w:tcW w:w="531"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31</w:t>
            </w:r>
          </w:p>
        </w:tc>
        <w:tc>
          <w:tcPr>
            <w:tcW w:w="462" w:type="dxa"/>
            <w:gridSpan w:val="2"/>
            <w:vAlign w:val="center"/>
          </w:tcPr>
          <w:p w:rsidR="00AF1970" w:rsidRPr="00EF6CDD" w:rsidRDefault="00AF1970" w:rsidP="001F3C7B">
            <w:pPr>
              <w:widowControl/>
              <w:adjustRightInd w:val="0"/>
              <w:snapToGrid w:val="0"/>
              <w:spacing w:line="276" w:lineRule="auto"/>
              <w:jc w:val="left"/>
              <w:rPr>
                <w:rFonts w:ascii="仿宋" w:eastAsia="仿宋" w:hAnsi="仿宋"/>
              </w:rPr>
            </w:pPr>
            <w:r w:rsidRPr="00EF6CDD">
              <w:rPr>
                <w:rFonts w:ascii="仿宋" w:eastAsia="仿宋" w:hAnsi="仿宋" w:hint="eastAsia"/>
              </w:rPr>
              <w:t>31</w:t>
            </w:r>
          </w:p>
        </w:tc>
        <w:tc>
          <w:tcPr>
            <w:tcW w:w="567" w:type="dxa"/>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r w:rsidRPr="00EF6CDD">
              <w:rPr>
                <w:rFonts w:ascii="仿宋" w:eastAsia="仿宋" w:hAnsi="仿宋" w:hint="eastAsia"/>
              </w:rPr>
              <w:t>31</w:t>
            </w:r>
          </w:p>
        </w:tc>
        <w:tc>
          <w:tcPr>
            <w:tcW w:w="450" w:type="dxa"/>
            <w:vAlign w:val="center"/>
          </w:tcPr>
          <w:p w:rsidR="00AF1970" w:rsidRPr="00EF6CDD" w:rsidRDefault="00AF1970" w:rsidP="00CA7F1E">
            <w:pPr>
              <w:widowControl/>
              <w:adjustRightInd w:val="0"/>
              <w:snapToGrid w:val="0"/>
              <w:spacing w:line="276" w:lineRule="auto"/>
              <w:jc w:val="left"/>
              <w:rPr>
                <w:rFonts w:ascii="仿宋" w:eastAsia="仿宋" w:hAnsi="仿宋"/>
              </w:rPr>
            </w:pPr>
            <w:r w:rsidRPr="00EF6CDD">
              <w:rPr>
                <w:rFonts w:ascii="仿宋" w:eastAsia="仿宋" w:hAnsi="仿宋" w:hint="eastAsia"/>
              </w:rPr>
              <w:t>31</w:t>
            </w:r>
          </w:p>
        </w:tc>
        <w:tc>
          <w:tcPr>
            <w:tcW w:w="460" w:type="dxa"/>
            <w:gridSpan w:val="2"/>
            <w:vAlign w:val="center"/>
          </w:tcPr>
          <w:p w:rsidR="00AF1970" w:rsidRPr="00EF6CDD" w:rsidRDefault="00AF1970" w:rsidP="00CA7F1E">
            <w:pPr>
              <w:widowControl/>
              <w:adjustRightInd w:val="0"/>
              <w:snapToGrid w:val="0"/>
              <w:spacing w:line="276" w:lineRule="auto"/>
              <w:jc w:val="left"/>
              <w:rPr>
                <w:rFonts w:ascii="仿宋" w:eastAsia="仿宋" w:hAnsi="仿宋"/>
              </w:rPr>
            </w:pPr>
            <w:r w:rsidRPr="00EF6CDD">
              <w:rPr>
                <w:rFonts w:ascii="仿宋" w:eastAsia="仿宋" w:hAnsi="仿宋" w:hint="eastAsia"/>
              </w:rPr>
              <w:t>31</w:t>
            </w:r>
          </w:p>
        </w:tc>
        <w:tc>
          <w:tcPr>
            <w:tcW w:w="507" w:type="dxa"/>
            <w:gridSpan w:val="2"/>
            <w:vAlign w:val="center"/>
          </w:tcPr>
          <w:p w:rsidR="00AF1970" w:rsidRPr="00EF6CDD" w:rsidRDefault="00AF1970" w:rsidP="00CA7F1E">
            <w:pPr>
              <w:widowControl/>
              <w:adjustRightInd w:val="0"/>
              <w:snapToGrid w:val="0"/>
              <w:spacing w:line="276" w:lineRule="auto"/>
              <w:ind w:firstLine="200"/>
              <w:jc w:val="left"/>
              <w:rPr>
                <w:rFonts w:ascii="仿宋" w:eastAsia="仿宋" w:hAnsi="仿宋"/>
              </w:rPr>
            </w:pPr>
          </w:p>
        </w:tc>
      </w:tr>
    </w:tbl>
    <w:p w:rsidR="00AF1970" w:rsidRPr="00A4039C" w:rsidRDefault="00AF1970" w:rsidP="00986985">
      <w:pPr>
        <w:adjustRightInd w:val="0"/>
        <w:snapToGrid w:val="0"/>
        <w:spacing w:beforeLines="50" w:afterLines="50" w:line="360" w:lineRule="auto"/>
        <w:ind w:firstLineChars="200" w:firstLine="482"/>
        <w:jc w:val="left"/>
        <w:rPr>
          <w:rFonts w:ascii="仿宋" w:eastAsia="仿宋" w:hAnsi="仿宋"/>
          <w:b/>
          <w:bCs/>
          <w:sz w:val="24"/>
          <w:szCs w:val="24"/>
        </w:rPr>
      </w:pPr>
      <w:r w:rsidRPr="00A4039C">
        <w:rPr>
          <w:rFonts w:ascii="仿宋" w:eastAsia="仿宋" w:hAnsi="仿宋" w:hint="eastAsia"/>
          <w:b/>
          <w:bCs/>
          <w:sz w:val="24"/>
          <w:szCs w:val="24"/>
        </w:rPr>
        <w:t>十一、师资配备</w:t>
      </w:r>
    </w:p>
    <w:p w:rsidR="00AF1970" w:rsidRPr="003B241D" w:rsidRDefault="00AF1970" w:rsidP="003B241D">
      <w:pPr>
        <w:adjustRightInd w:val="0"/>
        <w:snapToGrid w:val="0"/>
        <w:spacing w:line="360" w:lineRule="auto"/>
        <w:ind w:firstLineChars="200" w:firstLine="482"/>
        <w:jc w:val="left"/>
        <w:rPr>
          <w:rFonts w:ascii="仿宋" w:eastAsia="仿宋" w:hAnsi="仿宋"/>
          <w:b/>
          <w:sz w:val="24"/>
          <w:szCs w:val="24"/>
        </w:rPr>
      </w:pPr>
      <w:r w:rsidRPr="003B241D">
        <w:rPr>
          <w:rFonts w:ascii="仿宋" w:eastAsia="仿宋" w:hAnsi="仿宋" w:hint="eastAsia"/>
          <w:b/>
          <w:sz w:val="24"/>
          <w:szCs w:val="24"/>
        </w:rPr>
        <w:t>（一）专业教师基本要求</w:t>
      </w:r>
    </w:p>
    <w:p w:rsidR="00AF1970" w:rsidRPr="00AF1970" w:rsidRDefault="00AF1970" w:rsidP="003B241D">
      <w:pPr>
        <w:adjustRightInd w:val="0"/>
        <w:snapToGrid w:val="0"/>
        <w:spacing w:line="360" w:lineRule="auto"/>
        <w:ind w:firstLineChars="200" w:firstLine="480"/>
        <w:jc w:val="left"/>
        <w:rPr>
          <w:rFonts w:ascii="仿宋" w:eastAsia="仿宋" w:hAnsi="仿宋"/>
          <w:sz w:val="24"/>
          <w:szCs w:val="24"/>
        </w:rPr>
      </w:pPr>
      <w:r w:rsidRPr="00AF1970">
        <w:rPr>
          <w:rFonts w:ascii="仿宋" w:eastAsia="仿宋" w:hAnsi="仿宋" w:hint="eastAsia"/>
          <w:sz w:val="24"/>
          <w:szCs w:val="24"/>
        </w:rPr>
        <w:t>1.具有中等职业学校教师资格及以上证书。</w:t>
      </w:r>
    </w:p>
    <w:p w:rsidR="00AF1970" w:rsidRPr="00AF1970" w:rsidRDefault="00AF1970" w:rsidP="003B241D">
      <w:pPr>
        <w:adjustRightInd w:val="0"/>
        <w:snapToGrid w:val="0"/>
        <w:spacing w:line="360" w:lineRule="auto"/>
        <w:ind w:firstLineChars="200" w:firstLine="480"/>
        <w:jc w:val="left"/>
        <w:rPr>
          <w:rFonts w:ascii="仿宋" w:eastAsia="仿宋" w:hAnsi="仿宋"/>
          <w:sz w:val="24"/>
          <w:szCs w:val="24"/>
        </w:rPr>
      </w:pPr>
      <w:r w:rsidRPr="00AF1970">
        <w:rPr>
          <w:rFonts w:ascii="仿宋" w:eastAsia="仿宋" w:hAnsi="仿宋" w:hint="eastAsia"/>
          <w:sz w:val="24"/>
          <w:szCs w:val="24"/>
        </w:rPr>
        <w:t>2.具有加工制造、电子电工、自动化控制类等专业毕业的本科以上学历。</w:t>
      </w:r>
    </w:p>
    <w:p w:rsidR="00AF1970" w:rsidRPr="00AF1970" w:rsidRDefault="00AF1970" w:rsidP="003B241D">
      <w:pPr>
        <w:adjustRightInd w:val="0"/>
        <w:snapToGrid w:val="0"/>
        <w:spacing w:line="360" w:lineRule="auto"/>
        <w:ind w:firstLineChars="200" w:firstLine="480"/>
        <w:jc w:val="left"/>
        <w:rPr>
          <w:rFonts w:ascii="仿宋" w:eastAsia="仿宋" w:hAnsi="仿宋"/>
          <w:sz w:val="24"/>
          <w:szCs w:val="24"/>
        </w:rPr>
      </w:pPr>
      <w:r w:rsidRPr="00AF1970">
        <w:rPr>
          <w:rFonts w:ascii="仿宋" w:eastAsia="仿宋" w:hAnsi="仿宋" w:hint="eastAsia"/>
          <w:sz w:val="24"/>
          <w:szCs w:val="24"/>
        </w:rPr>
        <w:t>3.具有本专业中级及以上职业资格证书或相应加工制造类技术职称。</w:t>
      </w:r>
    </w:p>
    <w:p w:rsidR="00AF1970" w:rsidRPr="00AF1970" w:rsidRDefault="00AF1970" w:rsidP="003B241D">
      <w:pPr>
        <w:adjustRightInd w:val="0"/>
        <w:snapToGrid w:val="0"/>
        <w:spacing w:line="360" w:lineRule="auto"/>
        <w:ind w:firstLineChars="200" w:firstLine="480"/>
        <w:jc w:val="left"/>
        <w:rPr>
          <w:rFonts w:ascii="仿宋" w:eastAsia="仿宋" w:hAnsi="仿宋"/>
          <w:sz w:val="24"/>
          <w:szCs w:val="24"/>
        </w:rPr>
      </w:pPr>
      <w:r w:rsidRPr="00AF1970">
        <w:rPr>
          <w:rFonts w:ascii="仿宋" w:eastAsia="仿宋" w:hAnsi="仿宋" w:hint="eastAsia"/>
          <w:sz w:val="24"/>
          <w:szCs w:val="24"/>
        </w:rPr>
        <w:t>4.具有普通话二级乙等及以上水平。</w:t>
      </w:r>
    </w:p>
    <w:p w:rsidR="00AF1970" w:rsidRPr="003B241D" w:rsidRDefault="00AF1970" w:rsidP="003B241D">
      <w:pPr>
        <w:adjustRightInd w:val="0"/>
        <w:snapToGrid w:val="0"/>
        <w:spacing w:line="360" w:lineRule="auto"/>
        <w:ind w:firstLineChars="200" w:firstLine="482"/>
        <w:jc w:val="left"/>
        <w:rPr>
          <w:rFonts w:ascii="仿宋" w:eastAsia="仿宋" w:hAnsi="仿宋"/>
          <w:b/>
          <w:sz w:val="24"/>
          <w:szCs w:val="24"/>
        </w:rPr>
      </w:pPr>
      <w:r w:rsidRPr="003B241D">
        <w:rPr>
          <w:rFonts w:ascii="仿宋" w:eastAsia="仿宋" w:hAnsi="仿宋" w:hint="eastAsia"/>
          <w:b/>
          <w:sz w:val="24"/>
          <w:szCs w:val="24"/>
        </w:rPr>
        <w:t>（二）师资配置</w:t>
      </w: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7"/>
        <w:gridCol w:w="715"/>
        <w:gridCol w:w="900"/>
        <w:gridCol w:w="75"/>
        <w:gridCol w:w="395"/>
        <w:gridCol w:w="383"/>
        <w:gridCol w:w="270"/>
        <w:gridCol w:w="386"/>
        <w:gridCol w:w="320"/>
        <w:gridCol w:w="350"/>
        <w:gridCol w:w="464"/>
        <w:gridCol w:w="215"/>
        <w:gridCol w:w="176"/>
        <w:gridCol w:w="610"/>
        <w:gridCol w:w="85"/>
        <w:gridCol w:w="128"/>
        <w:gridCol w:w="407"/>
        <w:gridCol w:w="506"/>
        <w:gridCol w:w="850"/>
        <w:gridCol w:w="42"/>
        <w:gridCol w:w="682"/>
        <w:gridCol w:w="601"/>
      </w:tblGrid>
      <w:tr w:rsidR="00AF1970" w:rsidRPr="003B241D" w:rsidTr="003B241D">
        <w:trPr>
          <w:cantSplit/>
          <w:trHeight w:val="117"/>
          <w:jc w:val="center"/>
        </w:trPr>
        <w:tc>
          <w:tcPr>
            <w:tcW w:w="2895" w:type="dxa"/>
            <w:gridSpan w:val="6"/>
            <w:vMerge w:val="restart"/>
            <w:tcBorders>
              <w:top w:val="single" w:sz="8" w:space="0" w:color="auto"/>
              <w:left w:val="single" w:sz="8" w:space="0" w:color="auto"/>
            </w:tcBorders>
            <w:vAlign w:val="center"/>
          </w:tcPr>
          <w:p w:rsidR="00AF1970" w:rsidRPr="003B241D" w:rsidRDefault="009C0284" w:rsidP="003B241D">
            <w:pPr>
              <w:adjustRightInd w:val="0"/>
              <w:snapToGrid w:val="0"/>
              <w:spacing w:line="276" w:lineRule="auto"/>
              <w:ind w:firstLineChars="600" w:firstLine="1260"/>
              <w:jc w:val="left"/>
              <w:rPr>
                <w:rFonts w:ascii="仿宋" w:eastAsia="仿宋" w:hAnsi="仿宋"/>
              </w:rPr>
            </w:pPr>
            <w:r>
              <w:rPr>
                <w:rFonts w:ascii="仿宋" w:eastAsia="仿宋" w:hAnsi="仿宋"/>
                <w:noProof/>
              </w:rPr>
              <w:pict>
                <v:line id="直线 2" o:spid="_x0000_s1064" style="position:absolute;left:0;text-align:left;z-index:251682816;visibility:visible" from="-2.25pt,1.05pt" to="141.8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"/>
              </w:pict>
            </w:r>
            <w:r w:rsidR="00AF1970" w:rsidRPr="003B241D">
              <w:rPr>
                <w:rFonts w:ascii="仿宋" w:eastAsia="仿宋" w:hAnsi="仿宋" w:hint="eastAsia"/>
              </w:rPr>
              <w:t>项目</w:t>
            </w:r>
          </w:p>
          <w:p w:rsidR="00AF1970" w:rsidRDefault="009C0284" w:rsidP="003B241D">
            <w:pPr>
              <w:adjustRightInd w:val="0"/>
              <w:snapToGrid w:val="0"/>
              <w:spacing w:line="276" w:lineRule="auto"/>
              <w:ind w:firstLineChars="200" w:firstLine="420"/>
              <w:jc w:val="left"/>
              <w:rPr>
                <w:rFonts w:ascii="仿宋" w:eastAsia="仿宋" w:hAnsi="仿宋"/>
              </w:rPr>
            </w:pPr>
            <w:r>
              <w:rPr>
                <w:rFonts w:ascii="仿宋" w:eastAsia="仿宋" w:hAnsi="仿宋"/>
                <w:noProof/>
              </w:rPr>
              <w:pict>
                <v:line id="直线 3" o:spid="_x0000_s1063" style="position:absolute;left:0;text-align:left;z-index:251683840;visibility:visible" from="-1.55pt,14.25pt" to="141.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">
                  <v:fill o:detectmouseclick="t"/>
                </v:line>
              </w:pict>
            </w:r>
            <w:r w:rsidR="00AF1970" w:rsidRPr="003B241D">
              <w:rPr>
                <w:rFonts w:ascii="仿宋" w:eastAsia="仿宋" w:hAnsi="仿宋" w:hint="eastAsia"/>
              </w:rPr>
              <w:t>人数</w:t>
            </w:r>
          </w:p>
          <w:p w:rsidR="003B241D" w:rsidRPr="003B241D" w:rsidRDefault="003B241D" w:rsidP="003B241D">
            <w:pPr>
              <w:adjustRightInd w:val="0"/>
              <w:snapToGrid w:val="0"/>
              <w:spacing w:line="276" w:lineRule="auto"/>
              <w:ind w:firstLineChars="200" w:firstLine="420"/>
              <w:jc w:val="left"/>
              <w:rPr>
                <w:rFonts w:ascii="仿宋" w:eastAsia="仿宋" w:hAnsi="仿宋"/>
              </w:rPr>
            </w:pPr>
          </w:p>
          <w:p w:rsidR="00AF1970" w:rsidRPr="003B241D" w:rsidRDefault="00AF1970" w:rsidP="003B241D">
            <w:pPr>
              <w:adjustRightInd w:val="0"/>
              <w:snapToGrid w:val="0"/>
              <w:spacing w:line="276" w:lineRule="auto"/>
              <w:ind w:firstLine="200"/>
              <w:jc w:val="left"/>
              <w:rPr>
                <w:rFonts w:ascii="仿宋" w:eastAsia="仿宋" w:hAnsi="仿宋"/>
              </w:rPr>
            </w:pPr>
            <w:r w:rsidRPr="003B241D">
              <w:rPr>
                <w:rFonts w:ascii="仿宋" w:eastAsia="仿宋" w:hAnsi="仿宋" w:hint="eastAsia"/>
              </w:rPr>
              <w:t>类别</w:t>
            </w:r>
          </w:p>
        </w:tc>
        <w:tc>
          <w:tcPr>
            <w:tcW w:w="656" w:type="dxa"/>
            <w:gridSpan w:val="2"/>
            <w:vMerge w:val="restart"/>
            <w:tcBorders>
              <w:top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r w:rsidRPr="003B241D">
              <w:rPr>
                <w:rFonts w:ascii="仿宋" w:eastAsia="仿宋" w:hAnsi="仿宋" w:hint="eastAsia"/>
              </w:rPr>
              <w:t>人</w:t>
            </w:r>
          </w:p>
          <w:p w:rsidR="00AF1970" w:rsidRPr="003B241D" w:rsidRDefault="00AF1970" w:rsidP="003B241D">
            <w:pPr>
              <w:adjustRightInd w:val="0"/>
              <w:snapToGrid w:val="0"/>
              <w:spacing w:line="276" w:lineRule="auto"/>
              <w:ind w:firstLine="200"/>
              <w:jc w:val="left"/>
              <w:rPr>
                <w:rFonts w:ascii="仿宋" w:eastAsia="仿宋" w:hAnsi="仿宋"/>
              </w:rPr>
            </w:pPr>
            <w:r w:rsidRPr="003B241D">
              <w:rPr>
                <w:rFonts w:ascii="仿宋" w:eastAsia="仿宋" w:hAnsi="仿宋" w:hint="eastAsia"/>
              </w:rPr>
              <w:t>数</w:t>
            </w:r>
          </w:p>
        </w:tc>
        <w:tc>
          <w:tcPr>
            <w:tcW w:w="2755" w:type="dxa"/>
            <w:gridSpan w:val="9"/>
            <w:tcBorders>
              <w:top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r w:rsidRPr="003B241D">
              <w:rPr>
                <w:rFonts w:ascii="仿宋" w:eastAsia="仿宋" w:hAnsi="仿宋" w:hint="eastAsia"/>
              </w:rPr>
              <w:t>学历情况</w:t>
            </w:r>
          </w:p>
        </w:tc>
        <w:tc>
          <w:tcPr>
            <w:tcW w:w="2681" w:type="dxa"/>
            <w:gridSpan w:val="5"/>
            <w:tcBorders>
              <w:top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r w:rsidRPr="003B241D">
              <w:rPr>
                <w:rFonts w:ascii="仿宋" w:eastAsia="仿宋" w:hAnsi="仿宋" w:hint="eastAsia"/>
              </w:rPr>
              <w:t>职称情况</w:t>
            </w:r>
          </w:p>
        </w:tc>
      </w:tr>
      <w:tr w:rsidR="00AF1970" w:rsidRPr="003B241D" w:rsidTr="003B241D">
        <w:trPr>
          <w:cantSplit/>
          <w:trHeight w:val="810"/>
          <w:jc w:val="center"/>
        </w:trPr>
        <w:tc>
          <w:tcPr>
            <w:tcW w:w="2895" w:type="dxa"/>
            <w:gridSpan w:val="6"/>
            <w:vMerge/>
            <w:tcBorders>
              <w:left w:val="single" w:sz="8" w:space="0" w:color="auto"/>
            </w:tcBorders>
          </w:tcPr>
          <w:p w:rsidR="00AF1970" w:rsidRPr="003B241D" w:rsidRDefault="00AF1970" w:rsidP="003B241D">
            <w:pPr>
              <w:adjustRightInd w:val="0"/>
              <w:snapToGrid w:val="0"/>
              <w:spacing w:line="276" w:lineRule="auto"/>
              <w:ind w:firstLine="200"/>
              <w:jc w:val="left"/>
              <w:rPr>
                <w:rFonts w:ascii="仿宋" w:eastAsia="仿宋" w:hAnsi="仿宋"/>
              </w:rPr>
            </w:pPr>
          </w:p>
        </w:tc>
        <w:tc>
          <w:tcPr>
            <w:tcW w:w="656" w:type="dxa"/>
            <w:gridSpan w:val="2"/>
            <w:vMerge/>
          </w:tcPr>
          <w:p w:rsidR="00AF1970" w:rsidRPr="003B241D" w:rsidRDefault="00AF1970" w:rsidP="003B241D">
            <w:pPr>
              <w:adjustRightInd w:val="0"/>
              <w:snapToGrid w:val="0"/>
              <w:spacing w:line="276" w:lineRule="auto"/>
              <w:ind w:firstLine="200"/>
              <w:jc w:val="left"/>
              <w:rPr>
                <w:rFonts w:ascii="仿宋" w:eastAsia="仿宋" w:hAnsi="仿宋"/>
              </w:rPr>
            </w:pPr>
          </w:p>
        </w:tc>
        <w:tc>
          <w:tcPr>
            <w:tcW w:w="670" w:type="dxa"/>
            <w:gridSpan w:val="2"/>
          </w:tcPr>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研究生</w:t>
            </w:r>
          </w:p>
        </w:tc>
        <w:tc>
          <w:tcPr>
            <w:tcW w:w="679" w:type="dxa"/>
            <w:gridSpan w:val="2"/>
          </w:tcPr>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本</w:t>
            </w:r>
          </w:p>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科</w:t>
            </w:r>
          </w:p>
        </w:tc>
        <w:tc>
          <w:tcPr>
            <w:tcW w:w="786" w:type="dxa"/>
            <w:gridSpan w:val="2"/>
          </w:tcPr>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专</w:t>
            </w:r>
          </w:p>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科</w:t>
            </w:r>
          </w:p>
        </w:tc>
        <w:tc>
          <w:tcPr>
            <w:tcW w:w="620" w:type="dxa"/>
            <w:gridSpan w:val="3"/>
          </w:tcPr>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其</w:t>
            </w:r>
          </w:p>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他</w:t>
            </w:r>
          </w:p>
        </w:tc>
        <w:tc>
          <w:tcPr>
            <w:tcW w:w="506" w:type="dxa"/>
          </w:tcPr>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高</w:t>
            </w:r>
          </w:p>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级</w:t>
            </w:r>
          </w:p>
        </w:tc>
        <w:tc>
          <w:tcPr>
            <w:tcW w:w="892" w:type="dxa"/>
            <w:gridSpan w:val="2"/>
          </w:tcPr>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中</w:t>
            </w:r>
          </w:p>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级</w:t>
            </w:r>
          </w:p>
        </w:tc>
        <w:tc>
          <w:tcPr>
            <w:tcW w:w="682" w:type="dxa"/>
          </w:tcPr>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初</w:t>
            </w:r>
          </w:p>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级</w:t>
            </w:r>
          </w:p>
        </w:tc>
        <w:tc>
          <w:tcPr>
            <w:tcW w:w="601" w:type="dxa"/>
            <w:tcBorders>
              <w:bottom w:val="single" w:sz="4" w:space="0" w:color="auto"/>
              <w:right w:val="single" w:sz="8" w:space="0" w:color="auto"/>
            </w:tcBorders>
            <w:vAlign w:val="center"/>
          </w:tcPr>
          <w:p w:rsidR="00AF1970" w:rsidRPr="003B241D" w:rsidRDefault="00AF1970" w:rsidP="003B241D">
            <w:pPr>
              <w:adjustRightInd w:val="0"/>
              <w:snapToGrid w:val="0"/>
              <w:spacing w:line="276" w:lineRule="auto"/>
              <w:jc w:val="center"/>
              <w:rPr>
                <w:rFonts w:ascii="仿宋" w:eastAsia="仿宋" w:hAnsi="仿宋"/>
              </w:rPr>
            </w:pPr>
            <w:r w:rsidRPr="003B241D">
              <w:rPr>
                <w:rFonts w:ascii="仿宋" w:eastAsia="仿宋" w:hAnsi="仿宋" w:hint="eastAsia"/>
              </w:rPr>
              <w:t>无</w:t>
            </w:r>
          </w:p>
        </w:tc>
      </w:tr>
      <w:tr w:rsidR="00AF1970" w:rsidRPr="003B241D" w:rsidTr="003B241D">
        <w:trPr>
          <w:cantSplit/>
          <w:trHeight w:val="300"/>
          <w:jc w:val="center"/>
        </w:trPr>
        <w:tc>
          <w:tcPr>
            <w:tcW w:w="2117" w:type="dxa"/>
            <w:gridSpan w:val="4"/>
            <w:vMerge w:val="restart"/>
            <w:tcBorders>
              <w:lef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r w:rsidRPr="003B241D">
              <w:rPr>
                <w:rFonts w:ascii="仿宋" w:eastAsia="仿宋" w:hAnsi="仿宋" w:hint="eastAsia"/>
              </w:rPr>
              <w:t>理论课教师</w:t>
            </w:r>
          </w:p>
        </w:tc>
        <w:tc>
          <w:tcPr>
            <w:tcW w:w="778" w:type="dxa"/>
            <w:gridSpan w:val="2"/>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人数</w:t>
            </w:r>
          </w:p>
        </w:tc>
        <w:tc>
          <w:tcPr>
            <w:tcW w:w="656" w:type="dxa"/>
            <w:gridSpan w:val="2"/>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10</w:t>
            </w:r>
          </w:p>
        </w:tc>
        <w:tc>
          <w:tcPr>
            <w:tcW w:w="670" w:type="dxa"/>
            <w:gridSpan w:val="2"/>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1</w:t>
            </w:r>
          </w:p>
        </w:tc>
        <w:tc>
          <w:tcPr>
            <w:tcW w:w="679" w:type="dxa"/>
            <w:gridSpan w:val="2"/>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9</w:t>
            </w:r>
          </w:p>
        </w:tc>
        <w:tc>
          <w:tcPr>
            <w:tcW w:w="786" w:type="dxa"/>
            <w:gridSpan w:val="2"/>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0</w:t>
            </w:r>
          </w:p>
        </w:tc>
        <w:tc>
          <w:tcPr>
            <w:tcW w:w="620" w:type="dxa"/>
            <w:gridSpan w:val="3"/>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0</w:t>
            </w:r>
          </w:p>
        </w:tc>
        <w:tc>
          <w:tcPr>
            <w:tcW w:w="506" w:type="dxa"/>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4</w:t>
            </w:r>
          </w:p>
        </w:tc>
        <w:tc>
          <w:tcPr>
            <w:tcW w:w="892" w:type="dxa"/>
            <w:gridSpan w:val="2"/>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3</w:t>
            </w:r>
          </w:p>
        </w:tc>
        <w:tc>
          <w:tcPr>
            <w:tcW w:w="682" w:type="dxa"/>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3</w:t>
            </w:r>
          </w:p>
        </w:tc>
        <w:tc>
          <w:tcPr>
            <w:tcW w:w="601" w:type="dxa"/>
            <w:tcBorders>
              <w:right w:val="single" w:sz="8" w:space="0" w:color="auto"/>
            </w:tcBorders>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0</w:t>
            </w:r>
          </w:p>
        </w:tc>
      </w:tr>
      <w:tr w:rsidR="00AF1970" w:rsidRPr="003B241D" w:rsidTr="003B241D">
        <w:trPr>
          <w:cantSplit/>
          <w:trHeight w:val="70"/>
          <w:jc w:val="center"/>
        </w:trPr>
        <w:tc>
          <w:tcPr>
            <w:tcW w:w="2117" w:type="dxa"/>
            <w:gridSpan w:val="4"/>
            <w:vMerge/>
            <w:tcBorders>
              <w:lef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78" w:type="dxa"/>
            <w:gridSpan w:val="2"/>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比例</w:t>
            </w:r>
          </w:p>
        </w:tc>
        <w:tc>
          <w:tcPr>
            <w:tcW w:w="656" w:type="dxa"/>
            <w:gridSpan w:val="2"/>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83%</w:t>
            </w:r>
          </w:p>
        </w:tc>
        <w:tc>
          <w:tcPr>
            <w:tcW w:w="670" w:type="dxa"/>
            <w:gridSpan w:val="2"/>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10%</w:t>
            </w:r>
          </w:p>
        </w:tc>
        <w:tc>
          <w:tcPr>
            <w:tcW w:w="679" w:type="dxa"/>
            <w:gridSpan w:val="2"/>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90%</w:t>
            </w:r>
          </w:p>
        </w:tc>
        <w:tc>
          <w:tcPr>
            <w:tcW w:w="786" w:type="dxa"/>
            <w:gridSpan w:val="2"/>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0%</w:t>
            </w:r>
          </w:p>
        </w:tc>
        <w:tc>
          <w:tcPr>
            <w:tcW w:w="620" w:type="dxa"/>
            <w:gridSpan w:val="3"/>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0%</w:t>
            </w:r>
          </w:p>
        </w:tc>
        <w:tc>
          <w:tcPr>
            <w:tcW w:w="506" w:type="dxa"/>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40%</w:t>
            </w:r>
          </w:p>
        </w:tc>
        <w:tc>
          <w:tcPr>
            <w:tcW w:w="892" w:type="dxa"/>
            <w:gridSpan w:val="2"/>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30%</w:t>
            </w:r>
          </w:p>
        </w:tc>
        <w:tc>
          <w:tcPr>
            <w:tcW w:w="682" w:type="dxa"/>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30%</w:t>
            </w:r>
          </w:p>
        </w:tc>
        <w:tc>
          <w:tcPr>
            <w:tcW w:w="601" w:type="dxa"/>
            <w:tcBorders>
              <w:right w:val="single" w:sz="8" w:space="0" w:color="auto"/>
            </w:tcBorders>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0%</w:t>
            </w:r>
          </w:p>
        </w:tc>
      </w:tr>
      <w:tr w:rsidR="00AF1970" w:rsidRPr="003B241D" w:rsidTr="003B241D">
        <w:trPr>
          <w:cantSplit/>
          <w:trHeight w:val="130"/>
          <w:jc w:val="center"/>
        </w:trPr>
        <w:tc>
          <w:tcPr>
            <w:tcW w:w="2117" w:type="dxa"/>
            <w:gridSpan w:val="4"/>
            <w:vMerge w:val="restart"/>
            <w:tcBorders>
              <w:lef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r w:rsidRPr="003B241D">
              <w:rPr>
                <w:rFonts w:ascii="仿宋" w:eastAsia="仿宋" w:hAnsi="仿宋" w:hint="eastAsia"/>
              </w:rPr>
              <w:t>实习指</w:t>
            </w:r>
          </w:p>
          <w:p w:rsidR="00AF1970" w:rsidRPr="003B241D" w:rsidRDefault="00AF1970" w:rsidP="003B241D">
            <w:pPr>
              <w:adjustRightInd w:val="0"/>
              <w:snapToGrid w:val="0"/>
              <w:spacing w:line="276" w:lineRule="auto"/>
              <w:ind w:firstLine="200"/>
              <w:jc w:val="left"/>
              <w:rPr>
                <w:rFonts w:ascii="仿宋" w:eastAsia="仿宋" w:hAnsi="仿宋"/>
              </w:rPr>
            </w:pPr>
            <w:r w:rsidRPr="003B241D">
              <w:rPr>
                <w:rFonts w:ascii="仿宋" w:eastAsia="仿宋" w:hAnsi="仿宋" w:hint="eastAsia"/>
              </w:rPr>
              <w:t>导教师</w:t>
            </w:r>
          </w:p>
        </w:tc>
        <w:tc>
          <w:tcPr>
            <w:tcW w:w="778" w:type="dxa"/>
            <w:gridSpan w:val="2"/>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人数</w:t>
            </w:r>
          </w:p>
        </w:tc>
        <w:tc>
          <w:tcPr>
            <w:tcW w:w="656" w:type="dxa"/>
            <w:gridSpan w:val="2"/>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2</w:t>
            </w:r>
          </w:p>
        </w:tc>
        <w:tc>
          <w:tcPr>
            <w:tcW w:w="670" w:type="dxa"/>
            <w:gridSpan w:val="2"/>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0</w:t>
            </w:r>
          </w:p>
        </w:tc>
        <w:tc>
          <w:tcPr>
            <w:tcW w:w="679" w:type="dxa"/>
            <w:gridSpan w:val="2"/>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1</w:t>
            </w:r>
          </w:p>
        </w:tc>
        <w:tc>
          <w:tcPr>
            <w:tcW w:w="786" w:type="dxa"/>
            <w:gridSpan w:val="2"/>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1</w:t>
            </w:r>
          </w:p>
        </w:tc>
        <w:tc>
          <w:tcPr>
            <w:tcW w:w="620" w:type="dxa"/>
            <w:gridSpan w:val="3"/>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0</w:t>
            </w:r>
          </w:p>
        </w:tc>
        <w:tc>
          <w:tcPr>
            <w:tcW w:w="506" w:type="dxa"/>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0</w:t>
            </w:r>
          </w:p>
        </w:tc>
        <w:tc>
          <w:tcPr>
            <w:tcW w:w="892" w:type="dxa"/>
            <w:gridSpan w:val="2"/>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0</w:t>
            </w:r>
          </w:p>
        </w:tc>
        <w:tc>
          <w:tcPr>
            <w:tcW w:w="682" w:type="dxa"/>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1</w:t>
            </w:r>
          </w:p>
        </w:tc>
        <w:tc>
          <w:tcPr>
            <w:tcW w:w="601" w:type="dxa"/>
            <w:tcBorders>
              <w:right w:val="single" w:sz="8" w:space="0" w:color="auto"/>
            </w:tcBorders>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1</w:t>
            </w:r>
          </w:p>
        </w:tc>
      </w:tr>
      <w:tr w:rsidR="00AF1970" w:rsidRPr="003B241D" w:rsidTr="003B241D">
        <w:trPr>
          <w:cantSplit/>
          <w:trHeight w:val="70"/>
          <w:jc w:val="center"/>
        </w:trPr>
        <w:tc>
          <w:tcPr>
            <w:tcW w:w="2117" w:type="dxa"/>
            <w:gridSpan w:val="4"/>
            <w:vMerge/>
            <w:tcBorders>
              <w:left w:val="single" w:sz="8" w:space="0" w:color="auto"/>
            </w:tcBorders>
          </w:tcPr>
          <w:p w:rsidR="00AF1970" w:rsidRPr="003B241D" w:rsidRDefault="00AF1970" w:rsidP="003B241D">
            <w:pPr>
              <w:adjustRightInd w:val="0"/>
              <w:snapToGrid w:val="0"/>
              <w:spacing w:line="276" w:lineRule="auto"/>
              <w:ind w:firstLine="200"/>
              <w:jc w:val="left"/>
              <w:rPr>
                <w:rFonts w:ascii="仿宋" w:eastAsia="仿宋" w:hAnsi="仿宋"/>
              </w:rPr>
            </w:pPr>
          </w:p>
        </w:tc>
        <w:tc>
          <w:tcPr>
            <w:tcW w:w="778" w:type="dxa"/>
            <w:gridSpan w:val="2"/>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比例</w:t>
            </w:r>
          </w:p>
        </w:tc>
        <w:tc>
          <w:tcPr>
            <w:tcW w:w="656" w:type="dxa"/>
            <w:gridSpan w:val="2"/>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17%</w:t>
            </w:r>
          </w:p>
        </w:tc>
        <w:tc>
          <w:tcPr>
            <w:tcW w:w="670" w:type="dxa"/>
            <w:gridSpan w:val="2"/>
            <w:tcBorders>
              <w:bottom w:val="single" w:sz="4" w:space="0" w:color="auto"/>
            </w:tcBorders>
          </w:tcPr>
          <w:p w:rsidR="00AF1970" w:rsidRPr="003B241D" w:rsidRDefault="00AF1970" w:rsidP="003B241D">
            <w:pPr>
              <w:adjustRightInd w:val="0"/>
              <w:snapToGrid w:val="0"/>
              <w:spacing w:line="276" w:lineRule="auto"/>
              <w:jc w:val="left"/>
              <w:rPr>
                <w:rFonts w:ascii="仿宋" w:eastAsia="仿宋" w:hAnsi="仿宋"/>
              </w:rPr>
            </w:pPr>
          </w:p>
        </w:tc>
        <w:tc>
          <w:tcPr>
            <w:tcW w:w="679" w:type="dxa"/>
            <w:gridSpan w:val="2"/>
            <w:tcBorders>
              <w:bottom w:val="single" w:sz="4" w:space="0" w:color="auto"/>
            </w:tcBorders>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50%</w:t>
            </w:r>
          </w:p>
        </w:tc>
        <w:tc>
          <w:tcPr>
            <w:tcW w:w="786" w:type="dxa"/>
            <w:gridSpan w:val="2"/>
            <w:tcBorders>
              <w:bottom w:val="single" w:sz="4" w:space="0" w:color="auto"/>
            </w:tcBorders>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50%</w:t>
            </w:r>
          </w:p>
        </w:tc>
        <w:tc>
          <w:tcPr>
            <w:tcW w:w="620" w:type="dxa"/>
            <w:gridSpan w:val="3"/>
            <w:tcBorders>
              <w:bottom w:val="single" w:sz="4" w:space="0" w:color="auto"/>
            </w:tcBorders>
          </w:tcPr>
          <w:p w:rsidR="00AF1970" w:rsidRPr="003B241D" w:rsidRDefault="00AF1970" w:rsidP="003B241D">
            <w:pPr>
              <w:adjustRightInd w:val="0"/>
              <w:snapToGrid w:val="0"/>
              <w:spacing w:line="276" w:lineRule="auto"/>
              <w:jc w:val="left"/>
              <w:rPr>
                <w:rFonts w:ascii="仿宋" w:eastAsia="仿宋" w:hAnsi="仿宋"/>
              </w:rPr>
            </w:pPr>
          </w:p>
        </w:tc>
        <w:tc>
          <w:tcPr>
            <w:tcW w:w="506" w:type="dxa"/>
            <w:tcBorders>
              <w:bottom w:val="single" w:sz="4" w:space="0" w:color="auto"/>
            </w:tcBorders>
          </w:tcPr>
          <w:p w:rsidR="00AF1970" w:rsidRPr="003B241D" w:rsidRDefault="00AF1970" w:rsidP="003B241D">
            <w:pPr>
              <w:adjustRightInd w:val="0"/>
              <w:snapToGrid w:val="0"/>
              <w:spacing w:line="276" w:lineRule="auto"/>
              <w:jc w:val="left"/>
              <w:rPr>
                <w:rFonts w:ascii="仿宋" w:eastAsia="仿宋" w:hAnsi="仿宋"/>
              </w:rPr>
            </w:pPr>
          </w:p>
        </w:tc>
        <w:tc>
          <w:tcPr>
            <w:tcW w:w="892" w:type="dxa"/>
            <w:gridSpan w:val="2"/>
            <w:tcBorders>
              <w:bottom w:val="single" w:sz="4" w:space="0" w:color="auto"/>
            </w:tcBorders>
          </w:tcPr>
          <w:p w:rsidR="00AF1970" w:rsidRPr="003B241D" w:rsidRDefault="00AF1970" w:rsidP="003B241D">
            <w:pPr>
              <w:adjustRightInd w:val="0"/>
              <w:snapToGrid w:val="0"/>
              <w:spacing w:line="276" w:lineRule="auto"/>
              <w:jc w:val="left"/>
              <w:rPr>
                <w:rFonts w:ascii="仿宋" w:eastAsia="仿宋" w:hAnsi="仿宋"/>
              </w:rPr>
            </w:pPr>
          </w:p>
        </w:tc>
        <w:tc>
          <w:tcPr>
            <w:tcW w:w="682" w:type="dxa"/>
            <w:tcBorders>
              <w:bottom w:val="single" w:sz="4" w:space="0" w:color="auto"/>
            </w:tcBorders>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50%</w:t>
            </w:r>
          </w:p>
        </w:tc>
        <w:tc>
          <w:tcPr>
            <w:tcW w:w="601" w:type="dxa"/>
            <w:tcBorders>
              <w:bottom w:val="single" w:sz="4" w:space="0" w:color="auto"/>
              <w:right w:val="single" w:sz="8" w:space="0" w:color="auto"/>
            </w:tcBorders>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50%</w:t>
            </w:r>
          </w:p>
        </w:tc>
      </w:tr>
      <w:tr w:rsidR="00AF1970" w:rsidRPr="003B241D" w:rsidTr="003B241D">
        <w:trPr>
          <w:cantSplit/>
          <w:trHeight w:val="119"/>
          <w:jc w:val="center"/>
        </w:trPr>
        <w:tc>
          <w:tcPr>
            <w:tcW w:w="2895" w:type="dxa"/>
            <w:gridSpan w:val="6"/>
            <w:tcBorders>
              <w:lef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r w:rsidRPr="003B241D">
              <w:rPr>
                <w:rFonts w:ascii="仿宋" w:eastAsia="仿宋" w:hAnsi="仿宋" w:hint="eastAsia"/>
              </w:rPr>
              <w:t>合 　　 计</w:t>
            </w:r>
          </w:p>
        </w:tc>
        <w:tc>
          <w:tcPr>
            <w:tcW w:w="656" w:type="dxa"/>
            <w:gridSpan w:val="2"/>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12</w:t>
            </w:r>
            <w:r w:rsidR="003B241D">
              <w:rPr>
                <w:rFonts w:ascii="仿宋" w:eastAsia="仿宋" w:hAnsi="仿宋" w:hint="eastAsia"/>
              </w:rPr>
              <w:t>人</w:t>
            </w:r>
          </w:p>
        </w:tc>
        <w:tc>
          <w:tcPr>
            <w:tcW w:w="1525" w:type="dxa"/>
            <w:gridSpan w:val="5"/>
            <w:tcBorders>
              <w:right w:val="single" w:sz="8" w:space="0" w:color="auto"/>
            </w:tcBorders>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双师型教师</w:t>
            </w:r>
          </w:p>
        </w:tc>
        <w:tc>
          <w:tcPr>
            <w:tcW w:w="695" w:type="dxa"/>
            <w:gridSpan w:val="2"/>
            <w:tcBorders>
              <w:left w:val="single" w:sz="8" w:space="0" w:color="auto"/>
              <w:right w:val="single" w:sz="2" w:space="0" w:color="auto"/>
            </w:tcBorders>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10人</w:t>
            </w:r>
          </w:p>
        </w:tc>
        <w:tc>
          <w:tcPr>
            <w:tcW w:w="1891" w:type="dxa"/>
            <w:gridSpan w:val="4"/>
            <w:tcBorders>
              <w:left w:val="single" w:sz="8" w:space="0" w:color="auto"/>
              <w:right w:val="single" w:sz="2" w:space="0" w:color="auto"/>
            </w:tcBorders>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双师型教师比例</w:t>
            </w:r>
          </w:p>
        </w:tc>
        <w:tc>
          <w:tcPr>
            <w:tcW w:w="1325" w:type="dxa"/>
            <w:gridSpan w:val="3"/>
            <w:tcBorders>
              <w:left w:val="single" w:sz="2" w:space="0" w:color="auto"/>
              <w:right w:val="single" w:sz="8" w:space="0" w:color="auto"/>
            </w:tcBorders>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83%</w:t>
            </w:r>
          </w:p>
        </w:tc>
      </w:tr>
      <w:tr w:rsidR="00AF1970" w:rsidRPr="003B241D" w:rsidTr="003B241D">
        <w:trPr>
          <w:cantSplit/>
          <w:trHeight w:val="699"/>
          <w:jc w:val="center"/>
        </w:trPr>
        <w:tc>
          <w:tcPr>
            <w:tcW w:w="427" w:type="dxa"/>
            <w:vMerge w:val="restart"/>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教师</w:t>
            </w:r>
            <w:r w:rsidRPr="003B241D">
              <w:rPr>
                <w:rFonts w:ascii="仿宋" w:eastAsia="仿宋" w:hAnsi="仿宋" w:hint="eastAsia"/>
              </w:rPr>
              <w:lastRenderedPageBreak/>
              <w:t>基本情况</w:t>
            </w:r>
          </w:p>
        </w:tc>
        <w:tc>
          <w:tcPr>
            <w:tcW w:w="715" w:type="dxa"/>
            <w:tcBorders>
              <w:left w:val="single" w:sz="4" w:space="0" w:color="auto"/>
              <w:bottom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tcBorders>
              <w:left w:val="single" w:sz="4" w:space="0" w:color="auto"/>
              <w:bottom w:val="single" w:sz="8" w:space="0" w:color="auto"/>
              <w:right w:val="single" w:sz="4"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姓名</w:t>
            </w:r>
          </w:p>
        </w:tc>
        <w:tc>
          <w:tcPr>
            <w:tcW w:w="470" w:type="dxa"/>
            <w:gridSpan w:val="2"/>
            <w:tcBorders>
              <w:left w:val="single" w:sz="4" w:space="0" w:color="auto"/>
              <w:bottom w:val="single" w:sz="8" w:space="0" w:color="auto"/>
              <w:right w:val="single" w:sz="4"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年龄</w:t>
            </w:r>
          </w:p>
        </w:tc>
        <w:tc>
          <w:tcPr>
            <w:tcW w:w="653" w:type="dxa"/>
            <w:gridSpan w:val="2"/>
            <w:tcBorders>
              <w:left w:val="single" w:sz="4" w:space="0" w:color="auto"/>
              <w:bottom w:val="single" w:sz="8" w:space="0" w:color="auto"/>
              <w:right w:val="single" w:sz="4"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性别</w:t>
            </w:r>
          </w:p>
        </w:tc>
        <w:tc>
          <w:tcPr>
            <w:tcW w:w="706" w:type="dxa"/>
            <w:gridSpan w:val="2"/>
            <w:tcBorders>
              <w:left w:val="single" w:sz="4" w:space="0" w:color="auto"/>
              <w:bottom w:val="single" w:sz="8" w:space="0" w:color="auto"/>
              <w:right w:val="single" w:sz="4"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民族</w:t>
            </w:r>
          </w:p>
        </w:tc>
        <w:tc>
          <w:tcPr>
            <w:tcW w:w="814" w:type="dxa"/>
            <w:gridSpan w:val="2"/>
            <w:tcBorders>
              <w:left w:val="single" w:sz="4" w:space="0" w:color="auto"/>
              <w:bottom w:val="single" w:sz="8" w:space="0" w:color="auto"/>
              <w:right w:val="single" w:sz="4"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学历</w:t>
            </w:r>
          </w:p>
        </w:tc>
        <w:tc>
          <w:tcPr>
            <w:tcW w:w="1214" w:type="dxa"/>
            <w:gridSpan w:val="5"/>
            <w:tcBorders>
              <w:left w:val="single" w:sz="4" w:space="0" w:color="auto"/>
              <w:bottom w:val="single" w:sz="8" w:space="0" w:color="auto"/>
              <w:right w:val="single" w:sz="4"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所学专业</w:t>
            </w:r>
          </w:p>
        </w:tc>
        <w:tc>
          <w:tcPr>
            <w:tcW w:w="913" w:type="dxa"/>
            <w:gridSpan w:val="2"/>
            <w:tcBorders>
              <w:left w:val="single" w:sz="4" w:space="0" w:color="auto"/>
              <w:bottom w:val="single" w:sz="8" w:space="0" w:color="auto"/>
              <w:right w:val="single" w:sz="4" w:space="0" w:color="auto"/>
            </w:tcBorders>
            <w:vAlign w:val="center"/>
          </w:tcPr>
          <w:p w:rsidR="00AF1970" w:rsidRPr="003B241D" w:rsidRDefault="00AF1970" w:rsidP="003B241D">
            <w:pPr>
              <w:widowControl/>
              <w:adjustRightInd w:val="0"/>
              <w:snapToGrid w:val="0"/>
              <w:spacing w:line="276" w:lineRule="auto"/>
              <w:ind w:firstLine="4"/>
              <w:jc w:val="center"/>
              <w:rPr>
                <w:rFonts w:ascii="仿宋" w:eastAsia="仿宋" w:hAnsi="仿宋"/>
              </w:rPr>
            </w:pPr>
            <w:r w:rsidRPr="003B241D">
              <w:rPr>
                <w:rFonts w:ascii="仿宋" w:eastAsia="仿宋" w:hAnsi="仿宋" w:hint="eastAsia"/>
              </w:rPr>
              <w:t>任教学科</w:t>
            </w:r>
          </w:p>
        </w:tc>
        <w:tc>
          <w:tcPr>
            <w:tcW w:w="850" w:type="dxa"/>
            <w:tcBorders>
              <w:left w:val="single" w:sz="4" w:space="0" w:color="auto"/>
              <w:bottom w:val="single" w:sz="8" w:space="0" w:color="auto"/>
              <w:right w:val="single" w:sz="4" w:space="0" w:color="auto"/>
            </w:tcBorders>
            <w:vAlign w:val="center"/>
          </w:tcPr>
          <w:p w:rsidR="00AF1970" w:rsidRPr="003B241D" w:rsidRDefault="00AF1970" w:rsidP="003B241D">
            <w:pPr>
              <w:widowControl/>
              <w:adjustRightInd w:val="0"/>
              <w:snapToGrid w:val="0"/>
              <w:spacing w:line="276" w:lineRule="auto"/>
              <w:ind w:firstLine="89"/>
              <w:jc w:val="center"/>
              <w:rPr>
                <w:rFonts w:ascii="仿宋" w:eastAsia="仿宋" w:hAnsi="仿宋"/>
              </w:rPr>
            </w:pPr>
            <w:r w:rsidRPr="003B241D">
              <w:rPr>
                <w:rFonts w:ascii="仿宋" w:eastAsia="仿宋" w:hAnsi="仿宋" w:hint="eastAsia"/>
              </w:rPr>
              <w:t>职称</w:t>
            </w:r>
          </w:p>
        </w:tc>
        <w:tc>
          <w:tcPr>
            <w:tcW w:w="1325" w:type="dxa"/>
            <w:gridSpan w:val="3"/>
            <w:tcBorders>
              <w:left w:val="single" w:sz="4"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r w:rsidRPr="003B241D">
              <w:rPr>
                <w:rFonts w:ascii="仿宋" w:eastAsia="仿宋" w:hAnsi="仿宋" w:hint="eastAsia"/>
              </w:rPr>
              <w:t>专业技术资格证书</w:t>
            </w:r>
          </w:p>
        </w:tc>
      </w:tr>
      <w:tr w:rsidR="00AF1970" w:rsidRPr="003B241D" w:rsidTr="003B241D">
        <w:trPr>
          <w:cantSplit/>
          <w:trHeight w:val="820"/>
          <w:jc w:val="center"/>
        </w:trPr>
        <w:tc>
          <w:tcPr>
            <w:tcW w:w="427" w:type="dxa"/>
            <w:vMerge/>
            <w:tcBorders>
              <w:left w:val="single" w:sz="8" w:space="0" w:color="auto"/>
              <w:right w:val="single" w:sz="4" w:space="0" w:color="auto"/>
            </w:tcBorders>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专业负责人</w:t>
            </w: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王在国</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男</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hanging="11"/>
              <w:jc w:val="center"/>
              <w:rPr>
                <w:rFonts w:ascii="仿宋" w:eastAsia="仿宋" w:hAnsi="仿宋"/>
              </w:rPr>
            </w:pPr>
            <w:r w:rsidRPr="003B241D">
              <w:rPr>
                <w:rFonts w:ascii="仿宋" w:eastAsia="仿宋" w:hAnsi="仿宋" w:hint="eastAsia"/>
              </w:rPr>
              <w:t>33</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机械设计制造及其自动化</w:t>
            </w:r>
          </w:p>
        </w:tc>
        <w:tc>
          <w:tcPr>
            <w:tcW w:w="91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机械加工技术</w:t>
            </w: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ind w:firstLine="89"/>
              <w:jc w:val="center"/>
              <w:rPr>
                <w:rFonts w:ascii="仿宋" w:eastAsia="仿宋" w:hAnsi="仿宋"/>
              </w:rPr>
            </w:pPr>
            <w:r w:rsidRPr="003B241D">
              <w:rPr>
                <w:rFonts w:ascii="仿宋" w:eastAsia="仿宋" w:hAnsi="仿宋" w:hint="eastAsia"/>
              </w:rPr>
              <w:t>一级教师</w:t>
            </w: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center"/>
              <w:rPr>
                <w:rFonts w:ascii="仿宋" w:eastAsia="仿宋" w:hAnsi="仿宋"/>
              </w:rPr>
            </w:pPr>
            <w:r w:rsidRPr="003B241D">
              <w:rPr>
                <w:rFonts w:ascii="仿宋" w:eastAsia="仿宋" w:hAnsi="仿宋" w:hint="eastAsia"/>
              </w:rPr>
              <w:t>数控铣工/高级工</w:t>
            </w:r>
          </w:p>
        </w:tc>
      </w:tr>
      <w:tr w:rsidR="00AF1970" w:rsidRPr="003B241D" w:rsidTr="003B241D">
        <w:trPr>
          <w:cantSplit/>
          <w:trHeight w:val="50"/>
          <w:jc w:val="center"/>
        </w:trPr>
        <w:tc>
          <w:tcPr>
            <w:tcW w:w="427" w:type="dxa"/>
            <w:vMerge/>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val="restart"/>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jc w:val="left"/>
              <w:rPr>
                <w:rFonts w:ascii="仿宋" w:eastAsia="仿宋" w:hAnsi="仿宋"/>
              </w:rPr>
            </w:pPr>
            <w:r w:rsidRPr="003B241D">
              <w:rPr>
                <w:rFonts w:ascii="仿宋" w:eastAsia="仿宋" w:hAnsi="仿宋" w:hint="eastAsia"/>
              </w:rPr>
              <w:t>理论课教师</w:t>
            </w: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黄健</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男</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hanging="11"/>
              <w:jc w:val="center"/>
              <w:rPr>
                <w:rFonts w:ascii="仿宋" w:eastAsia="仿宋" w:hAnsi="仿宋"/>
              </w:rPr>
            </w:pPr>
            <w:r w:rsidRPr="003B241D">
              <w:rPr>
                <w:rFonts w:ascii="仿宋" w:eastAsia="仿宋" w:hAnsi="仿宋" w:hint="eastAsia"/>
              </w:rPr>
              <w:t>47</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教育管理</w:t>
            </w:r>
          </w:p>
        </w:tc>
        <w:tc>
          <w:tcPr>
            <w:tcW w:w="913" w:type="dxa"/>
            <w:gridSpan w:val="2"/>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电子技术应用</w:t>
            </w: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9"/>
              <w:jc w:val="center"/>
              <w:rPr>
                <w:rFonts w:ascii="仿宋" w:eastAsia="仿宋" w:hAnsi="仿宋"/>
              </w:rPr>
            </w:pPr>
            <w:r w:rsidRPr="003B241D">
              <w:rPr>
                <w:rFonts w:ascii="仿宋" w:eastAsia="仿宋" w:hAnsi="仿宋" w:hint="eastAsia"/>
              </w:rPr>
              <w:t>高级教师</w:t>
            </w: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r w:rsidRPr="003B241D">
              <w:rPr>
                <w:rFonts w:ascii="仿宋" w:eastAsia="仿宋" w:hAnsi="仿宋" w:hint="eastAsia"/>
              </w:rPr>
              <w:t>维修电工/技师</w:t>
            </w:r>
          </w:p>
        </w:tc>
      </w:tr>
      <w:tr w:rsidR="00AF1970" w:rsidRPr="003B241D" w:rsidTr="003B241D">
        <w:trPr>
          <w:cantSplit/>
          <w:trHeight w:val="560"/>
          <w:jc w:val="center"/>
        </w:trPr>
        <w:tc>
          <w:tcPr>
            <w:tcW w:w="427" w:type="dxa"/>
            <w:vMerge/>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雷琳佳</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女</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hanging="11"/>
              <w:jc w:val="center"/>
              <w:rPr>
                <w:rFonts w:ascii="仿宋" w:eastAsia="仿宋" w:hAnsi="仿宋"/>
              </w:rPr>
            </w:pPr>
            <w:r w:rsidRPr="003B241D">
              <w:rPr>
                <w:rFonts w:ascii="仿宋" w:eastAsia="仿宋" w:hAnsi="仿宋" w:hint="eastAsia"/>
              </w:rPr>
              <w:t>33</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硕士研究生</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软件工程</w:t>
            </w:r>
          </w:p>
        </w:tc>
        <w:tc>
          <w:tcPr>
            <w:tcW w:w="913" w:type="dxa"/>
            <w:gridSpan w:val="2"/>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机械加工技术</w:t>
            </w: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9"/>
              <w:jc w:val="center"/>
              <w:rPr>
                <w:rFonts w:ascii="仿宋" w:eastAsia="仿宋" w:hAnsi="仿宋"/>
              </w:rPr>
            </w:pPr>
            <w:r w:rsidRPr="003B241D">
              <w:rPr>
                <w:rFonts w:ascii="仿宋" w:eastAsia="仿宋" w:hAnsi="仿宋" w:hint="eastAsia"/>
              </w:rPr>
              <w:t>一级教师</w:t>
            </w: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r w:rsidRPr="003B241D">
              <w:rPr>
                <w:rFonts w:ascii="仿宋" w:eastAsia="仿宋" w:hAnsi="仿宋" w:hint="eastAsia"/>
              </w:rPr>
              <w:t>数控车工/四级</w:t>
            </w:r>
          </w:p>
        </w:tc>
      </w:tr>
      <w:tr w:rsidR="00AF1970" w:rsidRPr="003B241D" w:rsidTr="003B241D">
        <w:trPr>
          <w:cantSplit/>
          <w:trHeight w:val="870"/>
          <w:jc w:val="center"/>
        </w:trPr>
        <w:tc>
          <w:tcPr>
            <w:tcW w:w="427" w:type="dxa"/>
            <w:vMerge/>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张凤琴</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女</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hanging="11"/>
              <w:jc w:val="center"/>
              <w:rPr>
                <w:rFonts w:ascii="仿宋" w:eastAsia="仿宋" w:hAnsi="仿宋"/>
              </w:rPr>
            </w:pPr>
            <w:r w:rsidRPr="003B241D">
              <w:rPr>
                <w:rFonts w:ascii="仿宋" w:eastAsia="仿宋" w:hAnsi="仿宋" w:hint="eastAsia"/>
              </w:rPr>
              <w:t>42</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电子信息工程</w:t>
            </w:r>
          </w:p>
        </w:tc>
        <w:tc>
          <w:tcPr>
            <w:tcW w:w="913" w:type="dxa"/>
            <w:gridSpan w:val="2"/>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电子与信息技术</w:t>
            </w: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9"/>
              <w:jc w:val="center"/>
              <w:rPr>
                <w:rFonts w:ascii="仿宋" w:eastAsia="仿宋" w:hAnsi="仿宋"/>
              </w:rPr>
            </w:pPr>
            <w:r w:rsidRPr="003B241D">
              <w:rPr>
                <w:rFonts w:ascii="仿宋" w:eastAsia="仿宋" w:hAnsi="仿宋" w:hint="eastAsia"/>
              </w:rPr>
              <w:t>高级教师</w:t>
            </w: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r w:rsidRPr="003B241D">
              <w:rPr>
                <w:rFonts w:ascii="仿宋" w:eastAsia="仿宋" w:hAnsi="仿宋" w:hint="eastAsia"/>
              </w:rPr>
              <w:t>维修电工</w:t>
            </w:r>
          </w:p>
        </w:tc>
      </w:tr>
      <w:tr w:rsidR="00AF1970" w:rsidRPr="003B241D" w:rsidTr="003B241D">
        <w:trPr>
          <w:cantSplit/>
          <w:trHeight w:val="790"/>
          <w:jc w:val="center"/>
        </w:trPr>
        <w:tc>
          <w:tcPr>
            <w:tcW w:w="427" w:type="dxa"/>
            <w:vMerge/>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邱唐灵</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男</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hanging="11"/>
              <w:jc w:val="center"/>
              <w:rPr>
                <w:rFonts w:ascii="仿宋" w:eastAsia="仿宋" w:hAnsi="仿宋"/>
              </w:rPr>
            </w:pPr>
            <w:r w:rsidRPr="003B241D">
              <w:rPr>
                <w:rFonts w:ascii="仿宋" w:eastAsia="仿宋" w:hAnsi="仿宋" w:hint="eastAsia"/>
              </w:rPr>
              <w:t>48</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教育学</w:t>
            </w:r>
          </w:p>
        </w:tc>
        <w:tc>
          <w:tcPr>
            <w:tcW w:w="913" w:type="dxa"/>
            <w:gridSpan w:val="2"/>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数控技术应用</w:t>
            </w: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9"/>
              <w:jc w:val="center"/>
              <w:rPr>
                <w:rFonts w:ascii="仿宋" w:eastAsia="仿宋" w:hAnsi="仿宋"/>
              </w:rPr>
            </w:pPr>
            <w:r w:rsidRPr="003B241D">
              <w:rPr>
                <w:rFonts w:ascii="仿宋" w:eastAsia="仿宋" w:hAnsi="仿宋" w:hint="eastAsia"/>
              </w:rPr>
              <w:t>高级教师</w:t>
            </w: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r w:rsidRPr="003B241D">
              <w:rPr>
                <w:rFonts w:ascii="仿宋" w:eastAsia="仿宋" w:hAnsi="仿宋" w:hint="eastAsia"/>
              </w:rPr>
              <w:t>数控机床操作调整工/技师</w:t>
            </w:r>
          </w:p>
        </w:tc>
      </w:tr>
      <w:tr w:rsidR="00AF1970" w:rsidRPr="003B241D" w:rsidTr="003B241D">
        <w:trPr>
          <w:cantSplit/>
          <w:trHeight w:val="750"/>
          <w:jc w:val="center"/>
        </w:trPr>
        <w:tc>
          <w:tcPr>
            <w:tcW w:w="427" w:type="dxa"/>
            <w:vMerge/>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李久强</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男</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25</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飞行器制造</w:t>
            </w:r>
          </w:p>
        </w:tc>
        <w:tc>
          <w:tcPr>
            <w:tcW w:w="913" w:type="dxa"/>
            <w:gridSpan w:val="2"/>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工业机器人概论</w:t>
            </w: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9"/>
              <w:jc w:val="center"/>
              <w:rPr>
                <w:rFonts w:ascii="仿宋" w:eastAsia="仿宋" w:hAnsi="仿宋"/>
              </w:rPr>
            </w:pP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p>
        </w:tc>
      </w:tr>
      <w:tr w:rsidR="00AF1970" w:rsidRPr="003B241D" w:rsidTr="003B241D">
        <w:trPr>
          <w:cantSplit/>
          <w:trHeight w:val="285"/>
          <w:jc w:val="center"/>
        </w:trPr>
        <w:tc>
          <w:tcPr>
            <w:tcW w:w="427" w:type="dxa"/>
            <w:vMerge/>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代静</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女</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25</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汉语言文学</w:t>
            </w:r>
          </w:p>
        </w:tc>
        <w:tc>
          <w:tcPr>
            <w:tcW w:w="913" w:type="dxa"/>
            <w:gridSpan w:val="2"/>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语文</w:t>
            </w: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9"/>
              <w:jc w:val="center"/>
              <w:rPr>
                <w:rFonts w:ascii="仿宋" w:eastAsia="仿宋" w:hAnsi="仿宋"/>
              </w:rPr>
            </w:pPr>
            <w:r w:rsidRPr="003B241D">
              <w:rPr>
                <w:rFonts w:ascii="仿宋" w:eastAsia="仿宋" w:hAnsi="仿宋" w:hint="eastAsia"/>
              </w:rPr>
              <w:t>二级教师</w:t>
            </w: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p>
        </w:tc>
      </w:tr>
      <w:tr w:rsidR="00AF1970" w:rsidRPr="003B241D" w:rsidTr="003B241D">
        <w:trPr>
          <w:cantSplit/>
          <w:trHeight w:val="649"/>
          <w:jc w:val="center"/>
        </w:trPr>
        <w:tc>
          <w:tcPr>
            <w:tcW w:w="427" w:type="dxa"/>
            <w:vMerge/>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程富康</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男</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53</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教育管理</w:t>
            </w:r>
          </w:p>
        </w:tc>
        <w:tc>
          <w:tcPr>
            <w:tcW w:w="913" w:type="dxa"/>
            <w:gridSpan w:val="2"/>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车削加工技术</w:t>
            </w:r>
          </w:p>
          <w:p w:rsidR="00AF1970" w:rsidRPr="003B241D" w:rsidRDefault="00AF1970" w:rsidP="003B241D">
            <w:pPr>
              <w:adjustRightInd w:val="0"/>
              <w:snapToGrid w:val="0"/>
              <w:spacing w:line="276" w:lineRule="auto"/>
              <w:ind w:firstLine="4"/>
              <w:jc w:val="center"/>
              <w:rPr>
                <w:rFonts w:ascii="仿宋" w:eastAsia="仿宋" w:hAnsi="仿宋"/>
              </w:rPr>
            </w:pP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9"/>
              <w:jc w:val="center"/>
              <w:rPr>
                <w:rFonts w:ascii="仿宋" w:eastAsia="仿宋" w:hAnsi="仿宋"/>
              </w:rPr>
            </w:pPr>
            <w:r w:rsidRPr="003B241D">
              <w:rPr>
                <w:rFonts w:ascii="仿宋" w:eastAsia="仿宋" w:hAnsi="仿宋" w:hint="eastAsia"/>
              </w:rPr>
              <w:t>高级教师</w:t>
            </w: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r w:rsidRPr="003B241D">
              <w:rPr>
                <w:rFonts w:ascii="仿宋" w:eastAsia="仿宋" w:hAnsi="仿宋" w:hint="eastAsia"/>
              </w:rPr>
              <w:t>数控机床操作调整工/技师</w:t>
            </w:r>
          </w:p>
        </w:tc>
      </w:tr>
      <w:tr w:rsidR="00AF1970" w:rsidRPr="003B241D" w:rsidTr="003B241D">
        <w:trPr>
          <w:cantSplit/>
          <w:trHeight w:val="676"/>
          <w:jc w:val="center"/>
        </w:trPr>
        <w:tc>
          <w:tcPr>
            <w:tcW w:w="427" w:type="dxa"/>
            <w:vMerge/>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罗大伟</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男</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34</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电气工程及其自动化</w:t>
            </w:r>
          </w:p>
        </w:tc>
        <w:tc>
          <w:tcPr>
            <w:tcW w:w="913" w:type="dxa"/>
            <w:gridSpan w:val="2"/>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CAD</w:t>
            </w: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二级教师</w:t>
            </w: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r w:rsidRPr="003B241D">
              <w:rPr>
                <w:rFonts w:ascii="仿宋" w:eastAsia="仿宋" w:hAnsi="仿宋" w:hint="eastAsia"/>
              </w:rPr>
              <w:t>激光机装调工，三级</w:t>
            </w:r>
          </w:p>
        </w:tc>
      </w:tr>
      <w:tr w:rsidR="00AF1970" w:rsidRPr="003B241D" w:rsidTr="003B241D">
        <w:trPr>
          <w:cantSplit/>
          <w:trHeight w:val="285"/>
          <w:jc w:val="center"/>
        </w:trPr>
        <w:tc>
          <w:tcPr>
            <w:tcW w:w="427" w:type="dxa"/>
            <w:vMerge/>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杜海峰</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男</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36</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体育教育</w:t>
            </w:r>
          </w:p>
        </w:tc>
        <w:tc>
          <w:tcPr>
            <w:tcW w:w="913" w:type="dxa"/>
            <w:gridSpan w:val="2"/>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体育</w:t>
            </w: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一级教师</w:t>
            </w: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p>
        </w:tc>
      </w:tr>
      <w:tr w:rsidR="00AF1970" w:rsidRPr="003B241D" w:rsidTr="003B241D">
        <w:trPr>
          <w:cantSplit/>
          <w:trHeight w:val="642"/>
          <w:jc w:val="center"/>
        </w:trPr>
        <w:tc>
          <w:tcPr>
            <w:tcW w:w="427" w:type="dxa"/>
            <w:vMerge/>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val="restart"/>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r w:rsidRPr="003B241D">
              <w:rPr>
                <w:rFonts w:ascii="仿宋" w:eastAsia="仿宋" w:hAnsi="仿宋" w:hint="eastAsia"/>
              </w:rPr>
              <w:t>实习指导教师</w:t>
            </w: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刘勇</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男</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46</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专科</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机械工程</w:t>
            </w:r>
          </w:p>
        </w:tc>
        <w:tc>
          <w:tcPr>
            <w:tcW w:w="913" w:type="dxa"/>
            <w:gridSpan w:val="2"/>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数控技术应用</w:t>
            </w: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rPr>
                <w:rFonts w:ascii="仿宋" w:eastAsia="仿宋" w:hAnsi="仿宋"/>
              </w:rPr>
            </w:pPr>
            <w:r w:rsidRPr="003B241D">
              <w:rPr>
                <w:rFonts w:ascii="仿宋" w:eastAsia="仿宋" w:hAnsi="仿宋" w:hint="eastAsia"/>
              </w:rPr>
              <w:t>数控机床操作工/技师</w:t>
            </w:r>
          </w:p>
        </w:tc>
      </w:tr>
      <w:tr w:rsidR="00AF1970" w:rsidRPr="003B241D" w:rsidTr="003B241D">
        <w:trPr>
          <w:cantSplit/>
          <w:trHeight w:val="345"/>
          <w:jc w:val="center"/>
        </w:trPr>
        <w:tc>
          <w:tcPr>
            <w:tcW w:w="427" w:type="dxa"/>
            <w:vMerge/>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廖凤英</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女</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27</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社会工作与管理</w:t>
            </w:r>
          </w:p>
        </w:tc>
        <w:tc>
          <w:tcPr>
            <w:tcW w:w="913" w:type="dxa"/>
            <w:gridSpan w:val="2"/>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机械机械制图</w:t>
            </w: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二级教师</w:t>
            </w: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p>
        </w:tc>
      </w:tr>
      <w:tr w:rsidR="00AF1970" w:rsidRPr="003B241D" w:rsidTr="003B241D">
        <w:trPr>
          <w:cantSplit/>
          <w:trHeight w:val="677"/>
          <w:jc w:val="center"/>
        </w:trPr>
        <w:tc>
          <w:tcPr>
            <w:tcW w:w="427" w:type="dxa"/>
            <w:vMerge/>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val="restart"/>
            <w:tcBorders>
              <w:top w:val="single" w:sz="8" w:space="0" w:color="auto"/>
              <w:left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r w:rsidRPr="003B241D">
              <w:rPr>
                <w:rFonts w:ascii="仿宋" w:eastAsia="仿宋" w:hAnsi="仿宋" w:hint="eastAsia"/>
              </w:rPr>
              <w:t>企业兼职教师</w:t>
            </w: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郑晶翔</w:t>
            </w:r>
          </w:p>
          <w:p w:rsidR="00AF1970" w:rsidRPr="003B241D" w:rsidRDefault="00AF1970" w:rsidP="003B241D">
            <w:pPr>
              <w:widowControl/>
              <w:adjustRightInd w:val="0"/>
              <w:snapToGrid w:val="0"/>
              <w:spacing w:line="276" w:lineRule="auto"/>
              <w:rPr>
                <w:rFonts w:ascii="仿宋" w:eastAsia="仿宋" w:hAnsi="仿宋"/>
              </w:rPr>
            </w:pPr>
            <w:r w:rsidRPr="003B241D">
              <w:rPr>
                <w:rFonts w:ascii="仿宋" w:eastAsia="仿宋" w:hAnsi="仿宋" w:hint="eastAsia"/>
              </w:rPr>
              <w:t>（艾博）</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男</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36</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计算机科学与技术</w:t>
            </w:r>
          </w:p>
        </w:tc>
        <w:tc>
          <w:tcPr>
            <w:tcW w:w="913" w:type="dxa"/>
            <w:gridSpan w:val="2"/>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计算机应用基础</w:t>
            </w: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中级工程师</w:t>
            </w: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p>
        </w:tc>
      </w:tr>
      <w:tr w:rsidR="00AF1970" w:rsidRPr="003B241D" w:rsidTr="003B241D">
        <w:trPr>
          <w:cantSplit/>
          <w:trHeight w:val="555"/>
          <w:jc w:val="center"/>
        </w:trPr>
        <w:tc>
          <w:tcPr>
            <w:tcW w:w="427" w:type="dxa"/>
            <w:vMerge/>
            <w:tcBorders>
              <w:left w:val="single" w:sz="8" w:space="0" w:color="auto"/>
              <w:right w:val="single" w:sz="4"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left w:val="single" w:sz="8" w:space="0" w:color="auto"/>
              <w:right w:val="single" w:sz="8" w:space="0" w:color="auto"/>
            </w:tcBorders>
            <w:vAlign w:val="center"/>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王思佳（艾博）</w:t>
            </w:r>
          </w:p>
        </w:tc>
        <w:tc>
          <w:tcPr>
            <w:tcW w:w="470"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男</w:t>
            </w:r>
          </w:p>
        </w:tc>
        <w:tc>
          <w:tcPr>
            <w:tcW w:w="653"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29</w:t>
            </w:r>
          </w:p>
        </w:tc>
        <w:tc>
          <w:tcPr>
            <w:tcW w:w="706"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电气技术</w:t>
            </w:r>
          </w:p>
        </w:tc>
        <w:tc>
          <w:tcPr>
            <w:tcW w:w="913" w:type="dxa"/>
            <w:gridSpan w:val="2"/>
            <w:tcBorders>
              <w:top w:val="single" w:sz="8" w:space="0" w:color="auto"/>
              <w:left w:val="single" w:sz="8" w:space="0" w:color="auto"/>
              <w:bottom w:val="single" w:sz="8" w:space="0" w:color="auto"/>
              <w:right w:val="single" w:sz="8" w:space="0" w:color="auto"/>
            </w:tcBorders>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机电装配技术</w:t>
            </w:r>
          </w:p>
        </w:tc>
        <w:tc>
          <w:tcPr>
            <w:tcW w:w="850" w:type="dxa"/>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中级工程师（电气）</w:t>
            </w:r>
          </w:p>
        </w:tc>
        <w:tc>
          <w:tcPr>
            <w:tcW w:w="1325" w:type="dxa"/>
            <w:gridSpan w:val="3"/>
            <w:tcBorders>
              <w:top w:val="single" w:sz="8" w:space="0" w:color="auto"/>
              <w:left w:val="single" w:sz="8" w:space="0" w:color="auto"/>
              <w:bottom w:val="single" w:sz="8" w:space="0" w:color="auto"/>
              <w:right w:val="single" w:sz="8" w:space="0" w:color="auto"/>
            </w:tcBorders>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p>
        </w:tc>
      </w:tr>
      <w:tr w:rsidR="00AF1970" w:rsidRPr="003B241D" w:rsidTr="003B241D">
        <w:trPr>
          <w:cantSplit/>
          <w:trHeight w:val="555"/>
          <w:jc w:val="center"/>
        </w:trPr>
        <w:tc>
          <w:tcPr>
            <w:tcW w:w="427" w:type="dxa"/>
            <w:vMerge/>
            <w:tcBorders>
              <w:left w:val="single" w:sz="8" w:space="0" w:color="auto"/>
              <w:right w:val="single" w:sz="4" w:space="0" w:color="auto"/>
            </w:tcBorders>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left w:val="single" w:sz="8" w:space="0" w:color="auto"/>
              <w:right w:val="single" w:sz="8" w:space="0" w:color="auto"/>
            </w:tcBorders>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周扬（艾博）</w:t>
            </w:r>
          </w:p>
        </w:tc>
        <w:tc>
          <w:tcPr>
            <w:tcW w:w="470" w:type="dxa"/>
            <w:gridSpan w:val="2"/>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男</w:t>
            </w:r>
          </w:p>
        </w:tc>
        <w:tc>
          <w:tcPr>
            <w:tcW w:w="653" w:type="dxa"/>
            <w:gridSpan w:val="2"/>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23</w:t>
            </w:r>
          </w:p>
        </w:tc>
        <w:tc>
          <w:tcPr>
            <w:tcW w:w="706" w:type="dxa"/>
            <w:gridSpan w:val="2"/>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大专</w:t>
            </w:r>
          </w:p>
        </w:tc>
        <w:tc>
          <w:tcPr>
            <w:tcW w:w="1214" w:type="dxa"/>
            <w:gridSpan w:val="5"/>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机械工程</w:t>
            </w:r>
          </w:p>
        </w:tc>
        <w:tc>
          <w:tcPr>
            <w:tcW w:w="913" w:type="dxa"/>
            <w:gridSpan w:val="2"/>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工业传感器应用技术</w:t>
            </w:r>
          </w:p>
        </w:tc>
        <w:tc>
          <w:tcPr>
            <w:tcW w:w="850" w:type="dxa"/>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助理工程师</w:t>
            </w:r>
          </w:p>
        </w:tc>
        <w:tc>
          <w:tcPr>
            <w:tcW w:w="1325" w:type="dxa"/>
            <w:gridSpan w:val="3"/>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p>
        </w:tc>
      </w:tr>
      <w:tr w:rsidR="00AF1970" w:rsidRPr="003B241D" w:rsidTr="003B241D">
        <w:trPr>
          <w:cantSplit/>
          <w:trHeight w:val="555"/>
          <w:jc w:val="center"/>
        </w:trPr>
        <w:tc>
          <w:tcPr>
            <w:tcW w:w="427" w:type="dxa"/>
            <w:vMerge/>
            <w:tcBorders>
              <w:left w:val="single" w:sz="8" w:space="0" w:color="auto"/>
              <w:right w:val="single" w:sz="4" w:space="0" w:color="auto"/>
            </w:tcBorders>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left w:val="single" w:sz="8" w:space="0" w:color="auto"/>
              <w:right w:val="single" w:sz="8" w:space="0" w:color="auto"/>
            </w:tcBorders>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苗玉刚（四川信院）</w:t>
            </w:r>
          </w:p>
        </w:tc>
        <w:tc>
          <w:tcPr>
            <w:tcW w:w="470" w:type="dxa"/>
            <w:gridSpan w:val="2"/>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男</w:t>
            </w:r>
          </w:p>
        </w:tc>
        <w:tc>
          <w:tcPr>
            <w:tcW w:w="653" w:type="dxa"/>
            <w:gridSpan w:val="2"/>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31</w:t>
            </w:r>
          </w:p>
        </w:tc>
        <w:tc>
          <w:tcPr>
            <w:tcW w:w="706" w:type="dxa"/>
            <w:gridSpan w:val="2"/>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硕士</w:t>
            </w:r>
          </w:p>
        </w:tc>
        <w:tc>
          <w:tcPr>
            <w:tcW w:w="1214" w:type="dxa"/>
            <w:gridSpan w:val="5"/>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机械制造及其自动化</w:t>
            </w:r>
          </w:p>
        </w:tc>
        <w:tc>
          <w:tcPr>
            <w:tcW w:w="913" w:type="dxa"/>
            <w:gridSpan w:val="2"/>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机器人辅助加工技术</w:t>
            </w:r>
          </w:p>
        </w:tc>
        <w:tc>
          <w:tcPr>
            <w:tcW w:w="850" w:type="dxa"/>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助教</w:t>
            </w:r>
          </w:p>
        </w:tc>
        <w:tc>
          <w:tcPr>
            <w:tcW w:w="1325" w:type="dxa"/>
            <w:gridSpan w:val="3"/>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p>
        </w:tc>
      </w:tr>
      <w:tr w:rsidR="00AF1970" w:rsidRPr="003B241D" w:rsidTr="003B241D">
        <w:trPr>
          <w:cantSplit/>
          <w:trHeight w:val="555"/>
          <w:jc w:val="center"/>
        </w:trPr>
        <w:tc>
          <w:tcPr>
            <w:tcW w:w="427" w:type="dxa"/>
            <w:vMerge/>
            <w:tcBorders>
              <w:left w:val="single" w:sz="8" w:space="0" w:color="auto"/>
              <w:right w:val="single" w:sz="4" w:space="0" w:color="auto"/>
            </w:tcBorders>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left w:val="single" w:sz="8" w:space="0" w:color="auto"/>
              <w:right w:val="single" w:sz="8" w:space="0" w:color="auto"/>
            </w:tcBorders>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王刚（四川信院）</w:t>
            </w:r>
          </w:p>
        </w:tc>
        <w:tc>
          <w:tcPr>
            <w:tcW w:w="470" w:type="dxa"/>
            <w:gridSpan w:val="2"/>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男</w:t>
            </w:r>
          </w:p>
        </w:tc>
        <w:tc>
          <w:tcPr>
            <w:tcW w:w="653" w:type="dxa"/>
            <w:gridSpan w:val="2"/>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41</w:t>
            </w:r>
          </w:p>
        </w:tc>
        <w:tc>
          <w:tcPr>
            <w:tcW w:w="706" w:type="dxa"/>
            <w:gridSpan w:val="2"/>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PLC控制技术</w:t>
            </w:r>
          </w:p>
        </w:tc>
        <w:tc>
          <w:tcPr>
            <w:tcW w:w="913" w:type="dxa"/>
            <w:gridSpan w:val="2"/>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PLC控制技术</w:t>
            </w:r>
          </w:p>
        </w:tc>
        <w:tc>
          <w:tcPr>
            <w:tcW w:w="850" w:type="dxa"/>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教授</w:t>
            </w:r>
          </w:p>
        </w:tc>
        <w:tc>
          <w:tcPr>
            <w:tcW w:w="1325" w:type="dxa"/>
            <w:gridSpan w:val="3"/>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p>
        </w:tc>
      </w:tr>
      <w:tr w:rsidR="00AF1970" w:rsidRPr="003B241D" w:rsidTr="003B241D">
        <w:trPr>
          <w:cantSplit/>
          <w:trHeight w:val="555"/>
          <w:jc w:val="center"/>
        </w:trPr>
        <w:tc>
          <w:tcPr>
            <w:tcW w:w="427" w:type="dxa"/>
            <w:vMerge/>
            <w:tcBorders>
              <w:left w:val="single" w:sz="8" w:space="0" w:color="auto"/>
              <w:right w:val="single" w:sz="4" w:space="0" w:color="auto"/>
            </w:tcBorders>
          </w:tcPr>
          <w:p w:rsidR="00AF1970" w:rsidRPr="003B241D" w:rsidRDefault="00AF1970" w:rsidP="003B241D">
            <w:pPr>
              <w:adjustRightInd w:val="0"/>
              <w:snapToGrid w:val="0"/>
              <w:spacing w:line="276" w:lineRule="auto"/>
              <w:ind w:firstLine="200"/>
              <w:jc w:val="left"/>
              <w:rPr>
                <w:rFonts w:ascii="仿宋" w:eastAsia="仿宋" w:hAnsi="仿宋"/>
              </w:rPr>
            </w:pPr>
          </w:p>
        </w:tc>
        <w:tc>
          <w:tcPr>
            <w:tcW w:w="715" w:type="dxa"/>
            <w:vMerge/>
            <w:tcBorders>
              <w:left w:val="single" w:sz="8" w:space="0" w:color="auto"/>
              <w:right w:val="single" w:sz="8" w:space="0" w:color="auto"/>
            </w:tcBorders>
          </w:tcPr>
          <w:p w:rsidR="00AF1970" w:rsidRPr="003B241D" w:rsidRDefault="00AF1970" w:rsidP="003B241D">
            <w:pPr>
              <w:adjustRightInd w:val="0"/>
              <w:snapToGrid w:val="0"/>
              <w:spacing w:line="276" w:lineRule="auto"/>
              <w:ind w:firstLine="200"/>
              <w:jc w:val="left"/>
              <w:rPr>
                <w:rFonts w:ascii="仿宋" w:eastAsia="仿宋" w:hAnsi="仿宋"/>
              </w:rPr>
            </w:pPr>
          </w:p>
        </w:tc>
        <w:tc>
          <w:tcPr>
            <w:tcW w:w="900" w:type="dxa"/>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金洪吉（四川信院）</w:t>
            </w:r>
          </w:p>
        </w:tc>
        <w:tc>
          <w:tcPr>
            <w:tcW w:w="470" w:type="dxa"/>
            <w:gridSpan w:val="2"/>
            <w:vAlign w:val="center"/>
          </w:tcPr>
          <w:p w:rsidR="00AF1970" w:rsidRPr="003B241D" w:rsidRDefault="00AF1970" w:rsidP="003B241D">
            <w:pPr>
              <w:widowControl/>
              <w:adjustRightInd w:val="0"/>
              <w:snapToGrid w:val="0"/>
              <w:spacing w:line="276" w:lineRule="auto"/>
              <w:ind w:firstLine="34"/>
              <w:jc w:val="center"/>
              <w:rPr>
                <w:rFonts w:ascii="仿宋" w:eastAsia="仿宋" w:hAnsi="仿宋"/>
              </w:rPr>
            </w:pPr>
            <w:r w:rsidRPr="003B241D">
              <w:rPr>
                <w:rFonts w:ascii="仿宋" w:eastAsia="仿宋" w:hAnsi="仿宋" w:hint="eastAsia"/>
              </w:rPr>
              <w:t>女</w:t>
            </w:r>
          </w:p>
        </w:tc>
        <w:tc>
          <w:tcPr>
            <w:tcW w:w="653" w:type="dxa"/>
            <w:gridSpan w:val="2"/>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36</w:t>
            </w:r>
          </w:p>
        </w:tc>
        <w:tc>
          <w:tcPr>
            <w:tcW w:w="706" w:type="dxa"/>
            <w:gridSpan w:val="2"/>
            <w:vAlign w:val="center"/>
          </w:tcPr>
          <w:p w:rsidR="00AF1970" w:rsidRPr="003B241D" w:rsidRDefault="00AF1970" w:rsidP="003B241D">
            <w:pPr>
              <w:widowControl/>
              <w:adjustRightInd w:val="0"/>
              <w:snapToGrid w:val="0"/>
              <w:spacing w:line="276" w:lineRule="auto"/>
              <w:ind w:firstLine="8"/>
              <w:jc w:val="center"/>
              <w:rPr>
                <w:rFonts w:ascii="仿宋" w:eastAsia="仿宋" w:hAnsi="仿宋"/>
              </w:rPr>
            </w:pPr>
            <w:r w:rsidRPr="003B241D">
              <w:rPr>
                <w:rFonts w:ascii="仿宋" w:eastAsia="仿宋" w:hAnsi="仿宋" w:hint="eastAsia"/>
              </w:rPr>
              <w:t>汉族</w:t>
            </w:r>
          </w:p>
        </w:tc>
        <w:tc>
          <w:tcPr>
            <w:tcW w:w="814" w:type="dxa"/>
            <w:gridSpan w:val="2"/>
            <w:vAlign w:val="center"/>
          </w:tcPr>
          <w:p w:rsidR="00AF1970" w:rsidRPr="003B241D" w:rsidRDefault="00AF1970" w:rsidP="003B241D">
            <w:pPr>
              <w:widowControl/>
              <w:adjustRightInd w:val="0"/>
              <w:snapToGrid w:val="0"/>
              <w:spacing w:line="276" w:lineRule="auto"/>
              <w:ind w:firstLine="48"/>
              <w:jc w:val="center"/>
              <w:rPr>
                <w:rFonts w:ascii="仿宋" w:eastAsia="仿宋" w:hAnsi="仿宋"/>
              </w:rPr>
            </w:pPr>
            <w:r w:rsidRPr="003B241D">
              <w:rPr>
                <w:rFonts w:ascii="仿宋" w:eastAsia="仿宋" w:hAnsi="仿宋" w:hint="eastAsia"/>
              </w:rPr>
              <w:t>本科</w:t>
            </w:r>
          </w:p>
        </w:tc>
        <w:tc>
          <w:tcPr>
            <w:tcW w:w="1214" w:type="dxa"/>
            <w:gridSpan w:val="5"/>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自动化技术</w:t>
            </w:r>
          </w:p>
        </w:tc>
        <w:tc>
          <w:tcPr>
            <w:tcW w:w="913" w:type="dxa"/>
            <w:gridSpan w:val="2"/>
          </w:tcPr>
          <w:p w:rsidR="00AF1970" w:rsidRPr="003B241D" w:rsidRDefault="00AF1970" w:rsidP="003B241D">
            <w:pPr>
              <w:adjustRightInd w:val="0"/>
              <w:snapToGrid w:val="0"/>
              <w:spacing w:line="276" w:lineRule="auto"/>
              <w:ind w:firstLine="4"/>
              <w:jc w:val="center"/>
              <w:rPr>
                <w:rFonts w:ascii="仿宋" w:eastAsia="仿宋" w:hAnsi="仿宋"/>
              </w:rPr>
            </w:pPr>
            <w:r w:rsidRPr="003B241D">
              <w:rPr>
                <w:rFonts w:ascii="仿宋" w:eastAsia="仿宋" w:hAnsi="仿宋" w:hint="eastAsia"/>
              </w:rPr>
              <w:t>加工中心</w:t>
            </w:r>
          </w:p>
        </w:tc>
        <w:tc>
          <w:tcPr>
            <w:tcW w:w="850" w:type="dxa"/>
            <w:vAlign w:val="center"/>
          </w:tcPr>
          <w:p w:rsidR="00AF1970" w:rsidRPr="003B241D" w:rsidRDefault="00AF1970" w:rsidP="003B241D">
            <w:pPr>
              <w:widowControl/>
              <w:adjustRightInd w:val="0"/>
              <w:snapToGrid w:val="0"/>
              <w:spacing w:line="276" w:lineRule="auto"/>
              <w:jc w:val="center"/>
              <w:rPr>
                <w:rFonts w:ascii="仿宋" w:eastAsia="仿宋" w:hAnsi="仿宋"/>
              </w:rPr>
            </w:pPr>
            <w:r w:rsidRPr="003B241D">
              <w:rPr>
                <w:rFonts w:ascii="仿宋" w:eastAsia="仿宋" w:hAnsi="仿宋" w:hint="eastAsia"/>
              </w:rPr>
              <w:t>副教授</w:t>
            </w:r>
          </w:p>
        </w:tc>
        <w:tc>
          <w:tcPr>
            <w:tcW w:w="1325" w:type="dxa"/>
            <w:gridSpan w:val="3"/>
            <w:vAlign w:val="center"/>
          </w:tcPr>
          <w:p w:rsidR="00AF1970" w:rsidRPr="003B241D" w:rsidRDefault="00AF1970" w:rsidP="003B241D">
            <w:pPr>
              <w:widowControl/>
              <w:adjustRightInd w:val="0"/>
              <w:snapToGrid w:val="0"/>
              <w:spacing w:line="276" w:lineRule="auto"/>
              <w:ind w:firstLine="200"/>
              <w:jc w:val="center"/>
              <w:rPr>
                <w:rFonts w:ascii="仿宋" w:eastAsia="仿宋" w:hAnsi="仿宋"/>
              </w:rPr>
            </w:pPr>
          </w:p>
        </w:tc>
      </w:tr>
    </w:tbl>
    <w:p w:rsidR="00AF1970" w:rsidRPr="00A4039C" w:rsidRDefault="00AF1970" w:rsidP="00986985">
      <w:pPr>
        <w:adjustRightInd w:val="0"/>
        <w:snapToGrid w:val="0"/>
        <w:spacing w:beforeLines="50" w:afterLines="50"/>
        <w:ind w:firstLineChars="200" w:firstLine="482"/>
        <w:jc w:val="left"/>
        <w:rPr>
          <w:rFonts w:ascii="仿宋" w:eastAsia="仿宋" w:hAnsi="仿宋"/>
          <w:b/>
          <w:bCs/>
          <w:sz w:val="24"/>
          <w:szCs w:val="24"/>
        </w:rPr>
      </w:pPr>
      <w:r w:rsidRPr="00A4039C">
        <w:rPr>
          <w:rFonts w:ascii="仿宋" w:eastAsia="仿宋" w:hAnsi="仿宋" w:hint="eastAsia"/>
          <w:b/>
          <w:bCs/>
          <w:sz w:val="24"/>
          <w:szCs w:val="24"/>
        </w:rPr>
        <w:t>十二、质量监控体系</w:t>
      </w:r>
    </w:p>
    <w:p w:rsidR="00AF1970" w:rsidRPr="003B241D" w:rsidRDefault="00AF1970" w:rsidP="003B241D">
      <w:pPr>
        <w:adjustRightInd w:val="0"/>
        <w:snapToGrid w:val="0"/>
        <w:spacing w:line="360" w:lineRule="auto"/>
        <w:ind w:firstLineChars="176" w:firstLine="424"/>
        <w:jc w:val="left"/>
        <w:rPr>
          <w:rFonts w:ascii="仿宋" w:eastAsia="仿宋" w:hAnsi="仿宋"/>
          <w:b/>
          <w:sz w:val="24"/>
          <w:szCs w:val="24"/>
        </w:rPr>
      </w:pPr>
      <w:r w:rsidRPr="003B241D">
        <w:rPr>
          <w:rFonts w:ascii="仿宋" w:eastAsia="仿宋" w:hAnsi="仿宋" w:hint="eastAsia"/>
          <w:b/>
          <w:sz w:val="24"/>
          <w:szCs w:val="24"/>
        </w:rPr>
        <w:t>（一）教学目标监控</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1. 人才培养目标定位</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本专业培养德、智、体、美全面发展，具有良好的文化修养和职业道德，掌握工业机器人应用技术专业对应职业岗位必备的知识与技能，能从事工业机器人编程、工业机器人产线维护、工业机器人组装调试等工作，具备职业生涯发展基础和终身学习能力，能胜任生产、服务、管理一线工作的高素质劳动者和中等技术技能型人才。</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2. 人才培养模式改革</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应依据中职教育培养人才目标定位进行办学模式改革。中职教育培养人才的目标是培养技能型、实用型劳动者。因此，必须强化对中职学校学生的实践能力和职业技能的培养，办学模式应多元化，教学模式应多样化。要积极推进中职学校与行业、企业的联合办学，积极推进乐山市区的联合办学，逐步建立和完善工学结合人才培养制度。</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3. 专业建设与发展方向</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根据国家智能制造和“中国制造2025”的计划，专业的发展方向由传统的工业机器人应用为主向智能制造方向发展。</w:t>
      </w:r>
    </w:p>
    <w:p w:rsidR="00AF1970" w:rsidRPr="003B241D" w:rsidRDefault="00AF1970" w:rsidP="003B241D">
      <w:pPr>
        <w:adjustRightInd w:val="0"/>
        <w:snapToGrid w:val="0"/>
        <w:spacing w:line="360" w:lineRule="auto"/>
        <w:ind w:firstLineChars="176" w:firstLine="424"/>
        <w:jc w:val="left"/>
        <w:rPr>
          <w:rFonts w:ascii="仿宋" w:eastAsia="仿宋" w:hAnsi="仿宋"/>
          <w:b/>
          <w:sz w:val="24"/>
          <w:szCs w:val="24"/>
        </w:rPr>
      </w:pPr>
      <w:r w:rsidRPr="003B241D">
        <w:rPr>
          <w:rFonts w:ascii="仿宋" w:eastAsia="仿宋" w:hAnsi="仿宋" w:hint="eastAsia"/>
          <w:b/>
          <w:sz w:val="24"/>
          <w:szCs w:val="24"/>
        </w:rPr>
        <w:t>（二）教学过程监控</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1. 课程体系的构建与课程标准的制定</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努力按照工作过程的实际岗位技能来设计、构建课程体系，突出工作过程在课程框架中的主线地位。设置专业平台课程，落实本专业基础性、通用性知识与技能的教学；设置专业方向课程，落实不同服务领域的专门知识与技能的教学。在课程进程编排上，遵循学生的认知规律和职业成长规律，由单一到综合、由通用知识技</w:t>
      </w:r>
      <w:r w:rsidRPr="00AF1970">
        <w:rPr>
          <w:rFonts w:ascii="仿宋" w:eastAsia="仿宋" w:hAnsi="仿宋" w:hint="eastAsia"/>
          <w:sz w:val="24"/>
          <w:szCs w:val="24"/>
        </w:rPr>
        <w:lastRenderedPageBreak/>
        <w:t>能到专门化知识技能，循序渐进、逐步深入。让学生通过工作过程导向的课程学习，体验完整工作过程，掌握必需的知识、技能，实现从学习者到工作者的角色转换。</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2. “双师型”教学团队的配备与建设</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师资队伍建设要根据“校企互通、专兼结合、动态组合”和“理论水平与实践能力并重”的原则，实现从注重学历为主向注重具备实践经验的真才实学过渡。要做到引进教师人才注重实践工作经历，鼓励到企事业单位招聘人才；要加强兼职教师的管理，在校企合作中形成稳定高质量队伍。双师结构队伍建设中的工学结合，兼职教师队伍应该是校内工作和校外工作两种类型组合而成。兼职教师不应该只限于在课堂上讲课，还应该包括在实践场地的技能指导。兼职教师根据聘期可以是相对静态固定的，如校内实训基地的兼职教师；也可以是动态变化的，如学生校外顶岗实习的指导人员。</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3. 职业技能训练与考核</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理论课程和实践课程保持同步，实践课程的操作内容达到与企业的生产作业接轨。在教学实施过程中，在学习基础课程和共同课程的基础上，把专业课程细化，按照分类，实行岗位技能项目模块强化学习。在每个模块学习结束后，学校与劳动技能鉴定部门共同对学生进行考核，考核合格的学生取得该模块相应等级的岗位资格证书，为学生工学结合、半工半读做好上岗资格上的准备。</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4. 顶岗实习的运行与管理</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妥善选择校企合作实习单位，安排学生到生产技术先进、管理严格、经营规范、遵纪守法和社会声誉好的企事业单位顶岗实习，并就顶岗实习事宜与企业单位签订协议，明确双方的权利、义务以及学生顶岗实习期间双方的管理责任。学校与企业单位建立顶岗实习工作协作组织，双方安排稳定的管理人员，共同研究制订顶岗实习计划和管理办法，确保顶岗实习的内容、形式和管理方式有利于学生身心健康，有利于培养学生良好的职业道德，有利于学生综合职业能力和就业能力的提高。学校要加强与企业单位的合作，遵守国家有关教育培训、劳动就业、生产安全和未成年人权益保护等方面的法律、法规和有关规定，妥善安排学生顶岗实习的内容、场合、方式，避免学生在生产、服务中受到身心伤害，加强对学生的劳动纪律、生产安全、自救自护和心理健康等方面的教育，提高学生的自我保护能力，保障学生的各项合法权益。顶岗实习期间，企业要与学校共同组织好学生的相关专业理论教学和技能实训工作，做好学生顶岗实习中的劳动保护、安全等工作，为学生支付合理</w:t>
      </w:r>
      <w:r w:rsidRPr="00AF1970">
        <w:rPr>
          <w:rFonts w:ascii="仿宋" w:eastAsia="仿宋" w:hAnsi="仿宋" w:hint="eastAsia"/>
          <w:sz w:val="24"/>
          <w:szCs w:val="24"/>
        </w:rPr>
        <w:lastRenderedPageBreak/>
        <w:t>报酬，确保工学结合、半工半读工作的健康开展。学生在工作期间，学校应派专人，管理学生及监督工厂保障学生合法权益。</w:t>
      </w:r>
    </w:p>
    <w:p w:rsidR="00AF1970" w:rsidRPr="003B241D" w:rsidRDefault="00AF1970" w:rsidP="003B241D">
      <w:pPr>
        <w:adjustRightInd w:val="0"/>
        <w:snapToGrid w:val="0"/>
        <w:spacing w:line="360" w:lineRule="auto"/>
        <w:ind w:firstLineChars="176" w:firstLine="424"/>
        <w:jc w:val="left"/>
        <w:rPr>
          <w:rFonts w:ascii="仿宋" w:eastAsia="仿宋" w:hAnsi="仿宋"/>
          <w:b/>
          <w:sz w:val="24"/>
          <w:szCs w:val="24"/>
        </w:rPr>
      </w:pPr>
      <w:r w:rsidRPr="003B241D">
        <w:rPr>
          <w:rFonts w:ascii="仿宋" w:eastAsia="仿宋" w:hAnsi="仿宋" w:hint="eastAsia"/>
          <w:b/>
          <w:sz w:val="24"/>
          <w:szCs w:val="24"/>
        </w:rPr>
        <w:t>（三）教学结果监控</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1. 学生毕业率</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通过在校学习机制，学生在规定的学制年限内学完相应的课程和技能并达到合格标准，学生毕业率达到98%以上。</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2. 毕业生双证书获取率</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通过学校学分管理体制，修满学分并取得两个及以上岗位技能中级证书，即可毕业。毕业生双证书获取率95%以上。</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3. 职业技能竞赛获奖率</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学生参加各级各类获奖率60%以上。</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4. 毕业生就业率</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毕业生就业率100%，其中对口就业达90%。</w:t>
      </w:r>
    </w:p>
    <w:p w:rsidR="00AF1970" w:rsidRPr="00A4039C" w:rsidRDefault="00AF1970" w:rsidP="00986985">
      <w:pPr>
        <w:adjustRightInd w:val="0"/>
        <w:snapToGrid w:val="0"/>
        <w:spacing w:beforeLines="50" w:afterLines="50" w:line="360" w:lineRule="auto"/>
        <w:ind w:firstLineChars="200" w:firstLine="482"/>
        <w:jc w:val="left"/>
        <w:rPr>
          <w:rFonts w:ascii="仿宋" w:eastAsia="仿宋" w:hAnsi="仿宋"/>
          <w:b/>
          <w:bCs/>
          <w:sz w:val="24"/>
          <w:szCs w:val="24"/>
        </w:rPr>
      </w:pPr>
      <w:r w:rsidRPr="00A4039C">
        <w:rPr>
          <w:rFonts w:ascii="仿宋" w:eastAsia="仿宋" w:hAnsi="仿宋" w:hint="eastAsia"/>
          <w:b/>
          <w:bCs/>
          <w:sz w:val="24"/>
          <w:szCs w:val="24"/>
        </w:rPr>
        <w:t>十三、人才培养方案的特色与创新</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1.专业建设模式特色</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专业建设上以市场需求为导向，每年对行业进行一次企业调研及时调整好岗位技能的教学实践，紧跟市场需求来做好专业建设。</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2.课程体系特色</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把全日制与“学徒制”结合起来。可把三年学制分为三段。第一学年全日制，在校学习；第二学年半学徒半读制，企业见习再学习；第三学年为一年的顶岗实习；时间安排上要适应半工半读模式，学生入学后，第一学期学习专业基础课程和公共课程，第二学期学生按照基本技能进行专业学习。学习合格后，第三、四学期部分时间到校企合作的企业进行学徒和见习。第五、六学期到企业进行带薪顶岗实习，依此类推，直到学完教学计划规定的全部内容，达到毕业要求为止。</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3.人才培养模式特色</w:t>
      </w:r>
    </w:p>
    <w:p w:rsidR="00AF1970" w:rsidRPr="00AF1970" w:rsidRDefault="003B241D" w:rsidP="003B241D">
      <w:pPr>
        <w:adjustRightInd w:val="0"/>
        <w:snapToGrid w:val="0"/>
        <w:spacing w:line="360" w:lineRule="auto"/>
        <w:ind w:firstLineChars="176" w:firstLine="422"/>
        <w:jc w:val="left"/>
        <w:rPr>
          <w:rFonts w:ascii="仿宋" w:eastAsia="仿宋" w:hAnsi="仿宋"/>
          <w:sz w:val="24"/>
          <w:szCs w:val="24"/>
        </w:rPr>
      </w:pPr>
      <w:r>
        <w:rPr>
          <w:rFonts w:ascii="仿宋" w:eastAsia="仿宋" w:hAnsi="仿宋" w:hint="eastAsia"/>
          <w:sz w:val="24"/>
          <w:szCs w:val="24"/>
        </w:rPr>
        <w:t>（1）</w:t>
      </w:r>
      <w:r w:rsidR="00AF1970" w:rsidRPr="00AF1970">
        <w:rPr>
          <w:rFonts w:ascii="仿宋" w:eastAsia="仿宋" w:hAnsi="仿宋" w:hint="eastAsia"/>
          <w:sz w:val="24"/>
          <w:szCs w:val="24"/>
        </w:rPr>
        <w:t>采用“教、学、做、评、用”一体化教学模式。以实际岗位中的典型工作任务为依据开发学习性项目和相应的工作任务，按照能力培养目标的要求，突出学生的主体地位，进行教学过程的系统化设计并组织实施。</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w:t>
      </w:r>
      <w:r w:rsidR="003B241D">
        <w:rPr>
          <w:rFonts w:ascii="仿宋" w:eastAsia="仿宋" w:hAnsi="仿宋" w:hint="eastAsia"/>
          <w:sz w:val="24"/>
          <w:szCs w:val="24"/>
        </w:rPr>
        <w:t>2</w:t>
      </w:r>
      <w:r w:rsidRPr="00AF1970">
        <w:rPr>
          <w:rFonts w:ascii="仿宋" w:eastAsia="仿宋" w:hAnsi="仿宋" w:hint="eastAsia"/>
          <w:sz w:val="24"/>
          <w:szCs w:val="24"/>
        </w:rPr>
        <w:t>）项目教学法。项目教学，不仅促使学生把理论知识与操作技能结合起来，</w:t>
      </w:r>
      <w:r w:rsidRPr="00AF1970">
        <w:rPr>
          <w:rFonts w:ascii="仿宋" w:eastAsia="仿宋" w:hAnsi="仿宋" w:hint="eastAsia"/>
          <w:sz w:val="24"/>
          <w:szCs w:val="24"/>
        </w:rPr>
        <w:lastRenderedPageBreak/>
        <w:t>而且可以培养学生的各个方面的能力。</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w:t>
      </w:r>
      <w:r w:rsidR="003B241D">
        <w:rPr>
          <w:rFonts w:ascii="仿宋" w:eastAsia="仿宋" w:hAnsi="仿宋" w:hint="eastAsia"/>
          <w:sz w:val="24"/>
          <w:szCs w:val="24"/>
        </w:rPr>
        <w:t>3</w:t>
      </w:r>
      <w:r w:rsidRPr="00AF1970">
        <w:rPr>
          <w:rFonts w:ascii="仿宋" w:eastAsia="仿宋" w:hAnsi="仿宋" w:hint="eastAsia"/>
          <w:sz w:val="24"/>
          <w:szCs w:val="24"/>
        </w:rPr>
        <w:t>）考证与专项训练结合。把获取职业资格证书融入教学全过程。对于中职生的就业能力来说，将职业资格标准考证与毕业证结合起来看，不仅能提高学生的就业能力，而且也使职业教育真正融入学历教育中，保证培养目标的准确定位。在课程教学实施过程中，特别注意将职业资格标准和考证知识与教学紧密的联系起来，强化学生的职业素养和应用技能，为学生就业上岗创造良好的条件。</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w:t>
      </w:r>
      <w:r w:rsidR="003B241D">
        <w:rPr>
          <w:rFonts w:ascii="仿宋" w:eastAsia="仿宋" w:hAnsi="仿宋" w:hint="eastAsia"/>
          <w:sz w:val="24"/>
          <w:szCs w:val="24"/>
        </w:rPr>
        <w:t>4</w:t>
      </w:r>
      <w:r w:rsidRPr="00AF1970">
        <w:rPr>
          <w:rFonts w:ascii="仿宋" w:eastAsia="仿宋" w:hAnsi="仿宋" w:hint="eastAsia"/>
          <w:sz w:val="24"/>
          <w:szCs w:val="24"/>
        </w:rPr>
        <w:t>）理实一体化教学。在教学过程中，要重视学生校内学习与实际工作的一致性，积极探索理论与实训一体化，使多媒体教学与生产练习进行有机结合,将“教、学、做”融为一体。把课堂教学搬进了实训室进行 现场教学，教师在讲清基本概念、基本操作方法之后就布置学生进行实践练习，学生在做练习时，教师在旁边指导，对没有掌握操作方法的同学随时进行辅导。</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w:t>
      </w:r>
      <w:r w:rsidR="003B241D">
        <w:rPr>
          <w:rFonts w:ascii="仿宋" w:eastAsia="仿宋" w:hAnsi="仿宋" w:hint="eastAsia"/>
          <w:sz w:val="24"/>
          <w:szCs w:val="24"/>
        </w:rPr>
        <w:t>5</w:t>
      </w:r>
      <w:r w:rsidRPr="00AF1970">
        <w:rPr>
          <w:rFonts w:ascii="仿宋" w:eastAsia="仿宋" w:hAnsi="仿宋" w:hint="eastAsia"/>
          <w:sz w:val="24"/>
          <w:szCs w:val="24"/>
        </w:rPr>
        <w:t>）顶岗实习和企业见习。通过合作企业与教师共同指导学生，实习岗位就是将来的工作岗位，企业技术人员与教师共同组成考核小组对学生的实习进行考核评价，培养学生实际工作能力。</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4.教学方法的特色</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一是以岗位能力体系为基础取代以知识体系为基础确定课程内容，依据职业能力分析的结果，围绕掌握职业能力来组织相应的知识、技能和态度，设计相应的课程；二是以工作任务来整合理论与实践，将相关专业知识和职业技能有机融合在项目中，通过任务引领、项目型的专业课程的构建与实施，实现知识学习与能力协同训练，增强学生适应实际工作环境和完成工作任务的能力。</w:t>
      </w:r>
    </w:p>
    <w:p w:rsidR="00AF1970" w:rsidRPr="00A4039C" w:rsidRDefault="00AF1970" w:rsidP="00986985">
      <w:pPr>
        <w:adjustRightInd w:val="0"/>
        <w:snapToGrid w:val="0"/>
        <w:spacing w:beforeLines="50" w:afterLines="50" w:line="360" w:lineRule="auto"/>
        <w:ind w:firstLineChars="200" w:firstLine="482"/>
        <w:jc w:val="left"/>
        <w:rPr>
          <w:rFonts w:ascii="仿宋" w:eastAsia="仿宋" w:hAnsi="仿宋"/>
          <w:b/>
          <w:bCs/>
          <w:sz w:val="24"/>
          <w:szCs w:val="24"/>
        </w:rPr>
      </w:pPr>
      <w:r w:rsidRPr="00A4039C">
        <w:rPr>
          <w:rFonts w:ascii="仿宋" w:eastAsia="仿宋" w:hAnsi="仿宋" w:hint="eastAsia"/>
          <w:b/>
          <w:bCs/>
          <w:sz w:val="24"/>
          <w:szCs w:val="24"/>
        </w:rPr>
        <w:t>十四、校内实训室</w:t>
      </w:r>
    </w:p>
    <w:p w:rsidR="00AF1970" w:rsidRPr="00AF1970" w:rsidRDefault="00AF1970" w:rsidP="003B241D">
      <w:pPr>
        <w:adjustRightInd w:val="0"/>
        <w:snapToGrid w:val="0"/>
        <w:spacing w:line="360" w:lineRule="auto"/>
        <w:ind w:firstLineChars="176" w:firstLine="422"/>
        <w:jc w:val="left"/>
        <w:rPr>
          <w:rFonts w:ascii="仿宋" w:eastAsia="仿宋" w:hAnsi="仿宋"/>
          <w:sz w:val="24"/>
          <w:szCs w:val="24"/>
        </w:rPr>
      </w:pPr>
      <w:r w:rsidRPr="00AF1970">
        <w:rPr>
          <w:rFonts w:ascii="仿宋" w:eastAsia="仿宋" w:hAnsi="仿宋" w:hint="eastAsia"/>
          <w:sz w:val="24"/>
          <w:szCs w:val="24"/>
        </w:rPr>
        <w:t>根据工业机器人应用技术专业培养目标要求，开设本专业必须具备的实训室与主要设施设备的名称及数量见下表。</w:t>
      </w:r>
    </w:p>
    <w:p w:rsidR="00AF1970" w:rsidRPr="00AF1970" w:rsidRDefault="00AF1970" w:rsidP="003B241D">
      <w:pPr>
        <w:adjustRightInd w:val="0"/>
        <w:snapToGrid w:val="0"/>
        <w:spacing w:line="360" w:lineRule="auto"/>
        <w:ind w:firstLineChars="176" w:firstLine="422"/>
        <w:jc w:val="center"/>
        <w:rPr>
          <w:rFonts w:ascii="仿宋" w:eastAsia="仿宋" w:hAnsi="仿宋"/>
          <w:sz w:val="24"/>
          <w:szCs w:val="24"/>
        </w:rPr>
      </w:pPr>
      <w:r w:rsidRPr="00AF1970">
        <w:rPr>
          <w:rFonts w:ascii="仿宋" w:eastAsia="仿宋" w:hAnsi="仿宋" w:hint="eastAsia"/>
          <w:sz w:val="24"/>
          <w:szCs w:val="24"/>
        </w:rPr>
        <w:t>表1-5-1实训室分配表</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92"/>
        <w:gridCol w:w="2200"/>
        <w:gridCol w:w="499"/>
        <w:gridCol w:w="1283"/>
        <w:gridCol w:w="2841"/>
      </w:tblGrid>
      <w:tr w:rsidR="00AF1970" w:rsidRPr="003B241D" w:rsidTr="003B241D">
        <w:trPr>
          <w:trHeight w:val="417"/>
          <w:jc w:val="center"/>
        </w:trPr>
        <w:tc>
          <w:tcPr>
            <w:tcW w:w="4392" w:type="dxa"/>
            <w:gridSpan w:val="2"/>
            <w:tcBorders>
              <w:top w:val="single" w:sz="1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176" w:firstLine="370"/>
              <w:jc w:val="left"/>
              <w:rPr>
                <w:rFonts w:ascii="仿宋" w:eastAsia="仿宋" w:hAnsi="仿宋"/>
              </w:rPr>
            </w:pPr>
            <w:r w:rsidRPr="003B241D">
              <w:rPr>
                <w:rFonts w:ascii="仿宋" w:eastAsia="仿宋" w:hAnsi="仿宋" w:hint="eastAsia"/>
              </w:rPr>
              <w:t>专业设备总值</w:t>
            </w:r>
          </w:p>
        </w:tc>
        <w:tc>
          <w:tcPr>
            <w:tcW w:w="4623" w:type="dxa"/>
            <w:gridSpan w:val="3"/>
            <w:tcBorders>
              <w:top w:val="single" w:sz="1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176" w:firstLine="370"/>
              <w:jc w:val="left"/>
              <w:rPr>
                <w:rFonts w:ascii="仿宋" w:eastAsia="仿宋" w:hAnsi="仿宋"/>
              </w:rPr>
            </w:pPr>
            <w:r w:rsidRPr="003B241D">
              <w:rPr>
                <w:rFonts w:ascii="仿宋" w:eastAsia="仿宋" w:hAnsi="仿宋" w:hint="eastAsia"/>
              </w:rPr>
              <w:t>1535.588万元</w:t>
            </w:r>
          </w:p>
        </w:tc>
      </w:tr>
      <w:tr w:rsidR="00AF1970" w:rsidRPr="003B241D" w:rsidTr="003B241D">
        <w:trPr>
          <w:trHeight w:val="420"/>
          <w:jc w:val="center"/>
        </w:trPr>
        <w:tc>
          <w:tcPr>
            <w:tcW w:w="9015" w:type="dxa"/>
            <w:gridSpan w:val="5"/>
            <w:tcBorders>
              <w:top w:val="single" w:sz="2" w:space="0" w:color="auto"/>
              <w:left w:val="single" w:sz="1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176" w:firstLine="370"/>
              <w:jc w:val="left"/>
              <w:rPr>
                <w:rFonts w:ascii="仿宋" w:eastAsia="仿宋" w:hAnsi="仿宋"/>
              </w:rPr>
            </w:pPr>
            <w:r w:rsidRPr="003B241D">
              <w:rPr>
                <w:rFonts w:ascii="仿宋" w:eastAsia="仿宋" w:hAnsi="仿宋" w:hint="eastAsia"/>
              </w:rPr>
              <w:t>校内实训场所（室）情况</w:t>
            </w:r>
          </w:p>
        </w:tc>
      </w:tr>
      <w:tr w:rsidR="00AF1970" w:rsidRPr="003B241D" w:rsidTr="003B241D">
        <w:trPr>
          <w:trHeight w:val="279"/>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名  称</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主要设备及数量</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总值</w:t>
            </w:r>
          </w:p>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（万元）</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主要实训内容</w:t>
            </w:r>
          </w:p>
        </w:tc>
      </w:tr>
      <w:tr w:rsidR="00AF1970" w:rsidRPr="003B241D" w:rsidTr="00AF1970">
        <w:trPr>
          <w:trHeight w:val="2551"/>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lastRenderedPageBreak/>
              <w:t>焊工实训室</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焊机、半自动切割机、烘干机、焊接机器人工作站（资金到位、拟建）</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169.543</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1、工业机器人焊接应用软件的参数设置及工艺规划。</w:t>
            </w:r>
          </w:p>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2、焊枪TCP参数标定。</w:t>
            </w:r>
          </w:p>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3、无焊接实现状态平面轨迹焊接的编程。</w:t>
            </w:r>
          </w:p>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4、无焊接实现状态下配合变位机联动的立体焊接轨迹的编程。</w:t>
            </w:r>
          </w:p>
        </w:tc>
      </w:tr>
      <w:tr w:rsidR="00AF1970" w:rsidRPr="003B241D" w:rsidTr="003B241D">
        <w:trPr>
          <w:trHeight w:val="801"/>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加工中心实训室</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立式加工中心、空压机、电脑、电脑桌</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161.823</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完成加工中心操作与编程课程的学习</w:t>
            </w:r>
          </w:p>
        </w:tc>
      </w:tr>
      <w:tr w:rsidR="00AF1970" w:rsidRPr="003B241D" w:rsidTr="003B241D">
        <w:trPr>
          <w:trHeight w:val="996"/>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机器人应用实训室</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机器人本体、数控车床、立式加工中心、料仓及输送线</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128.8</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机器人应用单元训练</w:t>
            </w:r>
          </w:p>
        </w:tc>
      </w:tr>
      <w:tr w:rsidR="00AF1970" w:rsidRPr="003B241D" w:rsidTr="003B241D">
        <w:trPr>
          <w:trHeight w:val="1268"/>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机械专业钳工实训室</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工位、砂轮机、钻床、划线平台</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7.502</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掌握一定的锯削、锉削、制作、装配的技能操作和零件加工工艺过程和相关设备的使用。</w:t>
            </w:r>
          </w:p>
        </w:tc>
      </w:tr>
      <w:tr w:rsidR="00AF1970" w:rsidRPr="003B241D" w:rsidTr="003B241D">
        <w:trPr>
          <w:trHeight w:val="1978"/>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数车室</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数控车床、一体机、压缩空气工作站</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156.675</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数控车工是利用数控车床通过编程，对各类轴，孔，盘等工件进行自动化加工，学生完成实训安全操作规程、编程练习、工艺流程、尺寸控制、机床的维护保养等学习。</w:t>
            </w:r>
          </w:p>
        </w:tc>
      </w:tr>
      <w:tr w:rsidR="00AF1970" w:rsidRPr="003B241D" w:rsidTr="003B241D">
        <w:trPr>
          <w:trHeight w:val="420"/>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普车实训室</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车床、砂轮机</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54.33</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进行车工技能训练</w:t>
            </w:r>
          </w:p>
        </w:tc>
      </w:tr>
      <w:tr w:rsidR="00AF1970" w:rsidRPr="003B241D" w:rsidTr="003B241D">
        <w:trPr>
          <w:trHeight w:val="1418"/>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数字化工厂</w:t>
            </w:r>
          </w:p>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（在建）</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数字化设计制造体验中心、理实一体化教学讨论区、车间智能制造管理、数字化库房管理、考试系统、可视化管理、创新展示区。</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130.615</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让学生体验先进制造企业的信息化、智能化制造管理模式，完成CAD/CAM软件应用的学习。</w:t>
            </w:r>
          </w:p>
        </w:tc>
      </w:tr>
      <w:tr w:rsidR="00AF1970" w:rsidRPr="003B241D" w:rsidTr="00AF1970">
        <w:trPr>
          <w:trHeight w:val="1416"/>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工业机器人实训室</w:t>
            </w:r>
          </w:p>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（在建）</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实训室信息化管理系统、供气气站、机器人编程虚拟仿真软件系统、机器人编程实训台</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169.3</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完成工业机器人操作与编程等课程的学习。</w:t>
            </w:r>
          </w:p>
        </w:tc>
      </w:tr>
      <w:tr w:rsidR="00AF1970" w:rsidRPr="003B241D" w:rsidTr="003B241D">
        <w:trPr>
          <w:trHeight w:val="979"/>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工业机器人模拟仿真实训室（资金到位、拟建）</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电脑41套（含桌凳）仿真软件41套，</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50</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用于开设机器人离线编程和仿真课程。</w:t>
            </w:r>
          </w:p>
        </w:tc>
      </w:tr>
      <w:tr w:rsidR="00AF1970" w:rsidRPr="003B241D" w:rsidTr="003B241D">
        <w:trPr>
          <w:trHeight w:val="993"/>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机械装配与调试实训室（资金到位、拟建）</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工业机器人装配实训平台</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125</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建设机械装配与调试实训室，开设智能制造机械装配和调试，专业核心课程。</w:t>
            </w:r>
          </w:p>
        </w:tc>
      </w:tr>
      <w:tr w:rsidR="00AF1970" w:rsidRPr="003B241D" w:rsidTr="003B241D">
        <w:trPr>
          <w:trHeight w:val="279"/>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电气装配与调试实训室（资金到位、拟建）</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电气自动化、PLC应用技术、工业现场综合布线等</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110</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建设电气装配与调试实训室，开设智能制造专业课程。</w:t>
            </w:r>
          </w:p>
        </w:tc>
      </w:tr>
      <w:tr w:rsidR="00AF1970" w:rsidRPr="003B241D" w:rsidTr="003B241D">
        <w:trPr>
          <w:trHeight w:val="808"/>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lastRenderedPageBreak/>
              <w:t>工业传感器应用实训室（资金到位、拟建）</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ABLE工业传感器实训台5套</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115</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新建工业传感器应用实训室，开设工业传感器应用，人机界面控制等新的专业课程</w:t>
            </w:r>
          </w:p>
        </w:tc>
      </w:tr>
      <w:tr w:rsidR="00AF1970" w:rsidRPr="003B241D" w:rsidTr="003B241D">
        <w:trPr>
          <w:trHeight w:val="1431"/>
          <w:jc w:val="center"/>
        </w:trPr>
        <w:tc>
          <w:tcPr>
            <w:tcW w:w="2192" w:type="dxa"/>
            <w:tcBorders>
              <w:top w:val="single" w:sz="2" w:space="0" w:color="auto"/>
              <w:left w:val="single" w:sz="1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智能生产加工车间（资金到位、拟建）</w:t>
            </w:r>
          </w:p>
        </w:tc>
        <w:tc>
          <w:tcPr>
            <w:tcW w:w="2699" w:type="dxa"/>
            <w:gridSpan w:val="2"/>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数控车、工业机器人本体、机器人电气柜、配套料仓、安全防护网、上、下料架及输送线、产线控制器、压缩空气气站、液压工作站等</w:t>
            </w:r>
          </w:p>
        </w:tc>
        <w:tc>
          <w:tcPr>
            <w:tcW w:w="1283" w:type="dxa"/>
            <w:tcBorders>
              <w:top w:val="single" w:sz="2" w:space="0" w:color="auto"/>
              <w:left w:val="single" w:sz="2" w:space="0" w:color="auto"/>
              <w:bottom w:val="single" w:sz="2" w:space="0" w:color="auto"/>
              <w:right w:val="single" w:sz="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157</w:t>
            </w:r>
          </w:p>
        </w:tc>
        <w:tc>
          <w:tcPr>
            <w:tcW w:w="2841" w:type="dxa"/>
            <w:tcBorders>
              <w:top w:val="single" w:sz="2" w:space="0" w:color="auto"/>
              <w:left w:val="single" w:sz="2" w:space="0" w:color="auto"/>
              <w:bottom w:val="single" w:sz="2" w:space="0" w:color="auto"/>
              <w:right w:val="single" w:sz="12" w:space="0" w:color="auto"/>
            </w:tcBorders>
            <w:vAlign w:val="center"/>
          </w:tcPr>
          <w:p w:rsidR="00AF1970" w:rsidRPr="003B241D" w:rsidRDefault="00AF1970" w:rsidP="003B241D">
            <w:pPr>
              <w:adjustRightInd w:val="0"/>
              <w:snapToGrid w:val="0"/>
              <w:spacing w:line="276" w:lineRule="auto"/>
              <w:ind w:firstLineChars="37" w:firstLine="78"/>
              <w:jc w:val="left"/>
              <w:rPr>
                <w:rFonts w:ascii="仿宋" w:eastAsia="仿宋" w:hAnsi="仿宋"/>
              </w:rPr>
            </w:pPr>
            <w:r w:rsidRPr="003B241D">
              <w:rPr>
                <w:rFonts w:ascii="仿宋" w:eastAsia="仿宋" w:hAnsi="仿宋" w:hint="eastAsia"/>
              </w:rPr>
              <w:t>工业机器人工作站辅助数控车削加工的自动化无人生产车间，实现小型智能工厂模型功能。</w:t>
            </w:r>
          </w:p>
        </w:tc>
      </w:tr>
    </w:tbl>
    <w:p w:rsidR="00AF1970" w:rsidRPr="00AF1970" w:rsidRDefault="00AF1970" w:rsidP="00AF1970">
      <w:pPr>
        <w:adjustRightInd w:val="0"/>
        <w:snapToGrid w:val="0"/>
        <w:ind w:firstLineChars="176" w:firstLine="422"/>
        <w:jc w:val="left"/>
        <w:rPr>
          <w:rFonts w:ascii="仿宋" w:eastAsia="仿宋" w:hAnsi="仿宋"/>
          <w:sz w:val="24"/>
          <w:szCs w:val="24"/>
        </w:rPr>
      </w:pPr>
    </w:p>
    <w:p w:rsidR="00AF1970" w:rsidRPr="00AF1970" w:rsidRDefault="00AF1970" w:rsidP="00512F69">
      <w:pPr>
        <w:adjustRightInd w:val="0"/>
        <w:snapToGrid w:val="0"/>
        <w:ind w:firstLineChars="176" w:firstLine="422"/>
        <w:jc w:val="center"/>
        <w:rPr>
          <w:rFonts w:ascii="仿宋" w:eastAsia="仿宋" w:hAnsi="仿宋"/>
          <w:sz w:val="24"/>
          <w:szCs w:val="24"/>
        </w:rPr>
      </w:pPr>
      <w:r w:rsidRPr="00AF1970">
        <w:rPr>
          <w:rFonts w:ascii="仿宋" w:eastAsia="仿宋" w:hAnsi="仿宋" w:hint="eastAsia"/>
          <w:sz w:val="24"/>
          <w:szCs w:val="24"/>
        </w:rPr>
        <w:t>表1-5-2钳工实训室</w:t>
      </w:r>
    </w:p>
    <w:tbl>
      <w:tblPr>
        <w:tblW w:w="6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1"/>
        <w:gridCol w:w="1984"/>
        <w:gridCol w:w="1418"/>
        <w:gridCol w:w="2001"/>
      </w:tblGrid>
      <w:tr w:rsidR="00AF1970" w:rsidRPr="00512F69" w:rsidTr="00A4039C">
        <w:trPr>
          <w:trHeight w:val="708"/>
          <w:jc w:val="center"/>
        </w:trPr>
        <w:tc>
          <w:tcPr>
            <w:tcW w:w="134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序号</w:t>
            </w:r>
          </w:p>
        </w:tc>
        <w:tc>
          <w:tcPr>
            <w:tcW w:w="1984"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jc w:val="left"/>
              <w:rPr>
                <w:rFonts w:ascii="仿宋" w:eastAsia="仿宋" w:hAnsi="仿宋"/>
                <w:szCs w:val="24"/>
              </w:rPr>
            </w:pPr>
            <w:r w:rsidRPr="00512F69">
              <w:rPr>
                <w:rFonts w:ascii="仿宋" w:eastAsia="仿宋" w:hAnsi="仿宋" w:hint="eastAsia"/>
                <w:szCs w:val="24"/>
              </w:rPr>
              <w:t>设备设施和工具名称</w:t>
            </w:r>
          </w:p>
        </w:tc>
        <w:tc>
          <w:tcPr>
            <w:tcW w:w="1418"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数量</w:t>
            </w:r>
          </w:p>
        </w:tc>
        <w:tc>
          <w:tcPr>
            <w:tcW w:w="200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单位</w:t>
            </w:r>
          </w:p>
        </w:tc>
      </w:tr>
      <w:tr w:rsidR="00AF1970" w:rsidRPr="00512F69" w:rsidTr="00512F69">
        <w:trPr>
          <w:trHeight w:val="488"/>
          <w:jc w:val="center"/>
        </w:trPr>
        <w:tc>
          <w:tcPr>
            <w:tcW w:w="134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钻床</w:t>
            </w:r>
          </w:p>
        </w:tc>
        <w:tc>
          <w:tcPr>
            <w:tcW w:w="1418"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4</w:t>
            </w:r>
          </w:p>
        </w:tc>
        <w:tc>
          <w:tcPr>
            <w:tcW w:w="200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台</w:t>
            </w:r>
          </w:p>
        </w:tc>
      </w:tr>
      <w:tr w:rsidR="00AF1970" w:rsidRPr="00512F69" w:rsidTr="00512F69">
        <w:trPr>
          <w:trHeight w:val="424"/>
          <w:jc w:val="center"/>
        </w:trPr>
        <w:tc>
          <w:tcPr>
            <w:tcW w:w="134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砂轮机</w:t>
            </w:r>
          </w:p>
        </w:tc>
        <w:tc>
          <w:tcPr>
            <w:tcW w:w="1418"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2</w:t>
            </w:r>
          </w:p>
        </w:tc>
        <w:tc>
          <w:tcPr>
            <w:tcW w:w="200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台</w:t>
            </w:r>
          </w:p>
        </w:tc>
      </w:tr>
      <w:tr w:rsidR="00AF1970" w:rsidRPr="00512F69" w:rsidTr="00512F69">
        <w:trPr>
          <w:trHeight w:val="261"/>
          <w:jc w:val="center"/>
        </w:trPr>
        <w:tc>
          <w:tcPr>
            <w:tcW w:w="134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szCs w:val="24"/>
              </w:rPr>
              <w:t>3</w:t>
            </w:r>
          </w:p>
        </w:tc>
        <w:tc>
          <w:tcPr>
            <w:tcW w:w="1984"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划线平台（大、小）</w:t>
            </w:r>
          </w:p>
        </w:tc>
        <w:tc>
          <w:tcPr>
            <w:tcW w:w="1418"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8</w:t>
            </w:r>
          </w:p>
        </w:tc>
        <w:tc>
          <w:tcPr>
            <w:tcW w:w="200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台</w:t>
            </w:r>
          </w:p>
        </w:tc>
      </w:tr>
      <w:tr w:rsidR="00AF1970" w:rsidRPr="00512F69" w:rsidTr="00512F69">
        <w:trPr>
          <w:trHeight w:val="483"/>
          <w:jc w:val="center"/>
        </w:trPr>
        <w:tc>
          <w:tcPr>
            <w:tcW w:w="134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钳工桌</w:t>
            </w:r>
          </w:p>
        </w:tc>
        <w:tc>
          <w:tcPr>
            <w:tcW w:w="1418"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42</w:t>
            </w:r>
          </w:p>
        </w:tc>
        <w:tc>
          <w:tcPr>
            <w:tcW w:w="200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工位</w:t>
            </w:r>
          </w:p>
        </w:tc>
      </w:tr>
    </w:tbl>
    <w:p w:rsidR="00AF1970" w:rsidRPr="00AF1970" w:rsidRDefault="00AF1970" w:rsidP="00AF1970">
      <w:pPr>
        <w:adjustRightInd w:val="0"/>
        <w:snapToGrid w:val="0"/>
        <w:ind w:firstLineChars="176" w:firstLine="422"/>
        <w:jc w:val="left"/>
        <w:rPr>
          <w:rFonts w:ascii="仿宋" w:eastAsia="仿宋" w:hAnsi="仿宋"/>
          <w:sz w:val="24"/>
          <w:szCs w:val="24"/>
        </w:rPr>
      </w:pPr>
    </w:p>
    <w:p w:rsidR="00AF1970" w:rsidRPr="00AF1970" w:rsidRDefault="00AF1970" w:rsidP="00512F69">
      <w:pPr>
        <w:adjustRightInd w:val="0"/>
        <w:snapToGrid w:val="0"/>
        <w:ind w:firstLineChars="176" w:firstLine="422"/>
        <w:jc w:val="center"/>
        <w:rPr>
          <w:rFonts w:ascii="仿宋" w:eastAsia="仿宋" w:hAnsi="仿宋"/>
          <w:sz w:val="24"/>
          <w:szCs w:val="24"/>
        </w:rPr>
      </w:pPr>
      <w:r w:rsidRPr="00AF1970">
        <w:rPr>
          <w:rFonts w:ascii="仿宋" w:eastAsia="仿宋" w:hAnsi="仿宋" w:hint="eastAsia"/>
          <w:sz w:val="24"/>
          <w:szCs w:val="24"/>
        </w:rPr>
        <w:t>表1-5-3车工实训室</w:t>
      </w:r>
    </w:p>
    <w:tbl>
      <w:tblPr>
        <w:tblW w:w="6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1"/>
        <w:gridCol w:w="1936"/>
        <w:gridCol w:w="1466"/>
        <w:gridCol w:w="2011"/>
      </w:tblGrid>
      <w:tr w:rsidR="00AF1970" w:rsidRPr="00512F69" w:rsidTr="00A4039C">
        <w:trPr>
          <w:trHeight w:val="665"/>
          <w:jc w:val="center"/>
        </w:trPr>
        <w:tc>
          <w:tcPr>
            <w:tcW w:w="134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序号</w:t>
            </w:r>
          </w:p>
        </w:tc>
        <w:tc>
          <w:tcPr>
            <w:tcW w:w="1936"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jc w:val="left"/>
              <w:rPr>
                <w:rFonts w:ascii="仿宋" w:eastAsia="仿宋" w:hAnsi="仿宋"/>
                <w:szCs w:val="24"/>
              </w:rPr>
            </w:pPr>
            <w:r w:rsidRPr="00512F69">
              <w:rPr>
                <w:rFonts w:ascii="仿宋" w:eastAsia="仿宋" w:hAnsi="仿宋" w:hint="eastAsia"/>
                <w:szCs w:val="24"/>
              </w:rPr>
              <w:t>设备设施和工具名称</w:t>
            </w:r>
          </w:p>
        </w:tc>
        <w:tc>
          <w:tcPr>
            <w:tcW w:w="1466"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数量</w:t>
            </w:r>
          </w:p>
        </w:tc>
        <w:tc>
          <w:tcPr>
            <w:tcW w:w="201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单位</w:t>
            </w:r>
          </w:p>
        </w:tc>
      </w:tr>
      <w:tr w:rsidR="00AF1970" w:rsidRPr="00512F69" w:rsidTr="00512F69">
        <w:trPr>
          <w:trHeight w:val="447"/>
          <w:jc w:val="center"/>
        </w:trPr>
        <w:tc>
          <w:tcPr>
            <w:tcW w:w="134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1</w:t>
            </w:r>
          </w:p>
        </w:tc>
        <w:tc>
          <w:tcPr>
            <w:tcW w:w="1936"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CDE6140A</w:t>
            </w:r>
          </w:p>
        </w:tc>
        <w:tc>
          <w:tcPr>
            <w:tcW w:w="1466"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2</w:t>
            </w:r>
          </w:p>
        </w:tc>
        <w:tc>
          <w:tcPr>
            <w:tcW w:w="201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台</w:t>
            </w:r>
          </w:p>
        </w:tc>
      </w:tr>
      <w:tr w:rsidR="00AF1970" w:rsidRPr="00512F69" w:rsidTr="00512F69">
        <w:trPr>
          <w:trHeight w:val="424"/>
          <w:jc w:val="center"/>
        </w:trPr>
        <w:tc>
          <w:tcPr>
            <w:tcW w:w="134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2</w:t>
            </w:r>
          </w:p>
        </w:tc>
        <w:tc>
          <w:tcPr>
            <w:tcW w:w="1936"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CA6140</w:t>
            </w:r>
          </w:p>
        </w:tc>
        <w:tc>
          <w:tcPr>
            <w:tcW w:w="1466"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10</w:t>
            </w:r>
          </w:p>
        </w:tc>
        <w:tc>
          <w:tcPr>
            <w:tcW w:w="201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台</w:t>
            </w:r>
          </w:p>
        </w:tc>
      </w:tr>
      <w:tr w:rsidR="00AF1970" w:rsidRPr="00512F69" w:rsidTr="00512F69">
        <w:trPr>
          <w:trHeight w:val="402"/>
          <w:jc w:val="center"/>
        </w:trPr>
        <w:tc>
          <w:tcPr>
            <w:tcW w:w="134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3</w:t>
            </w:r>
          </w:p>
        </w:tc>
        <w:tc>
          <w:tcPr>
            <w:tcW w:w="1936"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除尘式砂轮机</w:t>
            </w:r>
          </w:p>
        </w:tc>
        <w:tc>
          <w:tcPr>
            <w:tcW w:w="1466"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2</w:t>
            </w:r>
          </w:p>
        </w:tc>
        <w:tc>
          <w:tcPr>
            <w:tcW w:w="201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台</w:t>
            </w:r>
          </w:p>
        </w:tc>
      </w:tr>
      <w:tr w:rsidR="00AF1970" w:rsidRPr="00512F69" w:rsidTr="00512F69">
        <w:trPr>
          <w:trHeight w:val="423"/>
          <w:jc w:val="center"/>
        </w:trPr>
        <w:tc>
          <w:tcPr>
            <w:tcW w:w="134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4</w:t>
            </w:r>
          </w:p>
        </w:tc>
        <w:tc>
          <w:tcPr>
            <w:tcW w:w="1936"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工具柜</w:t>
            </w:r>
          </w:p>
        </w:tc>
        <w:tc>
          <w:tcPr>
            <w:tcW w:w="1466"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14</w:t>
            </w:r>
          </w:p>
        </w:tc>
        <w:tc>
          <w:tcPr>
            <w:tcW w:w="2011" w:type="dxa"/>
            <w:tcBorders>
              <w:top w:val="single" w:sz="4" w:space="0" w:color="auto"/>
              <w:left w:val="single" w:sz="4" w:space="0" w:color="auto"/>
              <w:bottom w:val="single" w:sz="4" w:space="0" w:color="auto"/>
              <w:right w:val="single" w:sz="4" w:space="0" w:color="auto"/>
            </w:tcBorders>
            <w:vAlign w:val="center"/>
          </w:tcPr>
          <w:p w:rsidR="00AF1970" w:rsidRPr="00512F69" w:rsidRDefault="00AF1970" w:rsidP="00512F69">
            <w:pPr>
              <w:adjustRightInd w:val="0"/>
              <w:snapToGrid w:val="0"/>
              <w:ind w:firstLineChars="35" w:firstLine="73"/>
              <w:jc w:val="left"/>
              <w:rPr>
                <w:rFonts w:ascii="仿宋" w:eastAsia="仿宋" w:hAnsi="仿宋"/>
                <w:szCs w:val="24"/>
              </w:rPr>
            </w:pPr>
            <w:r w:rsidRPr="00512F69">
              <w:rPr>
                <w:rFonts w:ascii="仿宋" w:eastAsia="仿宋" w:hAnsi="仿宋" w:hint="eastAsia"/>
                <w:szCs w:val="24"/>
              </w:rPr>
              <w:t>个</w:t>
            </w:r>
          </w:p>
        </w:tc>
      </w:tr>
    </w:tbl>
    <w:p w:rsidR="00AF1970" w:rsidRPr="00AF1970" w:rsidRDefault="00AF1970" w:rsidP="00AF1970">
      <w:pPr>
        <w:adjustRightInd w:val="0"/>
        <w:snapToGrid w:val="0"/>
        <w:ind w:firstLineChars="176" w:firstLine="422"/>
        <w:jc w:val="left"/>
        <w:rPr>
          <w:rFonts w:ascii="仿宋" w:eastAsia="仿宋" w:hAnsi="仿宋"/>
          <w:sz w:val="24"/>
          <w:szCs w:val="24"/>
        </w:rPr>
      </w:pPr>
    </w:p>
    <w:p w:rsidR="00AF1970" w:rsidRPr="00AF1970" w:rsidRDefault="00AF1970" w:rsidP="00512F69">
      <w:pPr>
        <w:adjustRightInd w:val="0"/>
        <w:snapToGrid w:val="0"/>
        <w:ind w:firstLineChars="176" w:firstLine="422"/>
        <w:jc w:val="center"/>
        <w:rPr>
          <w:rFonts w:ascii="仿宋" w:eastAsia="仿宋" w:hAnsi="仿宋"/>
          <w:sz w:val="24"/>
          <w:szCs w:val="24"/>
        </w:rPr>
      </w:pPr>
      <w:r w:rsidRPr="00AF1970">
        <w:rPr>
          <w:rFonts w:ascii="仿宋" w:eastAsia="仿宋" w:hAnsi="仿宋" w:hint="eastAsia"/>
          <w:sz w:val="24"/>
          <w:szCs w:val="24"/>
        </w:rPr>
        <w:t>表1-5-4焊工实训室</w:t>
      </w:r>
    </w:p>
    <w:tbl>
      <w:tblPr>
        <w:tblW w:w="6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1"/>
        <w:gridCol w:w="1886"/>
        <w:gridCol w:w="1516"/>
        <w:gridCol w:w="2011"/>
      </w:tblGrid>
      <w:tr w:rsidR="00AF1970" w:rsidRPr="00512F69" w:rsidTr="00512F69">
        <w:trPr>
          <w:trHeight w:val="637"/>
          <w:jc w:val="center"/>
        </w:trPr>
        <w:tc>
          <w:tcPr>
            <w:tcW w:w="134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序号</w:t>
            </w:r>
          </w:p>
        </w:tc>
        <w:tc>
          <w:tcPr>
            <w:tcW w:w="188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设备设施和工具名称</w:t>
            </w:r>
          </w:p>
        </w:tc>
        <w:tc>
          <w:tcPr>
            <w:tcW w:w="151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数量</w:t>
            </w:r>
          </w:p>
        </w:tc>
        <w:tc>
          <w:tcPr>
            <w:tcW w:w="201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单位</w:t>
            </w:r>
          </w:p>
        </w:tc>
      </w:tr>
      <w:tr w:rsidR="00AF1970" w:rsidRPr="00512F69" w:rsidTr="00512F69">
        <w:trPr>
          <w:trHeight w:val="419"/>
          <w:jc w:val="center"/>
        </w:trPr>
        <w:tc>
          <w:tcPr>
            <w:tcW w:w="134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1</w:t>
            </w:r>
          </w:p>
        </w:tc>
        <w:tc>
          <w:tcPr>
            <w:tcW w:w="188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焊机ZX7-400</w:t>
            </w:r>
          </w:p>
        </w:tc>
        <w:tc>
          <w:tcPr>
            <w:tcW w:w="151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1</w:t>
            </w:r>
          </w:p>
        </w:tc>
        <w:tc>
          <w:tcPr>
            <w:tcW w:w="201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台</w:t>
            </w:r>
          </w:p>
        </w:tc>
      </w:tr>
      <w:tr w:rsidR="00AF1970" w:rsidRPr="00512F69" w:rsidTr="00512F69">
        <w:trPr>
          <w:trHeight w:val="411"/>
          <w:jc w:val="center"/>
        </w:trPr>
        <w:tc>
          <w:tcPr>
            <w:tcW w:w="134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2</w:t>
            </w:r>
          </w:p>
        </w:tc>
        <w:tc>
          <w:tcPr>
            <w:tcW w:w="188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焊机NB-350</w:t>
            </w:r>
          </w:p>
        </w:tc>
        <w:tc>
          <w:tcPr>
            <w:tcW w:w="151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2</w:t>
            </w:r>
          </w:p>
        </w:tc>
        <w:tc>
          <w:tcPr>
            <w:tcW w:w="201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台</w:t>
            </w:r>
          </w:p>
        </w:tc>
      </w:tr>
      <w:tr w:rsidR="00AF1970" w:rsidRPr="00512F69" w:rsidTr="00512F69">
        <w:trPr>
          <w:trHeight w:val="416"/>
          <w:jc w:val="center"/>
        </w:trPr>
        <w:tc>
          <w:tcPr>
            <w:tcW w:w="134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3</w:t>
            </w:r>
          </w:p>
        </w:tc>
        <w:tc>
          <w:tcPr>
            <w:tcW w:w="188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焊机WSM-315</w:t>
            </w:r>
          </w:p>
        </w:tc>
        <w:tc>
          <w:tcPr>
            <w:tcW w:w="151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4</w:t>
            </w:r>
          </w:p>
        </w:tc>
        <w:tc>
          <w:tcPr>
            <w:tcW w:w="201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台</w:t>
            </w:r>
          </w:p>
        </w:tc>
      </w:tr>
      <w:tr w:rsidR="00AF1970" w:rsidRPr="00512F69" w:rsidTr="00512F69">
        <w:trPr>
          <w:trHeight w:val="409"/>
          <w:jc w:val="center"/>
        </w:trPr>
        <w:tc>
          <w:tcPr>
            <w:tcW w:w="134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4</w:t>
            </w:r>
          </w:p>
        </w:tc>
        <w:tc>
          <w:tcPr>
            <w:tcW w:w="188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焊机WS-400</w:t>
            </w:r>
          </w:p>
        </w:tc>
        <w:tc>
          <w:tcPr>
            <w:tcW w:w="151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1</w:t>
            </w:r>
          </w:p>
        </w:tc>
        <w:tc>
          <w:tcPr>
            <w:tcW w:w="201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台</w:t>
            </w:r>
          </w:p>
        </w:tc>
      </w:tr>
      <w:tr w:rsidR="00AF1970" w:rsidRPr="00512F69" w:rsidTr="00512F69">
        <w:trPr>
          <w:trHeight w:val="415"/>
          <w:jc w:val="center"/>
        </w:trPr>
        <w:tc>
          <w:tcPr>
            <w:tcW w:w="134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5</w:t>
            </w:r>
          </w:p>
        </w:tc>
        <w:tc>
          <w:tcPr>
            <w:tcW w:w="188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焊机KR-350</w:t>
            </w:r>
          </w:p>
        </w:tc>
        <w:tc>
          <w:tcPr>
            <w:tcW w:w="151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2</w:t>
            </w:r>
          </w:p>
        </w:tc>
        <w:tc>
          <w:tcPr>
            <w:tcW w:w="201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台</w:t>
            </w:r>
          </w:p>
        </w:tc>
      </w:tr>
      <w:tr w:rsidR="00AF1970" w:rsidRPr="00512F69" w:rsidTr="00512F69">
        <w:trPr>
          <w:trHeight w:val="421"/>
          <w:jc w:val="center"/>
        </w:trPr>
        <w:tc>
          <w:tcPr>
            <w:tcW w:w="134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6</w:t>
            </w:r>
          </w:p>
        </w:tc>
        <w:tc>
          <w:tcPr>
            <w:tcW w:w="188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焊机ZX7-250</w:t>
            </w:r>
          </w:p>
        </w:tc>
        <w:tc>
          <w:tcPr>
            <w:tcW w:w="151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8</w:t>
            </w:r>
          </w:p>
        </w:tc>
        <w:tc>
          <w:tcPr>
            <w:tcW w:w="201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台</w:t>
            </w:r>
          </w:p>
        </w:tc>
      </w:tr>
      <w:tr w:rsidR="00AF1970" w:rsidRPr="00512F69" w:rsidTr="00512F69">
        <w:trPr>
          <w:trHeight w:val="554"/>
          <w:jc w:val="center"/>
        </w:trPr>
        <w:tc>
          <w:tcPr>
            <w:tcW w:w="134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7</w:t>
            </w:r>
          </w:p>
        </w:tc>
        <w:tc>
          <w:tcPr>
            <w:tcW w:w="188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（比赛）焊机WS-400</w:t>
            </w:r>
          </w:p>
        </w:tc>
        <w:tc>
          <w:tcPr>
            <w:tcW w:w="151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2</w:t>
            </w:r>
          </w:p>
        </w:tc>
        <w:tc>
          <w:tcPr>
            <w:tcW w:w="201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台</w:t>
            </w:r>
          </w:p>
        </w:tc>
      </w:tr>
      <w:tr w:rsidR="00AF1970" w:rsidRPr="00512F69" w:rsidTr="00512F69">
        <w:trPr>
          <w:trHeight w:val="557"/>
          <w:jc w:val="center"/>
        </w:trPr>
        <w:tc>
          <w:tcPr>
            <w:tcW w:w="134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8</w:t>
            </w:r>
          </w:p>
        </w:tc>
        <w:tc>
          <w:tcPr>
            <w:tcW w:w="188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焊机TDN-3500</w:t>
            </w:r>
          </w:p>
        </w:tc>
        <w:tc>
          <w:tcPr>
            <w:tcW w:w="151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2</w:t>
            </w:r>
          </w:p>
        </w:tc>
        <w:tc>
          <w:tcPr>
            <w:tcW w:w="201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台</w:t>
            </w:r>
          </w:p>
        </w:tc>
      </w:tr>
      <w:tr w:rsidR="00AF1970" w:rsidRPr="00512F69" w:rsidTr="00512F69">
        <w:trPr>
          <w:trHeight w:val="558"/>
          <w:jc w:val="center"/>
        </w:trPr>
        <w:tc>
          <w:tcPr>
            <w:tcW w:w="134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lastRenderedPageBreak/>
              <w:t>9</w:t>
            </w:r>
          </w:p>
        </w:tc>
        <w:tc>
          <w:tcPr>
            <w:tcW w:w="188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切割机cg-30</w:t>
            </w:r>
          </w:p>
        </w:tc>
        <w:tc>
          <w:tcPr>
            <w:tcW w:w="151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1</w:t>
            </w:r>
          </w:p>
        </w:tc>
        <w:tc>
          <w:tcPr>
            <w:tcW w:w="201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台</w:t>
            </w:r>
          </w:p>
        </w:tc>
      </w:tr>
      <w:tr w:rsidR="00AF1970" w:rsidRPr="00512F69" w:rsidTr="00512F69">
        <w:trPr>
          <w:trHeight w:val="410"/>
          <w:jc w:val="center"/>
        </w:trPr>
        <w:tc>
          <w:tcPr>
            <w:tcW w:w="134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10</w:t>
            </w:r>
          </w:p>
        </w:tc>
        <w:tc>
          <w:tcPr>
            <w:tcW w:w="188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烘干机ZYHC-20</w:t>
            </w:r>
          </w:p>
        </w:tc>
        <w:tc>
          <w:tcPr>
            <w:tcW w:w="1516"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1</w:t>
            </w:r>
          </w:p>
        </w:tc>
        <w:tc>
          <w:tcPr>
            <w:tcW w:w="2011" w:type="dxa"/>
            <w:vAlign w:val="center"/>
          </w:tcPr>
          <w:p w:rsidR="00AF1970" w:rsidRPr="00512F69" w:rsidRDefault="00AF1970" w:rsidP="00512F69">
            <w:pPr>
              <w:adjustRightInd w:val="0"/>
              <w:snapToGrid w:val="0"/>
              <w:ind w:firstLineChars="35" w:firstLine="73"/>
              <w:jc w:val="left"/>
              <w:rPr>
                <w:rFonts w:ascii="仿宋" w:eastAsia="仿宋" w:hAnsi="仿宋"/>
              </w:rPr>
            </w:pPr>
            <w:r w:rsidRPr="00512F69">
              <w:rPr>
                <w:rFonts w:ascii="仿宋" w:eastAsia="仿宋" w:hAnsi="仿宋" w:hint="eastAsia"/>
              </w:rPr>
              <w:t>台</w:t>
            </w:r>
          </w:p>
        </w:tc>
      </w:tr>
    </w:tbl>
    <w:p w:rsidR="00AF1970" w:rsidRPr="00AF1970" w:rsidRDefault="00AF1970" w:rsidP="00AF1970">
      <w:pPr>
        <w:adjustRightInd w:val="0"/>
        <w:snapToGrid w:val="0"/>
        <w:ind w:firstLineChars="176" w:firstLine="422"/>
        <w:jc w:val="left"/>
        <w:rPr>
          <w:rFonts w:ascii="仿宋" w:eastAsia="仿宋" w:hAnsi="仿宋"/>
          <w:sz w:val="24"/>
          <w:szCs w:val="24"/>
        </w:rPr>
      </w:pPr>
    </w:p>
    <w:p w:rsidR="00AF1970" w:rsidRPr="00AF1970" w:rsidRDefault="00AF1970" w:rsidP="00512F69">
      <w:pPr>
        <w:adjustRightInd w:val="0"/>
        <w:snapToGrid w:val="0"/>
        <w:ind w:firstLineChars="176" w:firstLine="422"/>
        <w:jc w:val="center"/>
        <w:rPr>
          <w:rFonts w:ascii="仿宋" w:eastAsia="仿宋" w:hAnsi="仿宋"/>
          <w:sz w:val="24"/>
          <w:szCs w:val="24"/>
        </w:rPr>
      </w:pPr>
      <w:r w:rsidRPr="00AF1970">
        <w:rPr>
          <w:rFonts w:ascii="仿宋" w:eastAsia="仿宋" w:hAnsi="仿宋" w:hint="eastAsia"/>
          <w:sz w:val="24"/>
          <w:szCs w:val="24"/>
        </w:rPr>
        <w:t>表1-5-5数控车工实训室</w:t>
      </w:r>
    </w:p>
    <w:tbl>
      <w:tblPr>
        <w:tblW w:w="6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8"/>
        <w:gridCol w:w="2066"/>
        <w:gridCol w:w="1660"/>
        <w:gridCol w:w="1707"/>
      </w:tblGrid>
      <w:tr w:rsidR="00AF1970" w:rsidRPr="00512F69" w:rsidTr="00A4039C">
        <w:trPr>
          <w:trHeight w:val="838"/>
          <w:jc w:val="center"/>
        </w:trPr>
        <w:tc>
          <w:tcPr>
            <w:tcW w:w="1468"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序号</w:t>
            </w:r>
          </w:p>
        </w:tc>
        <w:tc>
          <w:tcPr>
            <w:tcW w:w="2066"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设备设施和工具名称</w:t>
            </w:r>
          </w:p>
        </w:tc>
        <w:tc>
          <w:tcPr>
            <w:tcW w:w="1660"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数量</w:t>
            </w:r>
          </w:p>
        </w:tc>
        <w:tc>
          <w:tcPr>
            <w:tcW w:w="1707"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单位</w:t>
            </w:r>
          </w:p>
        </w:tc>
      </w:tr>
      <w:tr w:rsidR="00AF1970" w:rsidRPr="00512F69" w:rsidTr="00512F69">
        <w:trPr>
          <w:trHeight w:val="364"/>
          <w:jc w:val="center"/>
        </w:trPr>
        <w:tc>
          <w:tcPr>
            <w:tcW w:w="1468" w:type="dxa"/>
            <w:vMerge w:val="restart"/>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1</w:t>
            </w:r>
          </w:p>
        </w:tc>
        <w:tc>
          <w:tcPr>
            <w:tcW w:w="2066"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CKA6150车床</w:t>
            </w:r>
          </w:p>
        </w:tc>
        <w:tc>
          <w:tcPr>
            <w:tcW w:w="1660"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8</w:t>
            </w:r>
          </w:p>
        </w:tc>
        <w:tc>
          <w:tcPr>
            <w:tcW w:w="1707"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台</w:t>
            </w:r>
          </w:p>
        </w:tc>
      </w:tr>
      <w:tr w:rsidR="00AF1970" w:rsidRPr="00512F69" w:rsidTr="00512F69">
        <w:trPr>
          <w:trHeight w:val="399"/>
          <w:jc w:val="center"/>
        </w:trPr>
        <w:tc>
          <w:tcPr>
            <w:tcW w:w="1468" w:type="dxa"/>
            <w:vMerge/>
            <w:vAlign w:val="center"/>
          </w:tcPr>
          <w:p w:rsidR="00AF1970" w:rsidRPr="00512F69" w:rsidRDefault="00AF1970" w:rsidP="00512F69">
            <w:pPr>
              <w:adjustRightInd w:val="0"/>
              <w:snapToGrid w:val="0"/>
              <w:ind w:firstLineChars="85" w:firstLine="178"/>
              <w:jc w:val="left"/>
              <w:rPr>
                <w:rFonts w:ascii="仿宋" w:eastAsia="仿宋" w:hAnsi="仿宋"/>
                <w:szCs w:val="24"/>
              </w:rPr>
            </w:pPr>
          </w:p>
        </w:tc>
        <w:tc>
          <w:tcPr>
            <w:tcW w:w="2066"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华中数控车6140</w:t>
            </w:r>
          </w:p>
        </w:tc>
        <w:tc>
          <w:tcPr>
            <w:tcW w:w="1660"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8</w:t>
            </w:r>
          </w:p>
        </w:tc>
        <w:tc>
          <w:tcPr>
            <w:tcW w:w="1707"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台</w:t>
            </w:r>
          </w:p>
        </w:tc>
      </w:tr>
      <w:tr w:rsidR="00AF1970" w:rsidRPr="00512F69" w:rsidTr="00512F69">
        <w:trPr>
          <w:trHeight w:val="575"/>
          <w:jc w:val="center"/>
        </w:trPr>
        <w:tc>
          <w:tcPr>
            <w:tcW w:w="1468"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2</w:t>
            </w:r>
          </w:p>
        </w:tc>
        <w:tc>
          <w:tcPr>
            <w:tcW w:w="2066"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砂轮机</w:t>
            </w:r>
          </w:p>
        </w:tc>
        <w:tc>
          <w:tcPr>
            <w:tcW w:w="1660"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2</w:t>
            </w:r>
          </w:p>
        </w:tc>
        <w:tc>
          <w:tcPr>
            <w:tcW w:w="1707"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台</w:t>
            </w:r>
          </w:p>
        </w:tc>
      </w:tr>
      <w:tr w:rsidR="00AF1970" w:rsidRPr="00512F69" w:rsidTr="00512F69">
        <w:trPr>
          <w:trHeight w:val="413"/>
          <w:jc w:val="center"/>
        </w:trPr>
        <w:tc>
          <w:tcPr>
            <w:tcW w:w="1468"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3</w:t>
            </w:r>
          </w:p>
        </w:tc>
        <w:tc>
          <w:tcPr>
            <w:tcW w:w="2066"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空压机</w:t>
            </w:r>
          </w:p>
        </w:tc>
        <w:tc>
          <w:tcPr>
            <w:tcW w:w="1660"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1</w:t>
            </w:r>
          </w:p>
        </w:tc>
        <w:tc>
          <w:tcPr>
            <w:tcW w:w="1707"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台</w:t>
            </w:r>
          </w:p>
        </w:tc>
      </w:tr>
      <w:tr w:rsidR="00AF1970" w:rsidRPr="00512F69" w:rsidTr="00512F69">
        <w:trPr>
          <w:trHeight w:val="404"/>
          <w:jc w:val="center"/>
        </w:trPr>
        <w:tc>
          <w:tcPr>
            <w:tcW w:w="1468"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4</w:t>
            </w:r>
          </w:p>
        </w:tc>
        <w:tc>
          <w:tcPr>
            <w:tcW w:w="2066"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工具柜</w:t>
            </w:r>
          </w:p>
        </w:tc>
        <w:tc>
          <w:tcPr>
            <w:tcW w:w="1660"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16</w:t>
            </w:r>
          </w:p>
        </w:tc>
        <w:tc>
          <w:tcPr>
            <w:tcW w:w="1707" w:type="dxa"/>
            <w:vAlign w:val="center"/>
          </w:tcPr>
          <w:p w:rsidR="00AF1970" w:rsidRPr="00512F69" w:rsidRDefault="00AF1970" w:rsidP="00512F69">
            <w:pPr>
              <w:adjustRightInd w:val="0"/>
              <w:snapToGrid w:val="0"/>
              <w:ind w:firstLineChars="85" w:firstLine="178"/>
              <w:jc w:val="left"/>
              <w:rPr>
                <w:rFonts w:ascii="仿宋" w:eastAsia="仿宋" w:hAnsi="仿宋"/>
                <w:szCs w:val="24"/>
              </w:rPr>
            </w:pPr>
            <w:r w:rsidRPr="00512F69">
              <w:rPr>
                <w:rFonts w:ascii="仿宋" w:eastAsia="仿宋" w:hAnsi="仿宋" w:hint="eastAsia"/>
                <w:szCs w:val="24"/>
              </w:rPr>
              <w:t>个</w:t>
            </w:r>
          </w:p>
        </w:tc>
      </w:tr>
    </w:tbl>
    <w:p w:rsidR="00AF1970" w:rsidRPr="00AF1970" w:rsidRDefault="00AF1970" w:rsidP="00AF1970">
      <w:pPr>
        <w:adjustRightInd w:val="0"/>
        <w:snapToGrid w:val="0"/>
        <w:ind w:firstLineChars="176" w:firstLine="422"/>
        <w:jc w:val="left"/>
        <w:rPr>
          <w:rFonts w:ascii="仿宋" w:eastAsia="仿宋" w:hAnsi="仿宋"/>
          <w:sz w:val="24"/>
          <w:szCs w:val="24"/>
        </w:rPr>
      </w:pPr>
    </w:p>
    <w:p w:rsidR="00AF1970" w:rsidRPr="00AF1970" w:rsidRDefault="00AF1970" w:rsidP="00512F69">
      <w:pPr>
        <w:adjustRightInd w:val="0"/>
        <w:snapToGrid w:val="0"/>
        <w:ind w:firstLineChars="176" w:firstLine="422"/>
        <w:jc w:val="center"/>
        <w:rPr>
          <w:rFonts w:ascii="仿宋" w:eastAsia="仿宋" w:hAnsi="仿宋"/>
          <w:sz w:val="24"/>
          <w:szCs w:val="24"/>
        </w:rPr>
      </w:pPr>
      <w:r w:rsidRPr="00AF1970">
        <w:rPr>
          <w:rFonts w:ascii="仿宋" w:eastAsia="仿宋" w:hAnsi="仿宋" w:hint="eastAsia"/>
          <w:sz w:val="24"/>
          <w:szCs w:val="24"/>
        </w:rPr>
        <w:t>表1-5-6加工中心实训室</w:t>
      </w:r>
    </w:p>
    <w:tbl>
      <w:tblPr>
        <w:tblW w:w="6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3"/>
        <w:gridCol w:w="1828"/>
        <w:gridCol w:w="1574"/>
        <w:gridCol w:w="1962"/>
      </w:tblGrid>
      <w:tr w:rsidR="00AF1970" w:rsidRPr="00512F69" w:rsidTr="00AF1970">
        <w:trPr>
          <w:trHeight w:val="798"/>
          <w:jc w:val="center"/>
        </w:trPr>
        <w:tc>
          <w:tcPr>
            <w:tcW w:w="1483"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序号</w:t>
            </w:r>
          </w:p>
        </w:tc>
        <w:tc>
          <w:tcPr>
            <w:tcW w:w="1828"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设备设施和工具名称</w:t>
            </w:r>
          </w:p>
        </w:tc>
        <w:tc>
          <w:tcPr>
            <w:tcW w:w="1574"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数量</w:t>
            </w:r>
          </w:p>
        </w:tc>
        <w:tc>
          <w:tcPr>
            <w:tcW w:w="1962"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单位</w:t>
            </w:r>
          </w:p>
        </w:tc>
      </w:tr>
      <w:tr w:rsidR="00AF1970" w:rsidRPr="00512F69" w:rsidTr="00512F69">
        <w:trPr>
          <w:trHeight w:val="403"/>
          <w:jc w:val="center"/>
        </w:trPr>
        <w:tc>
          <w:tcPr>
            <w:tcW w:w="1483"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1</w:t>
            </w:r>
          </w:p>
        </w:tc>
        <w:tc>
          <w:tcPr>
            <w:tcW w:w="1828"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立式加工中心</w:t>
            </w:r>
          </w:p>
        </w:tc>
        <w:tc>
          <w:tcPr>
            <w:tcW w:w="1574"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6</w:t>
            </w:r>
          </w:p>
        </w:tc>
        <w:tc>
          <w:tcPr>
            <w:tcW w:w="1962"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台</w:t>
            </w:r>
          </w:p>
        </w:tc>
      </w:tr>
      <w:tr w:rsidR="00AF1970" w:rsidRPr="00512F69" w:rsidTr="00512F69">
        <w:trPr>
          <w:trHeight w:val="408"/>
          <w:jc w:val="center"/>
        </w:trPr>
        <w:tc>
          <w:tcPr>
            <w:tcW w:w="1483"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2</w:t>
            </w:r>
          </w:p>
        </w:tc>
        <w:tc>
          <w:tcPr>
            <w:tcW w:w="1828"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无油空压机</w:t>
            </w:r>
          </w:p>
        </w:tc>
        <w:tc>
          <w:tcPr>
            <w:tcW w:w="1574"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6</w:t>
            </w:r>
          </w:p>
        </w:tc>
        <w:tc>
          <w:tcPr>
            <w:tcW w:w="1962"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台</w:t>
            </w:r>
          </w:p>
        </w:tc>
      </w:tr>
      <w:tr w:rsidR="00AF1970" w:rsidRPr="00512F69" w:rsidTr="00512F69">
        <w:trPr>
          <w:trHeight w:val="273"/>
          <w:jc w:val="center"/>
        </w:trPr>
        <w:tc>
          <w:tcPr>
            <w:tcW w:w="1483"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3</w:t>
            </w:r>
          </w:p>
        </w:tc>
        <w:tc>
          <w:tcPr>
            <w:tcW w:w="1828"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电脑</w:t>
            </w:r>
          </w:p>
        </w:tc>
        <w:tc>
          <w:tcPr>
            <w:tcW w:w="1574"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6</w:t>
            </w:r>
          </w:p>
        </w:tc>
        <w:tc>
          <w:tcPr>
            <w:tcW w:w="1962"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套</w:t>
            </w:r>
          </w:p>
        </w:tc>
      </w:tr>
      <w:tr w:rsidR="00AF1970" w:rsidRPr="00512F69" w:rsidTr="00512F69">
        <w:trPr>
          <w:trHeight w:val="419"/>
          <w:jc w:val="center"/>
        </w:trPr>
        <w:tc>
          <w:tcPr>
            <w:tcW w:w="1483"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4</w:t>
            </w:r>
          </w:p>
        </w:tc>
        <w:tc>
          <w:tcPr>
            <w:tcW w:w="1828"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电脑桌含凳子</w:t>
            </w:r>
          </w:p>
        </w:tc>
        <w:tc>
          <w:tcPr>
            <w:tcW w:w="1574"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6</w:t>
            </w:r>
          </w:p>
        </w:tc>
        <w:tc>
          <w:tcPr>
            <w:tcW w:w="1962"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套</w:t>
            </w:r>
          </w:p>
        </w:tc>
      </w:tr>
      <w:tr w:rsidR="00AF1970" w:rsidRPr="00512F69" w:rsidTr="00512F69">
        <w:trPr>
          <w:trHeight w:val="410"/>
          <w:jc w:val="center"/>
        </w:trPr>
        <w:tc>
          <w:tcPr>
            <w:tcW w:w="1483"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5</w:t>
            </w:r>
          </w:p>
        </w:tc>
        <w:tc>
          <w:tcPr>
            <w:tcW w:w="1828"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机夹虎钳</w:t>
            </w:r>
          </w:p>
        </w:tc>
        <w:tc>
          <w:tcPr>
            <w:tcW w:w="1574"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6</w:t>
            </w:r>
          </w:p>
        </w:tc>
        <w:tc>
          <w:tcPr>
            <w:tcW w:w="1962"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10寸</w:t>
            </w:r>
          </w:p>
        </w:tc>
      </w:tr>
      <w:tr w:rsidR="00AF1970" w:rsidRPr="00512F69" w:rsidTr="00512F69">
        <w:trPr>
          <w:trHeight w:val="416"/>
          <w:jc w:val="center"/>
        </w:trPr>
        <w:tc>
          <w:tcPr>
            <w:tcW w:w="1483"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6</w:t>
            </w:r>
          </w:p>
        </w:tc>
        <w:tc>
          <w:tcPr>
            <w:tcW w:w="1828"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刀具、工具管理柜</w:t>
            </w:r>
          </w:p>
        </w:tc>
        <w:tc>
          <w:tcPr>
            <w:tcW w:w="1574"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6</w:t>
            </w:r>
          </w:p>
        </w:tc>
        <w:tc>
          <w:tcPr>
            <w:tcW w:w="1962" w:type="dxa"/>
            <w:vAlign w:val="center"/>
          </w:tcPr>
          <w:p w:rsidR="00AF1970" w:rsidRPr="00512F69" w:rsidRDefault="00AF1970" w:rsidP="00512F69">
            <w:pPr>
              <w:adjustRightInd w:val="0"/>
              <w:snapToGrid w:val="0"/>
              <w:ind w:firstLineChars="35" w:firstLine="73"/>
              <w:jc w:val="center"/>
              <w:rPr>
                <w:rFonts w:ascii="仿宋" w:eastAsia="仿宋" w:hAnsi="仿宋"/>
                <w:szCs w:val="24"/>
              </w:rPr>
            </w:pPr>
            <w:r w:rsidRPr="00512F69">
              <w:rPr>
                <w:rFonts w:ascii="仿宋" w:eastAsia="仿宋" w:hAnsi="仿宋" w:hint="eastAsia"/>
                <w:szCs w:val="24"/>
              </w:rPr>
              <w:t>BT40-W720XD420XH980</w:t>
            </w:r>
          </w:p>
        </w:tc>
      </w:tr>
    </w:tbl>
    <w:p w:rsidR="00AF1970" w:rsidRPr="00AF1970" w:rsidRDefault="00AF1970" w:rsidP="00AF1970">
      <w:pPr>
        <w:adjustRightInd w:val="0"/>
        <w:snapToGrid w:val="0"/>
        <w:ind w:firstLineChars="176" w:firstLine="422"/>
        <w:jc w:val="left"/>
        <w:rPr>
          <w:rFonts w:ascii="仿宋" w:eastAsia="仿宋" w:hAnsi="仿宋"/>
          <w:sz w:val="24"/>
          <w:szCs w:val="24"/>
        </w:rPr>
      </w:pPr>
    </w:p>
    <w:p w:rsidR="00AF1970" w:rsidRPr="00AF1970" w:rsidRDefault="00AF1970" w:rsidP="00AF1970">
      <w:pPr>
        <w:adjustRightInd w:val="0"/>
        <w:snapToGrid w:val="0"/>
        <w:ind w:firstLineChars="176" w:firstLine="422"/>
        <w:jc w:val="left"/>
        <w:rPr>
          <w:rFonts w:ascii="仿宋" w:eastAsia="仿宋" w:hAnsi="仿宋"/>
          <w:sz w:val="24"/>
          <w:szCs w:val="24"/>
        </w:rPr>
      </w:pPr>
      <w:r w:rsidRPr="00AF1970">
        <w:rPr>
          <w:rFonts w:ascii="仿宋" w:eastAsia="仿宋" w:hAnsi="仿宋" w:hint="eastAsia"/>
          <w:sz w:val="24"/>
          <w:szCs w:val="24"/>
        </w:rPr>
        <w:t xml:space="preserve">                                       </w:t>
      </w:r>
    </w:p>
    <w:p w:rsidR="00AF1970" w:rsidRPr="00AF1970" w:rsidRDefault="00AF1970" w:rsidP="00AF1970">
      <w:pPr>
        <w:adjustRightInd w:val="0"/>
        <w:snapToGrid w:val="0"/>
        <w:ind w:firstLineChars="176" w:firstLine="422"/>
        <w:jc w:val="left"/>
        <w:rPr>
          <w:rFonts w:ascii="仿宋" w:eastAsia="仿宋" w:hAnsi="仿宋"/>
          <w:sz w:val="24"/>
          <w:szCs w:val="24"/>
        </w:rPr>
      </w:pPr>
      <w:r w:rsidRPr="00AF1970">
        <w:rPr>
          <w:rFonts w:ascii="仿宋" w:eastAsia="仿宋" w:hAnsi="仿宋" w:hint="eastAsia"/>
          <w:sz w:val="24"/>
          <w:szCs w:val="24"/>
        </w:rPr>
        <w:t xml:space="preserve">                                         </w:t>
      </w:r>
      <w:r>
        <w:rPr>
          <w:rFonts w:ascii="仿宋" w:eastAsia="仿宋" w:hAnsi="仿宋" w:hint="eastAsia"/>
          <w:sz w:val="24"/>
          <w:szCs w:val="24"/>
        </w:rPr>
        <w:t xml:space="preserve">       </w:t>
      </w:r>
      <w:r w:rsidRPr="00AF1970">
        <w:rPr>
          <w:rFonts w:ascii="仿宋" w:eastAsia="仿宋" w:hAnsi="仿宋" w:hint="eastAsia"/>
          <w:sz w:val="24"/>
          <w:szCs w:val="24"/>
        </w:rPr>
        <w:t xml:space="preserve"> 机械专业部</w:t>
      </w:r>
    </w:p>
    <w:p w:rsidR="00AF1970" w:rsidRPr="00B25B91" w:rsidRDefault="00AF1970" w:rsidP="00AF1970">
      <w:pPr>
        <w:adjustRightInd w:val="0"/>
        <w:snapToGrid w:val="0"/>
        <w:ind w:firstLineChars="176" w:firstLine="493"/>
        <w:jc w:val="left"/>
        <w:rPr>
          <w:sz w:val="28"/>
          <w:szCs w:val="28"/>
        </w:rPr>
      </w:pPr>
      <w:r w:rsidRPr="00B25B91">
        <w:rPr>
          <w:rFonts w:hint="eastAsia"/>
          <w:sz w:val="28"/>
          <w:szCs w:val="28"/>
        </w:rPr>
        <w:t xml:space="preserve">              </w:t>
      </w:r>
      <w:r>
        <w:rPr>
          <w:rFonts w:hint="eastAsia"/>
          <w:sz w:val="28"/>
          <w:szCs w:val="28"/>
        </w:rPr>
        <w:t xml:space="preserve">                           </w:t>
      </w:r>
      <w:r w:rsidRPr="00AF1970">
        <w:rPr>
          <w:rFonts w:ascii="仿宋" w:eastAsia="仿宋" w:hAnsi="仿宋" w:hint="eastAsia"/>
          <w:sz w:val="24"/>
          <w:szCs w:val="24"/>
        </w:rPr>
        <w:t xml:space="preserve"> 2019年</w:t>
      </w:r>
      <w:r w:rsidR="007A42E8">
        <w:rPr>
          <w:rFonts w:ascii="仿宋" w:eastAsia="仿宋" w:hAnsi="仿宋" w:hint="eastAsia"/>
          <w:sz w:val="24"/>
          <w:szCs w:val="24"/>
        </w:rPr>
        <w:t>2</w:t>
      </w:r>
      <w:r w:rsidRPr="00AF1970">
        <w:rPr>
          <w:rFonts w:ascii="仿宋" w:eastAsia="仿宋" w:hAnsi="仿宋" w:hint="eastAsia"/>
          <w:sz w:val="24"/>
          <w:szCs w:val="24"/>
        </w:rPr>
        <w:t>月</w:t>
      </w:r>
    </w:p>
    <w:p w:rsidR="00AF1970" w:rsidRPr="00094496" w:rsidRDefault="00AF1970" w:rsidP="00AF1970">
      <w:pPr>
        <w:widowControl/>
        <w:adjustRightInd w:val="0"/>
        <w:snapToGrid w:val="0"/>
        <w:spacing w:line="360" w:lineRule="auto"/>
        <w:ind w:right="45"/>
        <w:jc w:val="left"/>
        <w:textAlignment w:val="baseline"/>
        <w:outlineLvl w:val="2"/>
        <w:rPr>
          <w:rFonts w:ascii="仿宋" w:eastAsia="仿宋" w:hAnsi="仿宋"/>
          <w:color w:val="000000"/>
          <w:kern w:val="0"/>
          <w:sz w:val="24"/>
          <w:szCs w:val="24"/>
          <w:u w:color="000000"/>
        </w:rPr>
      </w:pPr>
    </w:p>
    <w:sectPr w:rsidR="00AF1970" w:rsidRPr="00094496" w:rsidSect="009265C7">
      <w:pgSz w:w="11906" w:h="16838"/>
      <w:pgMar w:top="1440" w:right="1416"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B73" w:rsidRDefault="00825B73" w:rsidP="0090160F">
      <w:r>
        <w:separator/>
      </w:r>
    </w:p>
  </w:endnote>
  <w:endnote w:type="continuationSeparator" w:id="0">
    <w:p w:rsidR="00825B73" w:rsidRDefault="00825B73" w:rsidP="009016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黑体简体">
    <w:charset w:val="00"/>
    <w:family w:val="auto"/>
    <w:pitch w:val="default"/>
    <w:sig w:usb0="00000000" w:usb1="00000000" w:usb2="00000000" w:usb3="00000000" w:csb0="00000000" w:csb1="00000000"/>
  </w:font>
  <w:font w:name="方正书宋简体">
    <w:altName w:val="Times New Roman"/>
    <w:charset w:val="00"/>
    <w:family w:val="auto"/>
    <w:pitch w:val="default"/>
    <w:sig w:usb0="00000000" w:usb1="00000000" w:usb2="00000000" w:usb3="00000000" w:csb0="00000000" w:csb1="00000000"/>
  </w:font>
  <w:font w:name="Courier New">
    <w:panose1 w:val="02070309020205020404"/>
    <w:charset w:val="00"/>
    <w:family w:val="modern"/>
    <w:notTrueType/>
    <w:pitch w:val="fixed"/>
    <w:sig w:usb0="00000003" w:usb1="00000000" w:usb2="00000000" w:usb3="00000000" w:csb0="00000001" w:csb1="00000000"/>
  </w:font>
  <w:font w:name="方正细黑一简体">
    <w:altName w:val="Times New Roman"/>
    <w:charset w:val="00"/>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HelveticaNeue-Condensed">
    <w:altName w:val="hakuyoxingshu7000"/>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华文隶书">
    <w:panose1 w:val="02010800040101010101"/>
    <w:charset w:val="86"/>
    <w:family w:val="auto"/>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3114"/>
      <w:docPartObj>
        <w:docPartGallery w:val="Page Numbers (Bottom of Page)"/>
        <w:docPartUnique/>
      </w:docPartObj>
    </w:sdtPr>
    <w:sdtContent>
      <w:p w:rsidR="001F3C7B" w:rsidRDefault="009C0284">
        <w:pPr>
          <w:pStyle w:val="a8"/>
          <w:jc w:val="center"/>
        </w:pPr>
        <w:r w:rsidRPr="009C0284">
          <w:fldChar w:fldCharType="begin"/>
        </w:r>
        <w:r w:rsidR="001F3C7B">
          <w:instrText xml:space="preserve"> PAGE   \* MERGEFORMAT </w:instrText>
        </w:r>
        <w:r w:rsidRPr="009C0284">
          <w:fldChar w:fldCharType="separate"/>
        </w:r>
        <w:r w:rsidR="00986985" w:rsidRPr="00986985">
          <w:rPr>
            <w:noProof/>
            <w:lang w:val="zh-CN"/>
          </w:rPr>
          <w:t>72</w:t>
        </w:r>
        <w:r>
          <w:rPr>
            <w:noProof/>
            <w:lang w:val="zh-CN"/>
          </w:rPr>
          <w:fldChar w:fldCharType="end"/>
        </w:r>
      </w:p>
    </w:sdtContent>
  </w:sdt>
  <w:p w:rsidR="001F3C7B" w:rsidRDefault="001F3C7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B73" w:rsidRDefault="00825B73" w:rsidP="0090160F">
      <w:r>
        <w:separator/>
      </w:r>
    </w:p>
  </w:footnote>
  <w:footnote w:type="continuationSeparator" w:id="0">
    <w:p w:rsidR="00825B73" w:rsidRDefault="00825B73" w:rsidP="009016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wpsF2E8"/>
      </v:shape>
    </w:pict>
  </w:numPicBullet>
  <w:abstractNum w:abstractNumId="0">
    <w:nsid w:val="00CE1E4F"/>
    <w:multiLevelType w:val="multilevel"/>
    <w:tmpl w:val="F7E4898E"/>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
    <w:nsid w:val="02F7737C"/>
    <w:multiLevelType w:val="multilevel"/>
    <w:tmpl w:val="02F7737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38833F3"/>
    <w:multiLevelType w:val="multilevel"/>
    <w:tmpl w:val="7C66F7B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4A60D63"/>
    <w:multiLevelType w:val="multilevel"/>
    <w:tmpl w:val="A3243C24"/>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nsid w:val="04D64283"/>
    <w:multiLevelType w:val="multilevel"/>
    <w:tmpl w:val="BEBCBDD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5694EAA"/>
    <w:multiLevelType w:val="multilevel"/>
    <w:tmpl w:val="4C70F7D6"/>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7AF7445"/>
    <w:multiLevelType w:val="multilevel"/>
    <w:tmpl w:val="B92AF44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
    <w:nsid w:val="08A72AF3"/>
    <w:multiLevelType w:val="multilevel"/>
    <w:tmpl w:val="EDF6B6A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
    <w:nsid w:val="0AB16CB2"/>
    <w:multiLevelType w:val="multilevel"/>
    <w:tmpl w:val="7F2C62FC"/>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
    <w:nsid w:val="0C3B5F3E"/>
    <w:multiLevelType w:val="multilevel"/>
    <w:tmpl w:val="230039F0"/>
    <w:lvl w:ilvl="0">
      <w:start w:val="1"/>
      <w:numFmt w:val="decimal"/>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
    <w:nsid w:val="0E3A68C7"/>
    <w:multiLevelType w:val="multilevel"/>
    <w:tmpl w:val="0E3A68C7"/>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E3B2825"/>
    <w:multiLevelType w:val="multilevel"/>
    <w:tmpl w:val="B57A86C6"/>
    <w:lvl w:ilvl="0">
      <w:start w:val="2"/>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FC244EC"/>
    <w:multiLevelType w:val="multilevel"/>
    <w:tmpl w:val="BA0AB87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1703AA3"/>
    <w:multiLevelType w:val="multilevel"/>
    <w:tmpl w:val="5B3A2D24"/>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14">
    <w:nsid w:val="133E6681"/>
    <w:multiLevelType w:val="multilevel"/>
    <w:tmpl w:val="133E6681"/>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14860FF1"/>
    <w:multiLevelType w:val="multilevel"/>
    <w:tmpl w:val="14860FF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63D48B2"/>
    <w:multiLevelType w:val="multilevel"/>
    <w:tmpl w:val="1FDEF648"/>
    <w:lvl w:ilvl="0">
      <w:start w:val="1"/>
      <w:numFmt w:val="decimal"/>
      <w:lvlText w:val="%1."/>
      <w:lvlJc w:val="left"/>
      <w:pPr>
        <w:tabs>
          <w:tab w:val="num" w:pos="312"/>
        </w:tabs>
        <w:ind w:left="0" w:firstLine="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7">
    <w:nsid w:val="1644762A"/>
    <w:multiLevelType w:val="multilevel"/>
    <w:tmpl w:val="1B8E83AA"/>
    <w:lvl w:ilvl="0">
      <w:start w:val="1"/>
      <w:numFmt w:val="japaneseCounting"/>
      <w:lvlText w:val="(%1)"/>
      <w:lvlJc w:val="left"/>
      <w:pPr>
        <w:ind w:left="1200" w:hanging="48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18">
    <w:nsid w:val="16C234D7"/>
    <w:multiLevelType w:val="multilevel"/>
    <w:tmpl w:val="C2FA784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7C043EE"/>
    <w:multiLevelType w:val="multilevel"/>
    <w:tmpl w:val="A16299DA"/>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20">
    <w:nsid w:val="18134836"/>
    <w:multiLevelType w:val="multilevel"/>
    <w:tmpl w:val="26EA383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183E4033"/>
    <w:multiLevelType w:val="multilevel"/>
    <w:tmpl w:val="2710ECB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2">
    <w:nsid w:val="188D1A09"/>
    <w:multiLevelType w:val="multilevel"/>
    <w:tmpl w:val="F4E6B25A"/>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1C3E379B"/>
    <w:multiLevelType w:val="multilevel"/>
    <w:tmpl w:val="CE32144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1C4B2DBD"/>
    <w:multiLevelType w:val="multilevel"/>
    <w:tmpl w:val="1C4B2DBD"/>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1DB32397"/>
    <w:multiLevelType w:val="multilevel"/>
    <w:tmpl w:val="0788536C"/>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6">
    <w:nsid w:val="1DDE726A"/>
    <w:multiLevelType w:val="multilevel"/>
    <w:tmpl w:val="5E3EE74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7">
    <w:nsid w:val="1ECD5E29"/>
    <w:multiLevelType w:val="multilevel"/>
    <w:tmpl w:val="1ECD5E29"/>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1F275258"/>
    <w:multiLevelType w:val="multilevel"/>
    <w:tmpl w:val="8C88BEC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20564BFC"/>
    <w:multiLevelType w:val="multilevel"/>
    <w:tmpl w:val="83FAAE0A"/>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30">
    <w:nsid w:val="205E6304"/>
    <w:multiLevelType w:val="multilevel"/>
    <w:tmpl w:val="D07A80C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1">
    <w:nsid w:val="226541C1"/>
    <w:multiLevelType w:val="multilevel"/>
    <w:tmpl w:val="8E70FFB0"/>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22B24D9B"/>
    <w:multiLevelType w:val="multilevel"/>
    <w:tmpl w:val="000063D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3">
    <w:nsid w:val="22DC1826"/>
    <w:multiLevelType w:val="multilevel"/>
    <w:tmpl w:val="22DC182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23006241"/>
    <w:multiLevelType w:val="multilevel"/>
    <w:tmpl w:val="4300C2F4"/>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248E0336"/>
    <w:multiLevelType w:val="multilevel"/>
    <w:tmpl w:val="248E033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24965A1D"/>
    <w:multiLevelType w:val="multilevel"/>
    <w:tmpl w:val="8702F69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7">
    <w:nsid w:val="250C6835"/>
    <w:multiLevelType w:val="multilevel"/>
    <w:tmpl w:val="0EDA01DE"/>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250E41D8"/>
    <w:multiLevelType w:val="multilevel"/>
    <w:tmpl w:val="7C183A52"/>
    <w:lvl w:ilvl="0">
      <w:start w:val="1"/>
      <w:numFmt w:val="decimal"/>
      <w:lvlText w:val="（%1）"/>
      <w:lvlJc w:val="left"/>
      <w:pPr>
        <w:tabs>
          <w:tab w:val="num" w:pos="528"/>
        </w:tabs>
        <w:ind w:left="528" w:hanging="528"/>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39">
    <w:nsid w:val="25295A79"/>
    <w:multiLevelType w:val="multilevel"/>
    <w:tmpl w:val="4C604DD6"/>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0">
    <w:nsid w:val="26100004"/>
    <w:multiLevelType w:val="multilevel"/>
    <w:tmpl w:val="7BF83492"/>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41">
    <w:nsid w:val="26222C27"/>
    <w:multiLevelType w:val="multilevel"/>
    <w:tmpl w:val="24F63964"/>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42">
    <w:nsid w:val="266949E5"/>
    <w:multiLevelType w:val="multilevel"/>
    <w:tmpl w:val="4422243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271335FE"/>
    <w:multiLevelType w:val="multilevel"/>
    <w:tmpl w:val="298E79C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7CF6FDB"/>
    <w:multiLevelType w:val="multilevel"/>
    <w:tmpl w:val="FB080372"/>
    <w:lvl w:ilvl="0">
      <w:start w:val="2"/>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29252E67"/>
    <w:multiLevelType w:val="multilevel"/>
    <w:tmpl w:val="A642D5A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29C65A52"/>
    <w:multiLevelType w:val="multilevel"/>
    <w:tmpl w:val="676286F6"/>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47">
    <w:nsid w:val="2A052C78"/>
    <w:multiLevelType w:val="multilevel"/>
    <w:tmpl w:val="2A052C78"/>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nsid w:val="2A244FB4"/>
    <w:multiLevelType w:val="multilevel"/>
    <w:tmpl w:val="F70ACBB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9">
    <w:nsid w:val="2A507C0D"/>
    <w:multiLevelType w:val="multilevel"/>
    <w:tmpl w:val="9F761086"/>
    <w:lvl w:ilvl="0">
      <w:start w:val="1"/>
      <w:numFmt w:val="bullet"/>
      <w:lvlText w:val=""/>
      <w:lvlPicBulletId w:val="0"/>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50">
    <w:nsid w:val="2A831A51"/>
    <w:multiLevelType w:val="multilevel"/>
    <w:tmpl w:val="2A831A51"/>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2A844613"/>
    <w:multiLevelType w:val="multilevel"/>
    <w:tmpl w:val="35382B0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2C905225"/>
    <w:multiLevelType w:val="multilevel"/>
    <w:tmpl w:val="4C6082E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2CC37D9F"/>
    <w:multiLevelType w:val="multilevel"/>
    <w:tmpl w:val="3E0CE31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2D873F44"/>
    <w:multiLevelType w:val="multilevel"/>
    <w:tmpl w:val="A9F826CA"/>
    <w:lvl w:ilvl="0">
      <w:start w:val="6"/>
      <w:numFmt w:val="japaneseCounting"/>
      <w:lvlText w:val="%1、"/>
      <w:lvlJc w:val="left"/>
      <w:pPr>
        <w:ind w:left="1440" w:hanging="72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55">
    <w:nsid w:val="2E1769C2"/>
    <w:multiLevelType w:val="multilevel"/>
    <w:tmpl w:val="014AEA7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2EC3351C"/>
    <w:multiLevelType w:val="multilevel"/>
    <w:tmpl w:val="5B0AE4C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2EE5443D"/>
    <w:multiLevelType w:val="multilevel"/>
    <w:tmpl w:val="401CBC10"/>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2F86774E"/>
    <w:multiLevelType w:val="multilevel"/>
    <w:tmpl w:val="8640BB5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314904C0"/>
    <w:multiLevelType w:val="multilevel"/>
    <w:tmpl w:val="ACC0ED9A"/>
    <w:lvl w:ilvl="0">
      <w:start w:val="1"/>
      <w:numFmt w:val="decimalEnclosedCircle"/>
      <w:lvlText w:val="%1"/>
      <w:lvlJc w:val="left"/>
      <w:pPr>
        <w:ind w:left="1560" w:hanging="660"/>
      </w:pPr>
      <w:rPr>
        <w:rFonts w:ascii="宋体" w:eastAsia="宋体" w:hAnsi="宋体" w:hint="eastAsia"/>
      </w:rPr>
    </w:lvl>
    <w:lvl w:ilvl="1">
      <w:start w:val="1"/>
      <w:numFmt w:val="decimal"/>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60">
    <w:nsid w:val="320364F4"/>
    <w:multiLevelType w:val="multilevel"/>
    <w:tmpl w:val="4B00B1F8"/>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3277423A"/>
    <w:multiLevelType w:val="multilevel"/>
    <w:tmpl w:val="C5200A0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2">
    <w:nsid w:val="328E3F4E"/>
    <w:multiLevelType w:val="multilevel"/>
    <w:tmpl w:val="9FB8FCD4"/>
    <w:lvl w:ilvl="0">
      <w:start w:val="1"/>
      <w:numFmt w:val="decimal"/>
      <w:lvlText w:val="（%1）"/>
      <w:lvlJc w:val="left"/>
      <w:pPr>
        <w:ind w:left="927" w:hanging="720"/>
      </w:pPr>
      <w:rPr>
        <w:rFonts w:ascii="Times New Roman" w:hAnsi="Times New Roman" w:cs="Times New Roman" w:hint="default"/>
      </w:rPr>
    </w:lvl>
    <w:lvl w:ilvl="1">
      <w:start w:val="1"/>
      <w:numFmt w:val="lowerLetter"/>
      <w:lvlText w:val="%2)"/>
      <w:lvlJc w:val="left"/>
      <w:pPr>
        <w:ind w:left="1047" w:hanging="420"/>
      </w:pPr>
      <w:rPr>
        <w:rFonts w:ascii="Times New Roman" w:hAnsi="Times New Roman" w:cs="Times New Roman" w:hint="default"/>
      </w:rPr>
    </w:lvl>
    <w:lvl w:ilvl="2">
      <w:start w:val="1"/>
      <w:numFmt w:val="lowerRoman"/>
      <w:lvlText w:val="%3."/>
      <w:lvlJc w:val="right"/>
      <w:pPr>
        <w:ind w:left="1467" w:hanging="420"/>
      </w:pPr>
      <w:rPr>
        <w:rFonts w:ascii="Times New Roman" w:hAnsi="Times New Roman" w:cs="Times New Roman" w:hint="default"/>
      </w:rPr>
    </w:lvl>
    <w:lvl w:ilvl="3">
      <w:start w:val="1"/>
      <w:numFmt w:val="decimal"/>
      <w:lvlText w:val="%4."/>
      <w:lvlJc w:val="left"/>
      <w:pPr>
        <w:ind w:left="1887" w:hanging="420"/>
      </w:pPr>
      <w:rPr>
        <w:rFonts w:ascii="Times New Roman" w:hAnsi="Times New Roman" w:cs="Times New Roman" w:hint="default"/>
      </w:rPr>
    </w:lvl>
    <w:lvl w:ilvl="4">
      <w:start w:val="1"/>
      <w:numFmt w:val="lowerLetter"/>
      <w:lvlText w:val="%5)"/>
      <w:lvlJc w:val="left"/>
      <w:pPr>
        <w:ind w:left="2307" w:hanging="420"/>
      </w:pPr>
      <w:rPr>
        <w:rFonts w:ascii="Times New Roman" w:hAnsi="Times New Roman" w:cs="Times New Roman" w:hint="default"/>
      </w:rPr>
    </w:lvl>
    <w:lvl w:ilvl="5">
      <w:start w:val="1"/>
      <w:numFmt w:val="lowerRoman"/>
      <w:lvlText w:val="%6."/>
      <w:lvlJc w:val="right"/>
      <w:pPr>
        <w:ind w:left="2727" w:hanging="420"/>
      </w:pPr>
      <w:rPr>
        <w:rFonts w:ascii="Times New Roman" w:hAnsi="Times New Roman" w:cs="Times New Roman" w:hint="default"/>
      </w:rPr>
    </w:lvl>
    <w:lvl w:ilvl="6">
      <w:start w:val="1"/>
      <w:numFmt w:val="decimal"/>
      <w:lvlText w:val="%7."/>
      <w:lvlJc w:val="left"/>
      <w:pPr>
        <w:ind w:left="3147" w:hanging="420"/>
      </w:pPr>
      <w:rPr>
        <w:rFonts w:ascii="Times New Roman" w:hAnsi="Times New Roman" w:cs="Times New Roman" w:hint="default"/>
      </w:rPr>
    </w:lvl>
    <w:lvl w:ilvl="7">
      <w:start w:val="1"/>
      <w:numFmt w:val="lowerLetter"/>
      <w:lvlText w:val="%8)"/>
      <w:lvlJc w:val="left"/>
      <w:pPr>
        <w:ind w:left="3567" w:hanging="420"/>
      </w:pPr>
      <w:rPr>
        <w:rFonts w:ascii="Times New Roman" w:hAnsi="Times New Roman" w:cs="Times New Roman" w:hint="default"/>
      </w:rPr>
    </w:lvl>
    <w:lvl w:ilvl="8">
      <w:start w:val="1"/>
      <w:numFmt w:val="lowerRoman"/>
      <w:lvlText w:val="%9."/>
      <w:lvlJc w:val="right"/>
      <w:pPr>
        <w:ind w:left="3987" w:hanging="420"/>
      </w:pPr>
      <w:rPr>
        <w:rFonts w:ascii="Times New Roman" w:hAnsi="Times New Roman" w:cs="Times New Roman" w:hint="default"/>
      </w:rPr>
    </w:lvl>
  </w:abstractNum>
  <w:abstractNum w:abstractNumId="63">
    <w:nsid w:val="33D06D38"/>
    <w:multiLevelType w:val="multilevel"/>
    <w:tmpl w:val="BC9AFAE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34067D97"/>
    <w:multiLevelType w:val="multilevel"/>
    <w:tmpl w:val="DA28AE46"/>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34525FDF"/>
    <w:multiLevelType w:val="multilevel"/>
    <w:tmpl w:val="5D6A3DBA"/>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6">
    <w:nsid w:val="349E3E8E"/>
    <w:multiLevelType w:val="multilevel"/>
    <w:tmpl w:val="33A8001A"/>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35303580"/>
    <w:multiLevelType w:val="multilevel"/>
    <w:tmpl w:val="35303580"/>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358A2FEC"/>
    <w:multiLevelType w:val="multilevel"/>
    <w:tmpl w:val="583C610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9">
    <w:nsid w:val="35EF5220"/>
    <w:multiLevelType w:val="multilevel"/>
    <w:tmpl w:val="B14E9AD6"/>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38815959"/>
    <w:multiLevelType w:val="multilevel"/>
    <w:tmpl w:val="F7BA244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388220AF"/>
    <w:multiLevelType w:val="multilevel"/>
    <w:tmpl w:val="388220A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nsid w:val="3A1579AB"/>
    <w:multiLevelType w:val="multilevel"/>
    <w:tmpl w:val="E31C700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3">
    <w:nsid w:val="3A411A49"/>
    <w:multiLevelType w:val="multilevel"/>
    <w:tmpl w:val="1E70F4E2"/>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3BAC7CCA"/>
    <w:multiLevelType w:val="multilevel"/>
    <w:tmpl w:val="4572B262"/>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3BEE498C"/>
    <w:multiLevelType w:val="multilevel"/>
    <w:tmpl w:val="88722812"/>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6">
    <w:nsid w:val="3E435E52"/>
    <w:multiLevelType w:val="multilevel"/>
    <w:tmpl w:val="78E66A6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7">
    <w:nsid w:val="3F3922EC"/>
    <w:multiLevelType w:val="multilevel"/>
    <w:tmpl w:val="DE8C2C7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3F7A5A63"/>
    <w:multiLevelType w:val="multilevel"/>
    <w:tmpl w:val="C7BE68F8"/>
    <w:lvl w:ilvl="0">
      <w:start w:val="1"/>
      <w:numFmt w:val="decimal"/>
      <w:lvlText w:val="%1."/>
      <w:lvlJc w:val="left"/>
      <w:pPr>
        <w:ind w:left="1080" w:hanging="360"/>
      </w:pPr>
      <w:rPr>
        <w:rFonts w:ascii="Times New Roman" w:hAnsi="Times New Roman" w:cs="Times New Roman" w:hint="default"/>
      </w:rPr>
    </w:lvl>
    <w:lvl w:ilvl="1">
      <w:start w:val="1"/>
      <w:numFmt w:val="decimal"/>
      <w:lvlText w:val="%2."/>
      <w:lvlJc w:val="left"/>
      <w:pPr>
        <w:ind w:left="1500" w:hanging="36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79">
    <w:nsid w:val="41A23283"/>
    <w:multiLevelType w:val="multilevel"/>
    <w:tmpl w:val="0DEEB13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0">
    <w:nsid w:val="42AE4098"/>
    <w:multiLevelType w:val="multilevel"/>
    <w:tmpl w:val="87962F0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1">
    <w:nsid w:val="44E9622F"/>
    <w:multiLevelType w:val="multilevel"/>
    <w:tmpl w:val="FD8CA816"/>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2">
    <w:nsid w:val="452F69B9"/>
    <w:multiLevelType w:val="multilevel"/>
    <w:tmpl w:val="462C6568"/>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457B3492"/>
    <w:multiLevelType w:val="multilevel"/>
    <w:tmpl w:val="457B3492"/>
    <w:lvl w:ilvl="0">
      <w:start w:val="1"/>
      <w:numFmt w:val="decimal"/>
      <w:lvlText w:val="（%1）"/>
      <w:lvlJc w:val="left"/>
      <w:pPr>
        <w:ind w:left="420" w:hanging="420"/>
      </w:pPr>
      <w:rPr>
        <w:rFonts w:hint="default"/>
      </w:rPr>
    </w:lvl>
    <w:lvl w:ilvl="1">
      <w:numFmt w:val="bullet"/>
      <w:lvlText w:val="•"/>
      <w:lvlJc w:val="left"/>
      <w:pPr>
        <w:ind w:left="780" w:hanging="360"/>
      </w:pPr>
      <w:rPr>
        <w:rFonts w:ascii="宋体" w:eastAsia="宋体" w:hAnsi="宋体" w:cs="Times New Roman" w:hint="eastAsia"/>
      </w:r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nsid w:val="461E3092"/>
    <w:multiLevelType w:val="multilevel"/>
    <w:tmpl w:val="0714FE5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48034F93"/>
    <w:multiLevelType w:val="multilevel"/>
    <w:tmpl w:val="F1E6B25A"/>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6">
    <w:nsid w:val="4A7F3F65"/>
    <w:multiLevelType w:val="multilevel"/>
    <w:tmpl w:val="4A7F3F6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
    <w:nsid w:val="4A8C3497"/>
    <w:multiLevelType w:val="multilevel"/>
    <w:tmpl w:val="6E8ED956"/>
    <w:lvl w:ilvl="0">
      <w:start w:val="7"/>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4AD349C9"/>
    <w:multiLevelType w:val="multilevel"/>
    <w:tmpl w:val="D6EE288C"/>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9">
    <w:nsid w:val="4AFA2855"/>
    <w:multiLevelType w:val="multilevel"/>
    <w:tmpl w:val="211ED33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4B3A29DE"/>
    <w:multiLevelType w:val="multilevel"/>
    <w:tmpl w:val="C372956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1">
    <w:nsid w:val="4B803509"/>
    <w:multiLevelType w:val="multilevel"/>
    <w:tmpl w:val="B33C855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4C970262"/>
    <w:multiLevelType w:val="multilevel"/>
    <w:tmpl w:val="4C970262"/>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nsid w:val="4DEA50EB"/>
    <w:multiLevelType w:val="multilevel"/>
    <w:tmpl w:val="F89E6C7A"/>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508D6F4D"/>
    <w:multiLevelType w:val="multilevel"/>
    <w:tmpl w:val="7EA04EDE"/>
    <w:lvl w:ilvl="0">
      <w:start w:val="1"/>
      <w:numFmt w:val="decimal"/>
      <w:lvlText w:val="（%1）"/>
      <w:lvlJc w:val="left"/>
      <w:pPr>
        <w:tabs>
          <w:tab w:val="num" w:pos="528"/>
        </w:tabs>
        <w:ind w:left="528" w:hanging="528"/>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95">
    <w:nsid w:val="51E87DDC"/>
    <w:multiLevelType w:val="multilevel"/>
    <w:tmpl w:val="84E00248"/>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6">
    <w:nsid w:val="53B4737C"/>
    <w:multiLevelType w:val="multilevel"/>
    <w:tmpl w:val="4AB43240"/>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7">
    <w:nsid w:val="546330B0"/>
    <w:multiLevelType w:val="multilevel"/>
    <w:tmpl w:val="0600A58A"/>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54AE60C7"/>
    <w:multiLevelType w:val="multilevel"/>
    <w:tmpl w:val="078CF664"/>
    <w:lvl w:ilvl="0">
      <w:start w:val="1"/>
      <w:numFmt w:val="decimal"/>
      <w:lvlText w:val="（%1）"/>
      <w:lvlJc w:val="left"/>
      <w:pPr>
        <w:ind w:left="420" w:hanging="420"/>
      </w:pPr>
      <w:rPr>
        <w:rFonts w:ascii="Times New Roman" w:hAnsi="Times New Roman" w:cs="Times New Roman" w:hint="default"/>
      </w:rPr>
    </w:lvl>
    <w:lvl w:ilvl="1">
      <w:numFmt w:val="bullet"/>
      <w:lvlText w:val="•"/>
      <w:lvlJc w:val="left"/>
      <w:pPr>
        <w:ind w:left="780" w:hanging="360"/>
      </w:pPr>
      <w:rPr>
        <w:rFonts w:ascii="宋体" w:eastAsia="宋体" w:hAnsi="宋体" w:cs="Times New Roman" w:hint="eastAsia"/>
      </w:rPr>
    </w:lvl>
    <w:lvl w:ilvl="2">
      <w:start w:val="1"/>
      <w:numFmt w:val="decimal"/>
      <w:lvlText w:val="%3．"/>
      <w:lvlJc w:val="left"/>
      <w:pPr>
        <w:ind w:left="1200" w:hanging="36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9">
    <w:nsid w:val="56361E03"/>
    <w:multiLevelType w:val="multilevel"/>
    <w:tmpl w:val="56361E0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0">
    <w:nsid w:val="5A4C61A3"/>
    <w:multiLevelType w:val="multilevel"/>
    <w:tmpl w:val="DE585E64"/>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1">
    <w:nsid w:val="5A6768BC"/>
    <w:multiLevelType w:val="hybridMultilevel"/>
    <w:tmpl w:val="7F508312"/>
    <w:lvl w:ilvl="0" w:tplc="7070D6D1">
      <w:start w:val="1"/>
      <w:numFmt w:val="decimal"/>
      <w:lvlText w:val="(%1)"/>
      <w:lvlJc w:val="left"/>
      <w:pPr>
        <w:ind w:left="620" w:hanging="4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02">
    <w:nsid w:val="5A721B91"/>
    <w:multiLevelType w:val="multilevel"/>
    <w:tmpl w:val="5A721B9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3">
    <w:nsid w:val="5AC44EE6"/>
    <w:multiLevelType w:val="multilevel"/>
    <w:tmpl w:val="5AC44EE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nsid w:val="5BD96FEB"/>
    <w:multiLevelType w:val="multilevel"/>
    <w:tmpl w:val="CED20E52"/>
    <w:lvl w:ilvl="0">
      <w:start w:val="1"/>
      <w:numFmt w:val="decimal"/>
      <w:lvlText w:val="（%1）"/>
      <w:lvlJc w:val="left"/>
      <w:pPr>
        <w:tabs>
          <w:tab w:val="num" w:pos="528"/>
        </w:tabs>
        <w:ind w:left="528" w:hanging="528"/>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105">
    <w:nsid w:val="5D6F34D1"/>
    <w:multiLevelType w:val="multilevel"/>
    <w:tmpl w:val="DA22E93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6">
    <w:nsid w:val="5FAD3161"/>
    <w:multiLevelType w:val="multilevel"/>
    <w:tmpl w:val="29FAD34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602771D5"/>
    <w:multiLevelType w:val="multilevel"/>
    <w:tmpl w:val="78CA74DE"/>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608228EA"/>
    <w:multiLevelType w:val="multilevel"/>
    <w:tmpl w:val="8BAA974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609C7A1F"/>
    <w:multiLevelType w:val="multilevel"/>
    <w:tmpl w:val="AD6C752E"/>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61431228"/>
    <w:multiLevelType w:val="multilevel"/>
    <w:tmpl w:val="9488C70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62DA0AC2"/>
    <w:multiLevelType w:val="multilevel"/>
    <w:tmpl w:val="B2F27348"/>
    <w:lvl w:ilvl="0">
      <w:start w:val="4"/>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64B821D6"/>
    <w:multiLevelType w:val="multilevel"/>
    <w:tmpl w:val="9B4C382E"/>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66B02C99"/>
    <w:multiLevelType w:val="multilevel"/>
    <w:tmpl w:val="63F645DE"/>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68486380"/>
    <w:multiLevelType w:val="multilevel"/>
    <w:tmpl w:val="D3D636C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5">
    <w:nsid w:val="689B4037"/>
    <w:multiLevelType w:val="multilevel"/>
    <w:tmpl w:val="689B4037"/>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6">
    <w:nsid w:val="693C7732"/>
    <w:multiLevelType w:val="multilevel"/>
    <w:tmpl w:val="2FB4844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7">
    <w:nsid w:val="69B0509F"/>
    <w:multiLevelType w:val="multilevel"/>
    <w:tmpl w:val="6FB4EE42"/>
    <w:lvl w:ilvl="0">
      <w:start w:val="7"/>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69D265C7"/>
    <w:multiLevelType w:val="multilevel"/>
    <w:tmpl w:val="C0A032C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9">
    <w:nsid w:val="6A2E3A02"/>
    <w:multiLevelType w:val="multilevel"/>
    <w:tmpl w:val="5D3ADE58"/>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6B5E3B0E"/>
    <w:multiLevelType w:val="multilevel"/>
    <w:tmpl w:val="77F2097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21">
    <w:nsid w:val="6C1834C9"/>
    <w:multiLevelType w:val="multilevel"/>
    <w:tmpl w:val="5CBC1AB4"/>
    <w:lvl w:ilvl="0">
      <w:start w:val="2"/>
      <w:numFmt w:val="chineseCounting"/>
      <w:suff w:val="space"/>
      <w:lvlText w:val="(%1)"/>
      <w:lvlJc w:val="left"/>
      <w:pPr>
        <w:ind w:left="12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6C73538A"/>
    <w:multiLevelType w:val="multilevel"/>
    <w:tmpl w:val="6C73538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3">
    <w:nsid w:val="6E5331F9"/>
    <w:multiLevelType w:val="multilevel"/>
    <w:tmpl w:val="96E6886E"/>
    <w:lvl w:ilvl="0">
      <w:start w:val="1"/>
      <w:numFmt w:val="decimal"/>
      <w:lvlText w:val="（%1）"/>
      <w:lvlJc w:val="left"/>
      <w:pPr>
        <w:ind w:left="420" w:hanging="420"/>
      </w:pPr>
      <w:rPr>
        <w:rFonts w:ascii="Times New Roman" w:hAnsi="Times New Roman" w:cs="Times New Roman" w:hint="default"/>
        <w:b w:val="0"/>
        <w:bCs w:val="0"/>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24">
    <w:nsid w:val="70EA117D"/>
    <w:multiLevelType w:val="multilevel"/>
    <w:tmpl w:val="18E8EF56"/>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125">
    <w:nsid w:val="73393362"/>
    <w:multiLevelType w:val="multilevel"/>
    <w:tmpl w:val="063699DA"/>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26">
    <w:nsid w:val="74507052"/>
    <w:multiLevelType w:val="multilevel"/>
    <w:tmpl w:val="9A680C7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27">
    <w:nsid w:val="74DA2A72"/>
    <w:multiLevelType w:val="multilevel"/>
    <w:tmpl w:val="02584400"/>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757E316A"/>
    <w:multiLevelType w:val="multilevel"/>
    <w:tmpl w:val="FA0C475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75CB3842"/>
    <w:multiLevelType w:val="multilevel"/>
    <w:tmpl w:val="F8AA26BE"/>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0">
    <w:nsid w:val="76C946BD"/>
    <w:multiLevelType w:val="multilevel"/>
    <w:tmpl w:val="272639E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1">
    <w:nsid w:val="77135481"/>
    <w:multiLevelType w:val="multilevel"/>
    <w:tmpl w:val="56F42AB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2">
    <w:nsid w:val="77430572"/>
    <w:multiLevelType w:val="multilevel"/>
    <w:tmpl w:val="77430572"/>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3">
    <w:nsid w:val="79515BA1"/>
    <w:multiLevelType w:val="multilevel"/>
    <w:tmpl w:val="FAD67EF6"/>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7A2E125C"/>
    <w:multiLevelType w:val="multilevel"/>
    <w:tmpl w:val="05E0B7C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5">
    <w:nsid w:val="7BD91517"/>
    <w:multiLevelType w:val="multilevel"/>
    <w:tmpl w:val="7962336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6">
    <w:nsid w:val="7BF408EA"/>
    <w:multiLevelType w:val="multilevel"/>
    <w:tmpl w:val="31DAECE8"/>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7">
    <w:nsid w:val="7BFC4926"/>
    <w:multiLevelType w:val="multilevel"/>
    <w:tmpl w:val="0122F552"/>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7CB44724"/>
    <w:multiLevelType w:val="multilevel"/>
    <w:tmpl w:val="7CB4472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9">
    <w:nsid w:val="7D382587"/>
    <w:multiLevelType w:val="multilevel"/>
    <w:tmpl w:val="BB1E190A"/>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7E112B1D"/>
    <w:multiLevelType w:val="multilevel"/>
    <w:tmpl w:val="57803BFC"/>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7F181244"/>
    <w:multiLevelType w:val="multilevel"/>
    <w:tmpl w:val="F704ECBC"/>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7FA52E75"/>
    <w:multiLevelType w:val="multilevel"/>
    <w:tmpl w:val="ED267DE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num>
  <w:num w:numId="71">
    <w:abstractNumId w:val="5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6"/>
  </w:num>
  <w:num w:numId="122">
    <w:abstractNumId w:val="83"/>
  </w:num>
  <w:num w:numId="123">
    <w:abstractNumId w:val="50"/>
  </w:num>
  <w:num w:numId="124">
    <w:abstractNumId w:val="132"/>
  </w:num>
  <w:num w:numId="125">
    <w:abstractNumId w:val="47"/>
  </w:num>
  <w:num w:numId="126">
    <w:abstractNumId w:val="1"/>
  </w:num>
  <w:num w:numId="127">
    <w:abstractNumId w:val="103"/>
  </w:num>
  <w:num w:numId="128">
    <w:abstractNumId w:val="92"/>
  </w:num>
  <w:num w:numId="129">
    <w:abstractNumId w:val="115"/>
  </w:num>
  <w:num w:numId="130">
    <w:abstractNumId w:val="24"/>
  </w:num>
  <w:num w:numId="131">
    <w:abstractNumId w:val="138"/>
  </w:num>
  <w:num w:numId="132">
    <w:abstractNumId w:val="99"/>
  </w:num>
  <w:num w:numId="133">
    <w:abstractNumId w:val="35"/>
  </w:num>
  <w:num w:numId="134">
    <w:abstractNumId w:val="14"/>
  </w:num>
  <w:num w:numId="135">
    <w:abstractNumId w:val="15"/>
  </w:num>
  <w:num w:numId="136">
    <w:abstractNumId w:val="10"/>
  </w:num>
  <w:num w:numId="137">
    <w:abstractNumId w:val="27"/>
  </w:num>
  <w:num w:numId="138">
    <w:abstractNumId w:val="102"/>
  </w:num>
  <w:num w:numId="139">
    <w:abstractNumId w:val="33"/>
  </w:num>
  <w:num w:numId="140">
    <w:abstractNumId w:val="67"/>
  </w:num>
  <w:num w:numId="141">
    <w:abstractNumId w:val="71"/>
  </w:num>
  <w:num w:numId="142">
    <w:abstractNumId w:val="122"/>
  </w:num>
  <w:num w:numId="143">
    <w:abstractNumId w:val="101"/>
  </w:num>
  <w:numIdMacAtCleanup w:val="1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61CF"/>
    <w:rsid w:val="000328BC"/>
    <w:rsid w:val="00090EB3"/>
    <w:rsid w:val="00094496"/>
    <w:rsid w:val="000F62EA"/>
    <w:rsid w:val="00115BF9"/>
    <w:rsid w:val="00162E51"/>
    <w:rsid w:val="00186F81"/>
    <w:rsid w:val="00186F98"/>
    <w:rsid w:val="001F041B"/>
    <w:rsid w:val="001F3C7B"/>
    <w:rsid w:val="0026575E"/>
    <w:rsid w:val="0029021B"/>
    <w:rsid w:val="0032725B"/>
    <w:rsid w:val="00346D5E"/>
    <w:rsid w:val="003B241D"/>
    <w:rsid w:val="003B4023"/>
    <w:rsid w:val="003C0947"/>
    <w:rsid w:val="003E1796"/>
    <w:rsid w:val="003E59A0"/>
    <w:rsid w:val="004344B1"/>
    <w:rsid w:val="004736F2"/>
    <w:rsid w:val="00484427"/>
    <w:rsid w:val="004D0A20"/>
    <w:rsid w:val="004D1FB0"/>
    <w:rsid w:val="004E3D1F"/>
    <w:rsid w:val="00512F69"/>
    <w:rsid w:val="005B1079"/>
    <w:rsid w:val="005C6436"/>
    <w:rsid w:val="006061CF"/>
    <w:rsid w:val="00644FB8"/>
    <w:rsid w:val="00645DE8"/>
    <w:rsid w:val="006B0CB9"/>
    <w:rsid w:val="006E0529"/>
    <w:rsid w:val="006F71AD"/>
    <w:rsid w:val="00721149"/>
    <w:rsid w:val="00730577"/>
    <w:rsid w:val="007347A8"/>
    <w:rsid w:val="0073578B"/>
    <w:rsid w:val="00737E47"/>
    <w:rsid w:val="00753C33"/>
    <w:rsid w:val="00754681"/>
    <w:rsid w:val="0078718A"/>
    <w:rsid w:val="007A42E8"/>
    <w:rsid w:val="007A50FD"/>
    <w:rsid w:val="007B1665"/>
    <w:rsid w:val="007B17EA"/>
    <w:rsid w:val="007E2620"/>
    <w:rsid w:val="00825A8B"/>
    <w:rsid w:val="00825B73"/>
    <w:rsid w:val="008554D6"/>
    <w:rsid w:val="008579C8"/>
    <w:rsid w:val="00883A0C"/>
    <w:rsid w:val="008C0F10"/>
    <w:rsid w:val="008F3896"/>
    <w:rsid w:val="008F3F15"/>
    <w:rsid w:val="008F617B"/>
    <w:rsid w:val="0090160F"/>
    <w:rsid w:val="00916CCD"/>
    <w:rsid w:val="009265C7"/>
    <w:rsid w:val="00986985"/>
    <w:rsid w:val="00990AC4"/>
    <w:rsid w:val="00991D40"/>
    <w:rsid w:val="009A6C43"/>
    <w:rsid w:val="009C0284"/>
    <w:rsid w:val="009D061E"/>
    <w:rsid w:val="009D68D5"/>
    <w:rsid w:val="00A02A1D"/>
    <w:rsid w:val="00A14CB0"/>
    <w:rsid w:val="00A30AC3"/>
    <w:rsid w:val="00A4039C"/>
    <w:rsid w:val="00AA0DFB"/>
    <w:rsid w:val="00AE3FE9"/>
    <w:rsid w:val="00AF1970"/>
    <w:rsid w:val="00B61D99"/>
    <w:rsid w:val="00C36659"/>
    <w:rsid w:val="00C526D9"/>
    <w:rsid w:val="00C97867"/>
    <w:rsid w:val="00CA7F1E"/>
    <w:rsid w:val="00CB47F3"/>
    <w:rsid w:val="00D37679"/>
    <w:rsid w:val="00D6137F"/>
    <w:rsid w:val="00D660E3"/>
    <w:rsid w:val="00D87661"/>
    <w:rsid w:val="00D87D37"/>
    <w:rsid w:val="00DB5203"/>
    <w:rsid w:val="00E71D08"/>
    <w:rsid w:val="00E77017"/>
    <w:rsid w:val="00EF6CDD"/>
    <w:rsid w:val="00F27EBF"/>
    <w:rsid w:val="00F351C1"/>
    <w:rsid w:val="00F65CC2"/>
    <w:rsid w:val="00FB69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自选图形 63"/>
        <o:r id="V:Rule4" type="connector" idref="#自选图形 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Date" w:uiPriority="0"/>
    <w:lsdException w:name="Body Text First Inden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1CF"/>
    <w:pPr>
      <w:widowControl w:val="0"/>
      <w:jc w:val="both"/>
    </w:pPr>
    <w:rPr>
      <w:rFonts w:ascii="Calibri" w:eastAsia="宋体" w:hAnsi="Calibri" w:cs="Times New Roman"/>
      <w:szCs w:val="21"/>
    </w:rPr>
  </w:style>
  <w:style w:type="paragraph" w:styleId="1">
    <w:name w:val="heading 1"/>
    <w:basedOn w:val="a"/>
    <w:next w:val="a"/>
    <w:link w:val="1Char"/>
    <w:uiPriority w:val="99"/>
    <w:qFormat/>
    <w:rsid w:val="00346D5E"/>
    <w:pPr>
      <w:keepNext/>
      <w:jc w:val="center"/>
      <w:outlineLvl w:val="0"/>
    </w:pPr>
    <w:rPr>
      <w:rFonts w:ascii="Arial" w:eastAsia="华文中宋" w:hAnsi="Arial" w:cs="Arial"/>
      <w:b/>
      <w:bCs/>
      <w:sz w:val="32"/>
      <w:szCs w:val="32"/>
    </w:rPr>
  </w:style>
  <w:style w:type="paragraph" w:styleId="2">
    <w:name w:val="heading 2"/>
    <w:basedOn w:val="a"/>
    <w:next w:val="a"/>
    <w:link w:val="2Char"/>
    <w:uiPriority w:val="9"/>
    <w:qFormat/>
    <w:rsid w:val="00346D5E"/>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qFormat/>
    <w:rsid w:val="00346D5E"/>
    <w:pPr>
      <w:keepNext/>
      <w:keepLines/>
      <w:spacing w:before="260" w:after="260" w:line="415" w:lineRule="auto"/>
      <w:outlineLvl w:val="2"/>
    </w:pPr>
    <w:rPr>
      <w:rFonts w:ascii="Arial" w:hAnsi="Arial" w:cs="Arial"/>
      <w:b/>
      <w:bCs/>
      <w:sz w:val="32"/>
      <w:szCs w:val="32"/>
    </w:rPr>
  </w:style>
  <w:style w:type="paragraph" w:styleId="4">
    <w:name w:val="heading 4"/>
    <w:basedOn w:val="a"/>
    <w:next w:val="a"/>
    <w:link w:val="4Char"/>
    <w:uiPriority w:val="9"/>
    <w:unhideWhenUsed/>
    <w:qFormat/>
    <w:rsid w:val="0090160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346D5E"/>
    <w:rPr>
      <w:rFonts w:ascii="Arial" w:eastAsia="华文中宋" w:hAnsi="Arial" w:cs="Arial"/>
      <w:b/>
      <w:bCs/>
      <w:sz w:val="32"/>
      <w:szCs w:val="32"/>
    </w:rPr>
  </w:style>
  <w:style w:type="character" w:customStyle="1" w:styleId="2Char">
    <w:name w:val="标题 2 Char"/>
    <w:basedOn w:val="a0"/>
    <w:link w:val="2"/>
    <w:uiPriority w:val="9"/>
    <w:rsid w:val="00346D5E"/>
    <w:rPr>
      <w:rFonts w:ascii="Arial" w:eastAsia="黑体" w:hAnsi="Arial" w:cs="Arial"/>
      <w:b/>
      <w:bCs/>
      <w:sz w:val="32"/>
      <w:szCs w:val="32"/>
    </w:rPr>
  </w:style>
  <w:style w:type="character" w:customStyle="1" w:styleId="3Char">
    <w:name w:val="标题 3 Char"/>
    <w:basedOn w:val="a0"/>
    <w:link w:val="3"/>
    <w:rsid w:val="00346D5E"/>
    <w:rPr>
      <w:rFonts w:ascii="Arial" w:eastAsia="宋体" w:hAnsi="Arial" w:cs="Arial"/>
      <w:b/>
      <w:bCs/>
      <w:sz w:val="32"/>
      <w:szCs w:val="32"/>
    </w:rPr>
  </w:style>
  <w:style w:type="character" w:customStyle="1" w:styleId="4Char">
    <w:name w:val="标题 4 Char"/>
    <w:basedOn w:val="a0"/>
    <w:link w:val="4"/>
    <w:uiPriority w:val="9"/>
    <w:rsid w:val="0090160F"/>
    <w:rPr>
      <w:rFonts w:asciiTheme="majorHAnsi" w:eastAsiaTheme="majorEastAsia" w:hAnsiTheme="majorHAnsi" w:cstheme="majorBidi"/>
      <w:b/>
      <w:bCs/>
      <w:sz w:val="28"/>
      <w:szCs w:val="28"/>
    </w:rPr>
  </w:style>
  <w:style w:type="character" w:styleId="a3">
    <w:name w:val="Hyperlink"/>
    <w:basedOn w:val="a0"/>
    <w:uiPriority w:val="99"/>
    <w:unhideWhenUsed/>
    <w:rsid w:val="006061CF"/>
    <w:rPr>
      <w:color w:val="0000FF"/>
      <w:u w:val="single"/>
    </w:rPr>
  </w:style>
  <w:style w:type="paragraph" w:styleId="a4">
    <w:name w:val="Balloon Text"/>
    <w:basedOn w:val="a"/>
    <w:link w:val="Char"/>
    <w:semiHidden/>
    <w:unhideWhenUsed/>
    <w:rsid w:val="006061CF"/>
    <w:rPr>
      <w:sz w:val="18"/>
      <w:szCs w:val="18"/>
    </w:rPr>
  </w:style>
  <w:style w:type="character" w:customStyle="1" w:styleId="Char">
    <w:name w:val="批注框文本 Char"/>
    <w:basedOn w:val="a0"/>
    <w:link w:val="a4"/>
    <w:uiPriority w:val="99"/>
    <w:semiHidden/>
    <w:rsid w:val="006061CF"/>
    <w:rPr>
      <w:rFonts w:ascii="Calibri" w:eastAsia="宋体" w:hAnsi="Calibri" w:cs="Times New Roman"/>
      <w:sz w:val="18"/>
      <w:szCs w:val="18"/>
    </w:rPr>
  </w:style>
  <w:style w:type="paragraph" w:customStyle="1" w:styleId="10">
    <w:name w:val="列出段落1"/>
    <w:basedOn w:val="a"/>
    <w:rsid w:val="006061CF"/>
    <w:pPr>
      <w:ind w:firstLineChars="200" w:firstLine="420"/>
    </w:pPr>
  </w:style>
  <w:style w:type="paragraph" w:customStyle="1" w:styleId="30">
    <w:name w:val="样式3"/>
    <w:basedOn w:val="a"/>
    <w:rsid w:val="006061CF"/>
    <w:pPr>
      <w:adjustRightInd w:val="0"/>
      <w:spacing w:line="720" w:lineRule="auto"/>
      <w:jc w:val="center"/>
    </w:pPr>
    <w:rPr>
      <w:rFonts w:ascii="Times New Roman" w:eastAsia="黑体" w:hAnsi="Times New Roman"/>
      <w:sz w:val="28"/>
      <w:szCs w:val="28"/>
    </w:rPr>
  </w:style>
  <w:style w:type="character" w:customStyle="1" w:styleId="100">
    <w:name w:val="10"/>
    <w:basedOn w:val="a0"/>
    <w:rsid w:val="006061CF"/>
    <w:rPr>
      <w:rFonts w:ascii="Times New Roman" w:hAnsi="Times New Roman" w:cs="Times New Roman" w:hint="default"/>
    </w:rPr>
  </w:style>
  <w:style w:type="character" w:customStyle="1" w:styleId="15">
    <w:name w:val="15"/>
    <w:basedOn w:val="a0"/>
    <w:rsid w:val="006061CF"/>
    <w:rPr>
      <w:rFonts w:ascii="Times New Roman" w:hAnsi="Times New Roman" w:cs="Times New Roman" w:hint="default"/>
      <w:color w:val="0000FF"/>
      <w:u w:val="single"/>
    </w:rPr>
  </w:style>
  <w:style w:type="table" w:styleId="a5">
    <w:name w:val="Table Grid"/>
    <w:basedOn w:val="a1"/>
    <w:uiPriority w:val="99"/>
    <w:unhideWhenUsed/>
    <w:rsid w:val="006061CF"/>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unhideWhenUsed/>
    <w:rsid w:val="006061CF"/>
    <w:rPr>
      <w:color w:val="800080"/>
      <w:u w:val="single"/>
    </w:rPr>
  </w:style>
  <w:style w:type="paragraph" w:styleId="a7">
    <w:name w:val="header"/>
    <w:basedOn w:val="a"/>
    <w:link w:val="Char0"/>
    <w:unhideWhenUsed/>
    <w:rsid w:val="00CB47F3"/>
    <w:pPr>
      <w:pBdr>
        <w:bottom w:val="single" w:sz="6" w:space="1" w:color="auto"/>
      </w:pBdr>
      <w:snapToGrid w:val="0"/>
      <w:jc w:val="center"/>
    </w:pPr>
    <w:rPr>
      <w:kern w:val="0"/>
      <w:sz w:val="18"/>
      <w:szCs w:val="18"/>
    </w:rPr>
  </w:style>
  <w:style w:type="character" w:customStyle="1" w:styleId="Char0">
    <w:name w:val="页眉 Char"/>
    <w:basedOn w:val="a0"/>
    <w:link w:val="a7"/>
    <w:rsid w:val="00CB47F3"/>
    <w:rPr>
      <w:rFonts w:ascii="Calibri" w:eastAsia="宋体" w:hAnsi="Calibri" w:cs="Times New Roman"/>
      <w:kern w:val="0"/>
      <w:sz w:val="18"/>
      <w:szCs w:val="18"/>
    </w:rPr>
  </w:style>
  <w:style w:type="paragraph" w:styleId="a8">
    <w:name w:val="footer"/>
    <w:basedOn w:val="a"/>
    <w:link w:val="Char1"/>
    <w:uiPriority w:val="99"/>
    <w:unhideWhenUsed/>
    <w:rsid w:val="00CB47F3"/>
    <w:pPr>
      <w:snapToGrid w:val="0"/>
      <w:jc w:val="left"/>
    </w:pPr>
    <w:rPr>
      <w:kern w:val="0"/>
      <w:sz w:val="18"/>
      <w:szCs w:val="18"/>
    </w:rPr>
  </w:style>
  <w:style w:type="character" w:customStyle="1" w:styleId="Char1">
    <w:name w:val="页脚 Char"/>
    <w:basedOn w:val="a0"/>
    <w:link w:val="a8"/>
    <w:uiPriority w:val="99"/>
    <w:rsid w:val="00CB47F3"/>
    <w:rPr>
      <w:rFonts w:ascii="Calibri" w:eastAsia="宋体" w:hAnsi="Calibri" w:cs="Times New Roman"/>
      <w:kern w:val="0"/>
      <w:sz w:val="18"/>
      <w:szCs w:val="18"/>
    </w:rPr>
  </w:style>
  <w:style w:type="character" w:customStyle="1" w:styleId="16">
    <w:name w:val="16"/>
    <w:basedOn w:val="a0"/>
    <w:rsid w:val="00CB47F3"/>
    <w:rPr>
      <w:rFonts w:ascii="Times New Roman" w:hAnsi="Times New Roman" w:cs="Times New Roman" w:hint="default"/>
    </w:rPr>
  </w:style>
  <w:style w:type="paragraph" w:customStyle="1" w:styleId="a9">
    <w:name w:val="附件"/>
    <w:basedOn w:val="a"/>
    <w:rsid w:val="00D37679"/>
    <w:rPr>
      <w:rFonts w:ascii="方正黑体简体"/>
      <w:sz w:val="28"/>
      <w:szCs w:val="28"/>
    </w:rPr>
  </w:style>
  <w:style w:type="paragraph" w:styleId="aa">
    <w:name w:val="Normal (Web)"/>
    <w:basedOn w:val="a"/>
    <w:uiPriority w:val="99"/>
    <w:unhideWhenUsed/>
    <w:rsid w:val="00D37679"/>
    <w:pPr>
      <w:spacing w:before="100" w:beforeAutospacing="1" w:after="100" w:afterAutospacing="1"/>
      <w:jc w:val="left"/>
    </w:pPr>
    <w:rPr>
      <w:kern w:val="0"/>
      <w:sz w:val="24"/>
      <w:szCs w:val="24"/>
    </w:rPr>
  </w:style>
  <w:style w:type="paragraph" w:customStyle="1" w:styleId="ab">
    <w:name w:val="表内容"/>
    <w:basedOn w:val="a9"/>
    <w:rsid w:val="00D37679"/>
    <w:pPr>
      <w:spacing w:line="240" w:lineRule="exact"/>
      <w:ind w:firstLineChars="100" w:firstLine="100"/>
    </w:pPr>
    <w:rPr>
      <w:rFonts w:ascii="方正书宋简体"/>
      <w:sz w:val="21"/>
      <w:szCs w:val="21"/>
    </w:rPr>
  </w:style>
  <w:style w:type="paragraph" w:customStyle="1" w:styleId="ac">
    <w:name w:val="表内容行距"/>
    <w:basedOn w:val="ab"/>
    <w:rsid w:val="00D37679"/>
    <w:pPr>
      <w:spacing w:line="340" w:lineRule="exact"/>
    </w:pPr>
  </w:style>
  <w:style w:type="paragraph" w:customStyle="1" w:styleId="Style1">
    <w:name w:val="_Style 1"/>
    <w:basedOn w:val="a"/>
    <w:rsid w:val="004736F2"/>
    <w:pPr>
      <w:ind w:firstLineChars="200" w:firstLine="420"/>
    </w:pPr>
  </w:style>
  <w:style w:type="paragraph" w:customStyle="1" w:styleId="5">
    <w:name w:val="样式5"/>
    <w:basedOn w:val="a"/>
    <w:rsid w:val="00A30AC3"/>
    <w:pPr>
      <w:widowControl/>
      <w:adjustRightInd w:val="0"/>
      <w:snapToGrid w:val="0"/>
      <w:spacing w:line="310" w:lineRule="atLeast"/>
      <w:ind w:firstLine="425"/>
      <w:jc w:val="left"/>
    </w:pPr>
    <w:rPr>
      <w:rFonts w:ascii="Arial" w:eastAsia="黑体" w:hAnsi="Arial"/>
      <w:kern w:val="0"/>
      <w:sz w:val="20"/>
      <w:szCs w:val="20"/>
    </w:rPr>
  </w:style>
  <w:style w:type="paragraph" w:styleId="ad">
    <w:name w:val="Body Text"/>
    <w:basedOn w:val="a"/>
    <w:link w:val="Char2"/>
    <w:unhideWhenUsed/>
    <w:rsid w:val="00A30AC3"/>
    <w:pPr>
      <w:spacing w:before="100" w:beforeAutospacing="1" w:after="120"/>
    </w:pPr>
    <w:rPr>
      <w:rFonts w:ascii="Times New Roman" w:hAnsi="Times New Roman"/>
    </w:rPr>
  </w:style>
  <w:style w:type="character" w:customStyle="1" w:styleId="Char2">
    <w:name w:val="正文文本 Char"/>
    <w:basedOn w:val="a0"/>
    <w:link w:val="ad"/>
    <w:uiPriority w:val="99"/>
    <w:rsid w:val="00A30AC3"/>
    <w:rPr>
      <w:rFonts w:ascii="Times New Roman" w:eastAsia="宋体" w:hAnsi="Times New Roman" w:cs="Times New Roman"/>
      <w:szCs w:val="21"/>
    </w:rPr>
  </w:style>
  <w:style w:type="paragraph" w:styleId="ae">
    <w:name w:val="Title"/>
    <w:basedOn w:val="a"/>
    <w:next w:val="a"/>
    <w:link w:val="Char3"/>
    <w:uiPriority w:val="99"/>
    <w:qFormat/>
    <w:rsid w:val="00A30AC3"/>
    <w:pPr>
      <w:spacing w:before="240" w:after="60"/>
      <w:jc w:val="center"/>
      <w:outlineLvl w:val="0"/>
    </w:pPr>
    <w:rPr>
      <w:rFonts w:ascii="Cambria" w:hAnsi="Cambria"/>
      <w:b/>
      <w:bCs/>
      <w:kern w:val="0"/>
      <w:sz w:val="32"/>
      <w:szCs w:val="32"/>
    </w:rPr>
  </w:style>
  <w:style w:type="character" w:customStyle="1" w:styleId="Char3">
    <w:name w:val="标题 Char"/>
    <w:basedOn w:val="a0"/>
    <w:link w:val="ae"/>
    <w:uiPriority w:val="99"/>
    <w:rsid w:val="00A30AC3"/>
    <w:rPr>
      <w:rFonts w:ascii="Cambria" w:eastAsia="宋体" w:hAnsi="Cambria" w:cs="Times New Roman"/>
      <w:b/>
      <w:bCs/>
      <w:kern w:val="0"/>
      <w:sz w:val="32"/>
      <w:szCs w:val="32"/>
    </w:rPr>
  </w:style>
  <w:style w:type="paragraph" w:styleId="af">
    <w:name w:val="Plain Text"/>
    <w:basedOn w:val="a"/>
    <w:link w:val="Char4"/>
    <w:unhideWhenUsed/>
    <w:rsid w:val="00A30AC3"/>
    <w:rPr>
      <w:rFonts w:ascii="宋体" w:hAnsi="Courier New"/>
    </w:rPr>
  </w:style>
  <w:style w:type="character" w:customStyle="1" w:styleId="Char4">
    <w:name w:val="纯文本 Char"/>
    <w:basedOn w:val="a0"/>
    <w:link w:val="af"/>
    <w:rsid w:val="00A30AC3"/>
    <w:rPr>
      <w:rFonts w:ascii="宋体" w:eastAsia="宋体" w:hAnsi="Courier New" w:cs="Times New Roman"/>
      <w:szCs w:val="21"/>
    </w:rPr>
  </w:style>
  <w:style w:type="paragraph" w:styleId="af0">
    <w:name w:val="List Paragraph"/>
    <w:basedOn w:val="a"/>
    <w:uiPriority w:val="99"/>
    <w:qFormat/>
    <w:rsid w:val="00990AC4"/>
    <w:pPr>
      <w:ind w:firstLineChars="200" w:firstLine="420"/>
    </w:pPr>
  </w:style>
  <w:style w:type="paragraph" w:styleId="af1">
    <w:name w:val="Date"/>
    <w:basedOn w:val="a"/>
    <w:next w:val="a"/>
    <w:link w:val="Char5"/>
    <w:unhideWhenUsed/>
    <w:rsid w:val="00484427"/>
    <w:pPr>
      <w:ind w:leftChars="2500" w:left="100"/>
    </w:pPr>
  </w:style>
  <w:style w:type="character" w:customStyle="1" w:styleId="Char5">
    <w:name w:val="日期 Char"/>
    <w:basedOn w:val="a0"/>
    <w:link w:val="af1"/>
    <w:rsid w:val="00484427"/>
    <w:rPr>
      <w:rFonts w:ascii="Calibri" w:eastAsia="宋体" w:hAnsi="Calibri" w:cs="Times New Roman"/>
      <w:szCs w:val="21"/>
    </w:rPr>
  </w:style>
  <w:style w:type="paragraph" w:customStyle="1" w:styleId="20">
    <w:name w:val="样式 首行缩进:  2 字符"/>
    <w:basedOn w:val="a"/>
    <w:rsid w:val="00F27EBF"/>
    <w:pPr>
      <w:topLinePunct/>
      <w:adjustRightInd w:val="0"/>
      <w:ind w:firstLineChars="200" w:firstLine="200"/>
    </w:pPr>
    <w:rPr>
      <w:rFonts w:ascii="Times New Roman" w:hAnsi="Times New Roman" w:cs="宋体"/>
    </w:rPr>
  </w:style>
  <w:style w:type="paragraph" w:styleId="af2">
    <w:name w:val="Body Text Indent"/>
    <w:basedOn w:val="a"/>
    <w:link w:val="Char6"/>
    <w:uiPriority w:val="99"/>
    <w:semiHidden/>
    <w:unhideWhenUsed/>
    <w:rsid w:val="0032725B"/>
    <w:pPr>
      <w:spacing w:after="120"/>
      <w:ind w:leftChars="200" w:left="420"/>
    </w:pPr>
  </w:style>
  <w:style w:type="character" w:customStyle="1" w:styleId="Char6">
    <w:name w:val="正文文本缩进 Char"/>
    <w:basedOn w:val="a0"/>
    <w:link w:val="af2"/>
    <w:uiPriority w:val="99"/>
    <w:semiHidden/>
    <w:rsid w:val="0032725B"/>
    <w:rPr>
      <w:rFonts w:ascii="Calibri" w:eastAsia="宋体" w:hAnsi="Calibri" w:cs="Times New Roman"/>
      <w:szCs w:val="21"/>
    </w:rPr>
  </w:style>
  <w:style w:type="paragraph" w:customStyle="1" w:styleId="style6">
    <w:name w:val="style6"/>
    <w:basedOn w:val="a"/>
    <w:rsid w:val="0032725B"/>
    <w:pPr>
      <w:widowControl/>
      <w:spacing w:line="360" w:lineRule="atLeast"/>
      <w:ind w:firstLine="480"/>
      <w:jc w:val="left"/>
    </w:pPr>
    <w:rPr>
      <w:rFonts w:ascii="宋体" w:hAnsi="宋体" w:cs="宋体"/>
      <w:color w:val="000000"/>
      <w:kern w:val="0"/>
      <w:sz w:val="18"/>
      <w:szCs w:val="18"/>
    </w:rPr>
  </w:style>
  <w:style w:type="paragraph" w:customStyle="1" w:styleId="111">
    <w:name w:val="111"/>
    <w:basedOn w:val="a"/>
    <w:rsid w:val="0032725B"/>
    <w:pPr>
      <w:spacing w:line="400" w:lineRule="exact"/>
      <w:ind w:firstLineChars="200" w:firstLine="200"/>
    </w:pPr>
    <w:rPr>
      <w:rFonts w:ascii="方正细黑一简体"/>
      <w:sz w:val="24"/>
      <w:szCs w:val="24"/>
    </w:rPr>
  </w:style>
  <w:style w:type="paragraph" w:customStyle="1" w:styleId="50">
    <w:name w:val="标题5"/>
    <w:basedOn w:val="a"/>
    <w:rsid w:val="0032725B"/>
    <w:pPr>
      <w:adjustRightInd w:val="0"/>
      <w:snapToGrid w:val="0"/>
      <w:spacing w:line="310" w:lineRule="atLeast"/>
      <w:ind w:firstLine="425"/>
    </w:pPr>
    <w:rPr>
      <w:rFonts w:ascii="Arial" w:eastAsia="黑体" w:hAnsi="Arial"/>
    </w:rPr>
  </w:style>
  <w:style w:type="paragraph" w:styleId="af3">
    <w:name w:val="Normal Indent"/>
    <w:basedOn w:val="a"/>
    <w:uiPriority w:val="99"/>
    <w:unhideWhenUsed/>
    <w:rsid w:val="00C97867"/>
    <w:pPr>
      <w:ind w:firstLine="420"/>
    </w:pPr>
    <w:rPr>
      <w:rFonts w:ascii="Times New Roman" w:hAnsi="Times New Roman"/>
      <w:sz w:val="28"/>
      <w:szCs w:val="28"/>
    </w:rPr>
  </w:style>
  <w:style w:type="paragraph" w:styleId="21">
    <w:name w:val="Body Text 2"/>
    <w:basedOn w:val="a"/>
    <w:link w:val="2Char0"/>
    <w:uiPriority w:val="99"/>
    <w:unhideWhenUsed/>
    <w:rsid w:val="00C97867"/>
    <w:pPr>
      <w:spacing w:before="100" w:beforeAutospacing="1" w:line="480" w:lineRule="auto"/>
    </w:pPr>
    <w:rPr>
      <w:rFonts w:ascii="Times New Roman" w:hAnsi="Times New Roman"/>
    </w:rPr>
  </w:style>
  <w:style w:type="character" w:customStyle="1" w:styleId="2Char0">
    <w:name w:val="正文文本 2 Char"/>
    <w:basedOn w:val="a0"/>
    <w:link w:val="21"/>
    <w:uiPriority w:val="99"/>
    <w:rsid w:val="00C97867"/>
    <w:rPr>
      <w:rFonts w:ascii="Times New Roman" w:eastAsia="宋体" w:hAnsi="Times New Roman" w:cs="Times New Roman"/>
      <w:szCs w:val="21"/>
    </w:rPr>
  </w:style>
  <w:style w:type="paragraph" w:customStyle="1" w:styleId="11">
    <w:name w:val="样式1"/>
    <w:basedOn w:val="a"/>
    <w:rsid w:val="00C97867"/>
    <w:rPr>
      <w:rFonts w:ascii="Times New Roman" w:hAnsi="Times New Roman"/>
    </w:rPr>
  </w:style>
  <w:style w:type="paragraph" w:customStyle="1" w:styleId="Style10">
    <w:name w:val="_Style 10"/>
    <w:basedOn w:val="a"/>
    <w:rsid w:val="00C97867"/>
    <w:pPr>
      <w:widowControl/>
      <w:spacing w:before="100" w:beforeAutospacing="1" w:line="240" w:lineRule="exact"/>
      <w:jc w:val="left"/>
    </w:pPr>
    <w:rPr>
      <w:rFonts w:ascii="Times New Roman" w:hAnsi="Times New Roman"/>
    </w:rPr>
  </w:style>
  <w:style w:type="paragraph" w:customStyle="1" w:styleId="af4">
    <w:name w:val="表题"/>
    <w:basedOn w:val="a"/>
    <w:rsid w:val="00C97867"/>
    <w:pPr>
      <w:adjustRightInd w:val="0"/>
      <w:snapToGrid w:val="0"/>
      <w:spacing w:line="310" w:lineRule="atLeast"/>
      <w:jc w:val="center"/>
    </w:pPr>
    <w:rPr>
      <w:rFonts w:ascii="Arial" w:eastAsia="黑体" w:hAnsi="Arial" w:cs="Arial"/>
    </w:rPr>
  </w:style>
  <w:style w:type="paragraph" w:customStyle="1" w:styleId="af5">
    <w:name w:val="a"/>
    <w:basedOn w:val="a"/>
    <w:rsid w:val="00B61D99"/>
    <w:pPr>
      <w:widowControl/>
      <w:jc w:val="left"/>
    </w:pPr>
    <w:rPr>
      <w:rFonts w:ascii="宋体" w:hAnsi="宋体" w:cs="宋体"/>
      <w:kern w:val="0"/>
      <w:sz w:val="24"/>
      <w:szCs w:val="24"/>
    </w:rPr>
  </w:style>
  <w:style w:type="paragraph" w:styleId="TOC">
    <w:name w:val="TOC Heading"/>
    <w:basedOn w:val="1"/>
    <w:next w:val="a"/>
    <w:uiPriority w:val="39"/>
    <w:unhideWhenUsed/>
    <w:qFormat/>
    <w:rsid w:val="008F3896"/>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
    <w:next w:val="a"/>
    <w:autoRedefine/>
    <w:uiPriority w:val="39"/>
    <w:unhideWhenUsed/>
    <w:rsid w:val="00AA0DFB"/>
    <w:pPr>
      <w:tabs>
        <w:tab w:val="right" w:leader="dot" w:pos="9401"/>
      </w:tabs>
      <w:spacing w:line="360" w:lineRule="auto"/>
    </w:pPr>
    <w:rPr>
      <w:rFonts w:ascii="仿宋" w:eastAsia="仿宋" w:hAnsi="仿宋"/>
      <w:noProof/>
      <w:sz w:val="24"/>
    </w:rPr>
  </w:style>
  <w:style w:type="paragraph" w:styleId="31">
    <w:name w:val="toc 3"/>
    <w:basedOn w:val="a"/>
    <w:next w:val="a"/>
    <w:autoRedefine/>
    <w:uiPriority w:val="39"/>
    <w:unhideWhenUsed/>
    <w:rsid w:val="008F3896"/>
    <w:pPr>
      <w:ind w:leftChars="400" w:left="840"/>
    </w:pPr>
  </w:style>
  <w:style w:type="paragraph" w:styleId="af6">
    <w:name w:val="Document Map"/>
    <w:basedOn w:val="a"/>
    <w:link w:val="Char7"/>
    <w:unhideWhenUsed/>
    <w:rsid w:val="00AF1970"/>
    <w:rPr>
      <w:rFonts w:ascii="宋体"/>
      <w:sz w:val="18"/>
      <w:szCs w:val="18"/>
    </w:rPr>
  </w:style>
  <w:style w:type="character" w:customStyle="1" w:styleId="Char7">
    <w:name w:val="文档结构图 Char"/>
    <w:basedOn w:val="a0"/>
    <w:link w:val="af6"/>
    <w:rsid w:val="00AF1970"/>
    <w:rPr>
      <w:rFonts w:ascii="宋体" w:eastAsia="宋体" w:hAnsi="Calibri" w:cs="Times New Roman"/>
      <w:sz w:val="18"/>
      <w:szCs w:val="18"/>
    </w:rPr>
  </w:style>
  <w:style w:type="paragraph" w:customStyle="1" w:styleId="af7">
    <w:name w:val="文档标题"/>
    <w:basedOn w:val="a"/>
    <w:uiPriority w:val="99"/>
    <w:rsid w:val="00AF1970"/>
    <w:pPr>
      <w:spacing w:afterLines="50" w:line="440" w:lineRule="exact"/>
      <w:ind w:leftChars="237" w:left="706" w:rightChars="-21" w:right="-50" w:hangingChars="19" w:hanging="137"/>
      <w:jc w:val="left"/>
    </w:pPr>
    <w:rPr>
      <w:rFonts w:ascii="Arial" w:eastAsia="黑体" w:hAnsi="Arial"/>
      <w:b/>
      <w:kern w:val="0"/>
      <w:sz w:val="72"/>
      <w:szCs w:val="72"/>
    </w:rPr>
  </w:style>
  <w:style w:type="paragraph" w:customStyle="1" w:styleId="af8">
    <w:name w:val="！正文"/>
    <w:basedOn w:val="a"/>
    <w:link w:val="CharChar"/>
    <w:qFormat/>
    <w:rsid w:val="00AF1970"/>
    <w:pPr>
      <w:spacing w:before="100" w:beforeAutospacing="1" w:afterLines="50" w:afterAutospacing="1" w:line="360" w:lineRule="auto"/>
      <w:ind w:firstLineChars="200" w:firstLine="200"/>
    </w:pPr>
    <w:rPr>
      <w:rFonts w:eastAsia="华文细黑"/>
      <w:szCs w:val="22"/>
    </w:rPr>
  </w:style>
  <w:style w:type="character" w:customStyle="1" w:styleId="CharChar">
    <w:name w:val="！正文 Char Char"/>
    <w:basedOn w:val="a0"/>
    <w:link w:val="af8"/>
    <w:rsid w:val="00AF1970"/>
    <w:rPr>
      <w:rFonts w:ascii="Calibri" w:eastAsia="华文细黑" w:hAnsi="Calibri" w:cs="Times New Roman"/>
    </w:rPr>
  </w:style>
  <w:style w:type="character" w:customStyle="1" w:styleId="noback">
    <w:name w:val="noback"/>
    <w:basedOn w:val="a0"/>
    <w:rsid w:val="00AF1970"/>
  </w:style>
  <w:style w:type="character" w:styleId="HTML">
    <w:name w:val="HTML Acronym"/>
    <w:basedOn w:val="a0"/>
    <w:rsid w:val="00AF1970"/>
  </w:style>
  <w:style w:type="character" w:styleId="HTML0">
    <w:name w:val="HTML Definition"/>
    <w:rsid w:val="00AF1970"/>
    <w:rPr>
      <w:b w:val="0"/>
      <w:i w:val="0"/>
    </w:rPr>
  </w:style>
  <w:style w:type="character" w:styleId="HTML1">
    <w:name w:val="HTML Keyboard"/>
    <w:rsid w:val="00AF1970"/>
    <w:rPr>
      <w:rFonts w:ascii="Courier New" w:hAnsi="Courier New"/>
      <w:sz w:val="24"/>
      <w:szCs w:val="24"/>
    </w:rPr>
  </w:style>
  <w:style w:type="character" w:styleId="HTML2">
    <w:name w:val="HTML Variable"/>
    <w:rsid w:val="00AF1970"/>
    <w:rPr>
      <w:b w:val="0"/>
      <w:i w:val="0"/>
    </w:rPr>
  </w:style>
  <w:style w:type="character" w:styleId="HTML3">
    <w:name w:val="HTML Sample"/>
    <w:rsid w:val="00AF1970"/>
    <w:rPr>
      <w:rFonts w:ascii="Courier New" w:hAnsi="Courier New"/>
      <w:sz w:val="24"/>
      <w:szCs w:val="24"/>
    </w:rPr>
  </w:style>
  <w:style w:type="character" w:styleId="HTML4">
    <w:name w:val="HTML Code"/>
    <w:rsid w:val="00AF1970"/>
    <w:rPr>
      <w:rFonts w:ascii="Courier New" w:hAnsi="Courier New"/>
      <w:b w:val="0"/>
      <w:i w:val="0"/>
      <w:sz w:val="24"/>
      <w:szCs w:val="24"/>
    </w:rPr>
  </w:style>
  <w:style w:type="character" w:styleId="af9">
    <w:name w:val="annotation reference"/>
    <w:rsid w:val="00AF1970"/>
    <w:rPr>
      <w:sz w:val="21"/>
      <w:szCs w:val="21"/>
    </w:rPr>
  </w:style>
  <w:style w:type="character" w:styleId="HTML5">
    <w:name w:val="HTML Typewriter"/>
    <w:rsid w:val="00AF1970"/>
    <w:rPr>
      <w:rFonts w:ascii="Courier New" w:hAnsi="Courier New"/>
      <w:sz w:val="24"/>
      <w:szCs w:val="24"/>
    </w:rPr>
  </w:style>
  <w:style w:type="paragraph" w:customStyle="1" w:styleId="afa">
    <w:rsid w:val="00AF1970"/>
    <w:pPr>
      <w:widowControl w:val="0"/>
      <w:jc w:val="both"/>
    </w:pPr>
    <w:rPr>
      <w:rFonts w:ascii="Calibri" w:eastAsia="宋体" w:hAnsi="Calibri" w:cs="Times New Roman"/>
      <w:szCs w:val="21"/>
    </w:rPr>
  </w:style>
  <w:style w:type="character" w:styleId="HTML6">
    <w:name w:val="HTML Cite"/>
    <w:rsid w:val="00AF1970"/>
    <w:rPr>
      <w:b w:val="0"/>
      <w:i w:val="0"/>
    </w:rPr>
  </w:style>
  <w:style w:type="character" w:styleId="afb">
    <w:name w:val="Emphasis"/>
    <w:qFormat/>
    <w:rsid w:val="00AF1970"/>
    <w:rPr>
      <w:b w:val="0"/>
      <w:i w:val="0"/>
    </w:rPr>
  </w:style>
  <w:style w:type="character" w:customStyle="1" w:styleId="Char10">
    <w:name w:val="批注文字 Char1"/>
    <w:link w:val="afc"/>
    <w:rsid w:val="00AF1970"/>
    <w:rPr>
      <w:szCs w:val="24"/>
    </w:rPr>
  </w:style>
  <w:style w:type="paragraph" w:styleId="afc">
    <w:name w:val="annotation text"/>
    <w:basedOn w:val="a"/>
    <w:link w:val="Char10"/>
    <w:rsid w:val="00AF1970"/>
    <w:pPr>
      <w:jc w:val="left"/>
    </w:pPr>
    <w:rPr>
      <w:rFonts w:asciiTheme="minorHAnsi" w:eastAsiaTheme="minorEastAsia" w:hAnsiTheme="minorHAnsi" w:cstheme="minorBidi"/>
      <w:szCs w:val="24"/>
    </w:rPr>
  </w:style>
  <w:style w:type="character" w:customStyle="1" w:styleId="Char8">
    <w:name w:val="批注文字 Char"/>
    <w:basedOn w:val="a0"/>
    <w:rsid w:val="00AF1970"/>
    <w:rPr>
      <w:rFonts w:ascii="Calibri" w:eastAsia="宋体" w:hAnsi="Calibri" w:cs="Times New Roman"/>
      <w:szCs w:val="21"/>
    </w:rPr>
  </w:style>
  <w:style w:type="character" w:customStyle="1" w:styleId="hover17">
    <w:name w:val="hover17"/>
    <w:basedOn w:val="a0"/>
    <w:rsid w:val="00AF1970"/>
  </w:style>
  <w:style w:type="character" w:customStyle="1" w:styleId="cur17">
    <w:name w:val="cur17"/>
    <w:rsid w:val="00AF1970"/>
    <w:rPr>
      <w:color w:val="14A69A"/>
    </w:rPr>
  </w:style>
  <w:style w:type="character" w:customStyle="1" w:styleId="Char11">
    <w:name w:val="页脚 Char1"/>
    <w:uiPriority w:val="99"/>
    <w:rsid w:val="00AF1970"/>
    <w:rPr>
      <w:kern w:val="2"/>
      <w:sz w:val="18"/>
      <w:szCs w:val="18"/>
    </w:rPr>
  </w:style>
  <w:style w:type="character" w:customStyle="1" w:styleId="last-child2">
    <w:name w:val="last-child2"/>
    <w:basedOn w:val="a0"/>
    <w:rsid w:val="00AF1970"/>
  </w:style>
  <w:style w:type="character" w:customStyle="1" w:styleId="Char9">
    <w:name w:val="批注主题 Char"/>
    <w:rsid w:val="00AF1970"/>
    <w:rPr>
      <w:rFonts w:eastAsia="宋体"/>
      <w:b/>
      <w:bCs/>
      <w:kern w:val="2"/>
      <w:sz w:val="21"/>
      <w:szCs w:val="24"/>
      <w:lang w:val="en-US" w:eastAsia="zh-CN" w:bidi="ar-SA"/>
    </w:rPr>
  </w:style>
  <w:style w:type="character" w:customStyle="1" w:styleId="cur16">
    <w:name w:val="cur16"/>
    <w:basedOn w:val="a0"/>
    <w:rsid w:val="00AF1970"/>
  </w:style>
  <w:style w:type="character" w:customStyle="1" w:styleId="style61">
    <w:name w:val="style61"/>
    <w:rsid w:val="00AF1970"/>
    <w:rPr>
      <w:color w:val="333333"/>
    </w:rPr>
  </w:style>
  <w:style w:type="character" w:customStyle="1" w:styleId="cur19">
    <w:name w:val="cur19"/>
    <w:rsid w:val="00AF1970"/>
    <w:rPr>
      <w:color w:val="F7931E"/>
    </w:rPr>
  </w:style>
  <w:style w:type="character" w:customStyle="1" w:styleId="last-child1">
    <w:name w:val="last-child1"/>
    <w:basedOn w:val="a0"/>
    <w:rsid w:val="00AF1970"/>
  </w:style>
  <w:style w:type="character" w:customStyle="1" w:styleId="hover16">
    <w:name w:val="hover16"/>
    <w:basedOn w:val="a0"/>
    <w:rsid w:val="00AF1970"/>
  </w:style>
  <w:style w:type="character" w:customStyle="1" w:styleId="hover15">
    <w:name w:val="hover15"/>
    <w:basedOn w:val="a0"/>
    <w:rsid w:val="00AF1970"/>
  </w:style>
  <w:style w:type="character" w:customStyle="1" w:styleId="Char12">
    <w:name w:val="批注主题 Char1"/>
    <w:link w:val="afd"/>
    <w:rsid w:val="00AF1970"/>
    <w:rPr>
      <w:b/>
      <w:bCs/>
      <w:szCs w:val="24"/>
    </w:rPr>
  </w:style>
  <w:style w:type="paragraph" w:styleId="afd">
    <w:name w:val="annotation subject"/>
    <w:basedOn w:val="afc"/>
    <w:next w:val="afc"/>
    <w:link w:val="Char12"/>
    <w:rsid w:val="00AF1970"/>
    <w:rPr>
      <w:b/>
      <w:bCs/>
    </w:rPr>
  </w:style>
  <w:style w:type="character" w:customStyle="1" w:styleId="Char20">
    <w:name w:val="批注主题 Char2"/>
    <w:basedOn w:val="Char8"/>
    <w:uiPriority w:val="99"/>
    <w:semiHidden/>
    <w:rsid w:val="00AF1970"/>
    <w:rPr>
      <w:rFonts w:ascii="Calibri" w:eastAsia="宋体" w:hAnsi="Calibri" w:cs="Times New Roman"/>
      <w:b/>
      <w:bCs/>
      <w:szCs w:val="21"/>
    </w:rPr>
  </w:style>
  <w:style w:type="character" w:customStyle="1" w:styleId="last-child">
    <w:name w:val="last-child"/>
    <w:basedOn w:val="a0"/>
    <w:rsid w:val="00AF1970"/>
  </w:style>
  <w:style w:type="character" w:customStyle="1" w:styleId="time8">
    <w:name w:val="time8"/>
    <w:rsid w:val="00AF1970"/>
    <w:rPr>
      <w:rFonts w:ascii="HelveticaNeue-Condensed" w:eastAsia="HelveticaNeue-Condensed" w:hAnsi="HelveticaNeue-Condensed" w:cs="HelveticaNeue-Condensed"/>
      <w:color w:val="EFEFEF"/>
      <w:sz w:val="16"/>
      <w:szCs w:val="16"/>
      <w:shd w:val="clear" w:color="auto" w:fill="000000"/>
    </w:rPr>
  </w:style>
  <w:style w:type="character" w:customStyle="1" w:styleId="on">
    <w:name w:val="on"/>
    <w:rsid w:val="00AF1970"/>
    <w:rPr>
      <w:color w:val="00A99D"/>
      <w:u w:val="single"/>
    </w:rPr>
  </w:style>
  <w:style w:type="character" w:customStyle="1" w:styleId="cur18">
    <w:name w:val="cur18"/>
    <w:basedOn w:val="a0"/>
    <w:rsid w:val="00AF1970"/>
  </w:style>
  <w:style w:type="character" w:customStyle="1" w:styleId="last-child3">
    <w:name w:val="last-child3"/>
    <w:basedOn w:val="a0"/>
    <w:rsid w:val="00AF1970"/>
  </w:style>
  <w:style w:type="character" w:customStyle="1" w:styleId="Char13">
    <w:name w:val="页眉 Char1"/>
    <w:rsid w:val="00AF1970"/>
    <w:rPr>
      <w:kern w:val="2"/>
      <w:sz w:val="18"/>
      <w:szCs w:val="18"/>
    </w:rPr>
  </w:style>
  <w:style w:type="character" w:customStyle="1" w:styleId="back">
    <w:name w:val="back"/>
    <w:basedOn w:val="a0"/>
    <w:rsid w:val="00AF1970"/>
  </w:style>
  <w:style w:type="paragraph" w:customStyle="1" w:styleId="6">
    <w:name w:val="样式6"/>
    <w:basedOn w:val="5"/>
    <w:rsid w:val="00AF1970"/>
    <w:pPr>
      <w:adjustRightInd/>
      <w:snapToGrid/>
      <w:spacing w:line="240" w:lineRule="auto"/>
      <w:ind w:firstLineChars="200" w:firstLine="560"/>
      <w:jc w:val="both"/>
    </w:pPr>
    <w:rPr>
      <w:rFonts w:ascii="宋体" w:eastAsia="宋体" w:hAnsi="宋体"/>
      <w:sz w:val="28"/>
      <w:szCs w:val="28"/>
    </w:rPr>
  </w:style>
  <w:style w:type="paragraph" w:styleId="afe">
    <w:name w:val="Body Text First Indent"/>
    <w:basedOn w:val="ad"/>
    <w:link w:val="Chara"/>
    <w:rsid w:val="00AF1970"/>
    <w:pPr>
      <w:spacing w:before="0" w:beforeAutospacing="0"/>
      <w:ind w:firstLineChars="100" w:firstLine="420"/>
    </w:pPr>
    <w:rPr>
      <w:rFonts w:ascii="Calibri" w:hAnsi="Calibri"/>
      <w:szCs w:val="24"/>
    </w:rPr>
  </w:style>
  <w:style w:type="character" w:customStyle="1" w:styleId="Chara">
    <w:name w:val="正文首行缩进 Char"/>
    <w:basedOn w:val="Char2"/>
    <w:link w:val="afe"/>
    <w:rsid w:val="00AF1970"/>
    <w:rPr>
      <w:rFonts w:ascii="Calibri" w:eastAsia="宋体" w:hAnsi="Calibri" w:cs="Times New Roman"/>
      <w:szCs w:val="24"/>
    </w:rPr>
  </w:style>
  <w:style w:type="paragraph" w:customStyle="1" w:styleId="Style13">
    <w:name w:val="_Style 13"/>
    <w:basedOn w:val="a"/>
    <w:rsid w:val="00AF1970"/>
    <w:rPr>
      <w:szCs w:val="24"/>
    </w:rPr>
  </w:style>
  <w:style w:type="paragraph" w:customStyle="1" w:styleId="Charb">
    <w:name w:val="Char"/>
    <w:basedOn w:val="a"/>
    <w:rsid w:val="00AF1970"/>
    <w:pPr>
      <w:widowControl/>
      <w:spacing w:after="160" w:line="240" w:lineRule="exact"/>
      <w:jc w:val="left"/>
    </w:pPr>
    <w:rPr>
      <w:rFonts w:ascii="Verdana" w:hAnsi="Verdana"/>
      <w:kern w:val="0"/>
      <w:sz w:val="20"/>
      <w:szCs w:val="20"/>
      <w:lang w:eastAsia="en-US"/>
    </w:rPr>
  </w:style>
  <w:style w:type="paragraph" w:customStyle="1" w:styleId="Char1CharCharChar3">
    <w:name w:val="Char1 Char Char Char3"/>
    <w:basedOn w:val="a"/>
    <w:rsid w:val="00AF1970"/>
    <w:pPr>
      <w:widowControl/>
      <w:spacing w:after="160" w:line="240" w:lineRule="exact"/>
      <w:jc w:val="left"/>
    </w:pPr>
    <w:rPr>
      <w:szCs w:val="20"/>
    </w:rPr>
  </w:style>
  <w:style w:type="paragraph" w:customStyle="1" w:styleId="40">
    <w:name w:val="样式4"/>
    <w:basedOn w:val="3"/>
    <w:next w:val="afe"/>
    <w:rsid w:val="00AF1970"/>
    <w:pPr>
      <w:widowControl/>
      <w:spacing w:before="0" w:after="0" w:line="300" w:lineRule="auto"/>
      <w:jc w:val="left"/>
    </w:pPr>
    <w:rPr>
      <w:rFonts w:ascii="Calibri" w:hAnsi="Calibri" w:cs="Times New Roman"/>
      <w:b w:val="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Date" w:uiPriority="0"/>
    <w:lsdException w:name="Body Text First Inden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1CF"/>
    <w:pPr>
      <w:widowControl w:val="0"/>
      <w:jc w:val="both"/>
    </w:pPr>
    <w:rPr>
      <w:rFonts w:ascii="Calibri" w:eastAsia="宋体" w:hAnsi="Calibri" w:cs="Times New Roman"/>
      <w:szCs w:val="21"/>
    </w:rPr>
  </w:style>
  <w:style w:type="paragraph" w:styleId="1">
    <w:name w:val="heading 1"/>
    <w:basedOn w:val="a"/>
    <w:next w:val="a"/>
    <w:link w:val="1Char"/>
    <w:uiPriority w:val="99"/>
    <w:qFormat/>
    <w:rsid w:val="00346D5E"/>
    <w:pPr>
      <w:keepNext/>
      <w:jc w:val="center"/>
      <w:outlineLvl w:val="0"/>
    </w:pPr>
    <w:rPr>
      <w:rFonts w:ascii="Arial" w:eastAsia="华文中宋" w:hAnsi="Arial" w:cs="Arial"/>
      <w:b/>
      <w:bCs/>
      <w:sz w:val="32"/>
      <w:szCs w:val="32"/>
    </w:rPr>
  </w:style>
  <w:style w:type="paragraph" w:styleId="2">
    <w:name w:val="heading 2"/>
    <w:basedOn w:val="a"/>
    <w:next w:val="a"/>
    <w:link w:val="2Char"/>
    <w:uiPriority w:val="9"/>
    <w:qFormat/>
    <w:rsid w:val="00346D5E"/>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qFormat/>
    <w:rsid w:val="00346D5E"/>
    <w:pPr>
      <w:keepNext/>
      <w:keepLines/>
      <w:spacing w:before="260" w:after="260" w:line="415" w:lineRule="auto"/>
      <w:outlineLvl w:val="2"/>
    </w:pPr>
    <w:rPr>
      <w:rFonts w:ascii="Arial" w:hAnsi="Arial" w:cs="Arial"/>
      <w:b/>
      <w:bCs/>
      <w:sz w:val="32"/>
      <w:szCs w:val="32"/>
    </w:rPr>
  </w:style>
  <w:style w:type="paragraph" w:styleId="4">
    <w:name w:val="heading 4"/>
    <w:basedOn w:val="a"/>
    <w:next w:val="a"/>
    <w:link w:val="4Char"/>
    <w:uiPriority w:val="9"/>
    <w:unhideWhenUsed/>
    <w:qFormat/>
    <w:rsid w:val="0090160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346D5E"/>
    <w:rPr>
      <w:rFonts w:ascii="Arial" w:eastAsia="华文中宋" w:hAnsi="Arial" w:cs="Arial"/>
      <w:b/>
      <w:bCs/>
      <w:sz w:val="32"/>
      <w:szCs w:val="32"/>
    </w:rPr>
  </w:style>
  <w:style w:type="character" w:customStyle="1" w:styleId="2Char">
    <w:name w:val="标题 2 Char"/>
    <w:basedOn w:val="a0"/>
    <w:link w:val="2"/>
    <w:uiPriority w:val="9"/>
    <w:rsid w:val="00346D5E"/>
    <w:rPr>
      <w:rFonts w:ascii="Arial" w:eastAsia="黑体" w:hAnsi="Arial" w:cs="Arial"/>
      <w:b/>
      <w:bCs/>
      <w:sz w:val="32"/>
      <w:szCs w:val="32"/>
    </w:rPr>
  </w:style>
  <w:style w:type="character" w:customStyle="1" w:styleId="3Char">
    <w:name w:val="标题 3 Char"/>
    <w:basedOn w:val="a0"/>
    <w:link w:val="3"/>
    <w:rsid w:val="00346D5E"/>
    <w:rPr>
      <w:rFonts w:ascii="Arial" w:eastAsia="宋体" w:hAnsi="Arial" w:cs="Arial"/>
      <w:b/>
      <w:bCs/>
      <w:sz w:val="32"/>
      <w:szCs w:val="32"/>
    </w:rPr>
  </w:style>
  <w:style w:type="character" w:customStyle="1" w:styleId="4Char">
    <w:name w:val="标题 4 Char"/>
    <w:basedOn w:val="a0"/>
    <w:link w:val="4"/>
    <w:uiPriority w:val="9"/>
    <w:rsid w:val="0090160F"/>
    <w:rPr>
      <w:rFonts w:asciiTheme="majorHAnsi" w:eastAsiaTheme="majorEastAsia" w:hAnsiTheme="majorHAnsi" w:cstheme="majorBidi"/>
      <w:b/>
      <w:bCs/>
      <w:sz w:val="28"/>
      <w:szCs w:val="28"/>
    </w:rPr>
  </w:style>
  <w:style w:type="character" w:styleId="a3">
    <w:name w:val="Hyperlink"/>
    <w:basedOn w:val="a0"/>
    <w:unhideWhenUsed/>
    <w:rsid w:val="006061CF"/>
    <w:rPr>
      <w:color w:val="0000FF"/>
      <w:u w:val="single"/>
    </w:rPr>
  </w:style>
  <w:style w:type="paragraph" w:styleId="a4">
    <w:name w:val="Balloon Text"/>
    <w:basedOn w:val="a"/>
    <w:link w:val="Char"/>
    <w:semiHidden/>
    <w:unhideWhenUsed/>
    <w:rsid w:val="006061CF"/>
    <w:rPr>
      <w:sz w:val="18"/>
      <w:szCs w:val="18"/>
    </w:rPr>
  </w:style>
  <w:style w:type="character" w:customStyle="1" w:styleId="Char">
    <w:name w:val="批注框文本 Char"/>
    <w:basedOn w:val="a0"/>
    <w:link w:val="a4"/>
    <w:uiPriority w:val="99"/>
    <w:semiHidden/>
    <w:rsid w:val="006061CF"/>
    <w:rPr>
      <w:rFonts w:ascii="Calibri" w:eastAsia="宋体" w:hAnsi="Calibri" w:cs="Times New Roman"/>
      <w:sz w:val="18"/>
      <w:szCs w:val="18"/>
    </w:rPr>
  </w:style>
  <w:style w:type="paragraph" w:customStyle="1" w:styleId="10">
    <w:name w:val="列出段落1"/>
    <w:basedOn w:val="a"/>
    <w:rsid w:val="006061CF"/>
    <w:pPr>
      <w:ind w:firstLineChars="200" w:firstLine="420"/>
    </w:pPr>
  </w:style>
  <w:style w:type="paragraph" w:customStyle="1" w:styleId="30">
    <w:name w:val="样式3"/>
    <w:basedOn w:val="a"/>
    <w:rsid w:val="006061CF"/>
    <w:pPr>
      <w:adjustRightInd w:val="0"/>
      <w:spacing w:line="720" w:lineRule="auto"/>
      <w:jc w:val="center"/>
    </w:pPr>
    <w:rPr>
      <w:rFonts w:ascii="Times New Roman" w:eastAsia="黑体" w:hAnsi="Times New Roman"/>
      <w:sz w:val="28"/>
      <w:szCs w:val="28"/>
    </w:rPr>
  </w:style>
  <w:style w:type="character" w:customStyle="1" w:styleId="100">
    <w:name w:val="10"/>
    <w:basedOn w:val="a0"/>
    <w:rsid w:val="006061CF"/>
    <w:rPr>
      <w:rFonts w:ascii="Times New Roman" w:hAnsi="Times New Roman" w:cs="Times New Roman" w:hint="default"/>
    </w:rPr>
  </w:style>
  <w:style w:type="character" w:customStyle="1" w:styleId="15">
    <w:name w:val="15"/>
    <w:basedOn w:val="a0"/>
    <w:rsid w:val="006061CF"/>
    <w:rPr>
      <w:rFonts w:ascii="Times New Roman" w:hAnsi="Times New Roman" w:cs="Times New Roman" w:hint="default"/>
      <w:color w:val="0000FF"/>
      <w:u w:val="single"/>
    </w:rPr>
  </w:style>
  <w:style w:type="table" w:styleId="a5">
    <w:name w:val="Table Grid"/>
    <w:basedOn w:val="a1"/>
    <w:uiPriority w:val="99"/>
    <w:unhideWhenUsed/>
    <w:rsid w:val="006061CF"/>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unhideWhenUsed/>
    <w:rsid w:val="006061CF"/>
    <w:rPr>
      <w:color w:val="800080"/>
      <w:u w:val="single"/>
    </w:rPr>
  </w:style>
  <w:style w:type="paragraph" w:styleId="a7">
    <w:name w:val="header"/>
    <w:basedOn w:val="a"/>
    <w:link w:val="Char0"/>
    <w:unhideWhenUsed/>
    <w:rsid w:val="00CB47F3"/>
    <w:pPr>
      <w:pBdr>
        <w:bottom w:val="single" w:sz="6" w:space="1" w:color="auto"/>
      </w:pBdr>
      <w:snapToGrid w:val="0"/>
      <w:jc w:val="center"/>
    </w:pPr>
    <w:rPr>
      <w:kern w:val="0"/>
      <w:sz w:val="18"/>
      <w:szCs w:val="18"/>
    </w:rPr>
  </w:style>
  <w:style w:type="character" w:customStyle="1" w:styleId="Char0">
    <w:name w:val="页眉 Char"/>
    <w:basedOn w:val="a0"/>
    <w:link w:val="a7"/>
    <w:rsid w:val="00CB47F3"/>
    <w:rPr>
      <w:rFonts w:ascii="Calibri" w:eastAsia="宋体" w:hAnsi="Calibri" w:cs="Times New Roman"/>
      <w:kern w:val="0"/>
      <w:sz w:val="18"/>
      <w:szCs w:val="18"/>
    </w:rPr>
  </w:style>
  <w:style w:type="paragraph" w:styleId="a8">
    <w:name w:val="footer"/>
    <w:basedOn w:val="a"/>
    <w:link w:val="Char1"/>
    <w:uiPriority w:val="99"/>
    <w:unhideWhenUsed/>
    <w:rsid w:val="00CB47F3"/>
    <w:pPr>
      <w:snapToGrid w:val="0"/>
      <w:jc w:val="left"/>
    </w:pPr>
    <w:rPr>
      <w:kern w:val="0"/>
      <w:sz w:val="18"/>
      <w:szCs w:val="18"/>
    </w:rPr>
  </w:style>
  <w:style w:type="character" w:customStyle="1" w:styleId="Char1">
    <w:name w:val="页脚 Char"/>
    <w:basedOn w:val="a0"/>
    <w:link w:val="a8"/>
    <w:uiPriority w:val="99"/>
    <w:rsid w:val="00CB47F3"/>
    <w:rPr>
      <w:rFonts w:ascii="Calibri" w:eastAsia="宋体" w:hAnsi="Calibri" w:cs="Times New Roman"/>
      <w:kern w:val="0"/>
      <w:sz w:val="18"/>
      <w:szCs w:val="18"/>
    </w:rPr>
  </w:style>
  <w:style w:type="character" w:customStyle="1" w:styleId="16">
    <w:name w:val="16"/>
    <w:basedOn w:val="a0"/>
    <w:rsid w:val="00CB47F3"/>
    <w:rPr>
      <w:rFonts w:ascii="Times New Roman" w:hAnsi="Times New Roman" w:cs="Times New Roman" w:hint="default"/>
    </w:rPr>
  </w:style>
  <w:style w:type="paragraph" w:customStyle="1" w:styleId="a9">
    <w:name w:val="附件"/>
    <w:basedOn w:val="a"/>
    <w:rsid w:val="00D37679"/>
    <w:rPr>
      <w:rFonts w:ascii="方正黑体简体"/>
      <w:sz w:val="28"/>
      <w:szCs w:val="28"/>
    </w:rPr>
  </w:style>
  <w:style w:type="paragraph" w:styleId="aa">
    <w:name w:val="Normal (Web)"/>
    <w:basedOn w:val="a"/>
    <w:uiPriority w:val="99"/>
    <w:unhideWhenUsed/>
    <w:rsid w:val="00D37679"/>
    <w:pPr>
      <w:spacing w:before="100" w:beforeAutospacing="1" w:after="100" w:afterAutospacing="1"/>
      <w:jc w:val="left"/>
    </w:pPr>
    <w:rPr>
      <w:kern w:val="0"/>
      <w:sz w:val="24"/>
      <w:szCs w:val="24"/>
    </w:rPr>
  </w:style>
  <w:style w:type="paragraph" w:customStyle="1" w:styleId="ab">
    <w:name w:val="表内容"/>
    <w:basedOn w:val="a9"/>
    <w:rsid w:val="00D37679"/>
    <w:pPr>
      <w:spacing w:line="240" w:lineRule="exact"/>
      <w:ind w:firstLineChars="100" w:firstLine="100"/>
    </w:pPr>
    <w:rPr>
      <w:rFonts w:ascii="方正书宋简体"/>
      <w:sz w:val="21"/>
      <w:szCs w:val="21"/>
    </w:rPr>
  </w:style>
  <w:style w:type="paragraph" w:customStyle="1" w:styleId="ac">
    <w:name w:val="表内容行距"/>
    <w:basedOn w:val="ab"/>
    <w:rsid w:val="00D37679"/>
    <w:pPr>
      <w:spacing w:line="340" w:lineRule="exact"/>
    </w:pPr>
  </w:style>
  <w:style w:type="paragraph" w:customStyle="1" w:styleId="Style1">
    <w:name w:val="_Style 1"/>
    <w:basedOn w:val="a"/>
    <w:rsid w:val="004736F2"/>
    <w:pPr>
      <w:ind w:firstLineChars="200" w:firstLine="420"/>
    </w:pPr>
  </w:style>
  <w:style w:type="paragraph" w:customStyle="1" w:styleId="5">
    <w:name w:val="样式5"/>
    <w:basedOn w:val="a"/>
    <w:rsid w:val="00A30AC3"/>
    <w:pPr>
      <w:widowControl/>
      <w:adjustRightInd w:val="0"/>
      <w:snapToGrid w:val="0"/>
      <w:spacing w:line="310" w:lineRule="atLeast"/>
      <w:ind w:firstLine="425"/>
      <w:jc w:val="left"/>
    </w:pPr>
    <w:rPr>
      <w:rFonts w:ascii="Arial" w:eastAsia="黑体" w:hAnsi="Arial"/>
      <w:kern w:val="0"/>
      <w:sz w:val="20"/>
      <w:szCs w:val="20"/>
    </w:rPr>
  </w:style>
  <w:style w:type="paragraph" w:styleId="ad">
    <w:name w:val="Body Text"/>
    <w:basedOn w:val="a"/>
    <w:link w:val="Char2"/>
    <w:unhideWhenUsed/>
    <w:rsid w:val="00A30AC3"/>
    <w:pPr>
      <w:spacing w:before="100" w:beforeAutospacing="1" w:after="120"/>
    </w:pPr>
    <w:rPr>
      <w:rFonts w:ascii="Times New Roman" w:hAnsi="Times New Roman"/>
    </w:rPr>
  </w:style>
  <w:style w:type="character" w:customStyle="1" w:styleId="Char2">
    <w:name w:val="正文文本 Char"/>
    <w:basedOn w:val="a0"/>
    <w:link w:val="ad"/>
    <w:uiPriority w:val="99"/>
    <w:rsid w:val="00A30AC3"/>
    <w:rPr>
      <w:rFonts w:ascii="Times New Roman" w:eastAsia="宋体" w:hAnsi="Times New Roman" w:cs="Times New Roman"/>
      <w:szCs w:val="21"/>
    </w:rPr>
  </w:style>
  <w:style w:type="paragraph" w:styleId="ae">
    <w:name w:val="Title"/>
    <w:basedOn w:val="a"/>
    <w:next w:val="a"/>
    <w:link w:val="Char3"/>
    <w:uiPriority w:val="99"/>
    <w:qFormat/>
    <w:rsid w:val="00A30AC3"/>
    <w:pPr>
      <w:spacing w:before="240" w:after="60"/>
      <w:jc w:val="center"/>
      <w:outlineLvl w:val="0"/>
    </w:pPr>
    <w:rPr>
      <w:rFonts w:ascii="Cambria" w:hAnsi="Cambria"/>
      <w:b/>
      <w:bCs/>
      <w:kern w:val="0"/>
      <w:sz w:val="32"/>
      <w:szCs w:val="32"/>
    </w:rPr>
  </w:style>
  <w:style w:type="character" w:customStyle="1" w:styleId="Char3">
    <w:name w:val="标题 Char"/>
    <w:basedOn w:val="a0"/>
    <w:link w:val="ae"/>
    <w:uiPriority w:val="99"/>
    <w:rsid w:val="00A30AC3"/>
    <w:rPr>
      <w:rFonts w:ascii="Cambria" w:eastAsia="宋体" w:hAnsi="Cambria" w:cs="Times New Roman"/>
      <w:b/>
      <w:bCs/>
      <w:kern w:val="0"/>
      <w:sz w:val="32"/>
      <w:szCs w:val="32"/>
    </w:rPr>
  </w:style>
  <w:style w:type="paragraph" w:styleId="af">
    <w:name w:val="Plain Text"/>
    <w:basedOn w:val="a"/>
    <w:link w:val="Char4"/>
    <w:unhideWhenUsed/>
    <w:rsid w:val="00A30AC3"/>
    <w:rPr>
      <w:rFonts w:ascii="宋体" w:hAnsi="Courier New"/>
    </w:rPr>
  </w:style>
  <w:style w:type="character" w:customStyle="1" w:styleId="Char4">
    <w:name w:val="纯文本 Char"/>
    <w:basedOn w:val="a0"/>
    <w:link w:val="af"/>
    <w:rsid w:val="00A30AC3"/>
    <w:rPr>
      <w:rFonts w:ascii="宋体" w:eastAsia="宋体" w:hAnsi="Courier New" w:cs="Times New Roman"/>
      <w:szCs w:val="21"/>
    </w:rPr>
  </w:style>
  <w:style w:type="paragraph" w:styleId="af0">
    <w:name w:val="List Paragraph"/>
    <w:basedOn w:val="a"/>
    <w:uiPriority w:val="99"/>
    <w:qFormat/>
    <w:rsid w:val="00990AC4"/>
    <w:pPr>
      <w:ind w:firstLineChars="200" w:firstLine="420"/>
    </w:pPr>
  </w:style>
  <w:style w:type="paragraph" w:styleId="af1">
    <w:name w:val="Date"/>
    <w:basedOn w:val="a"/>
    <w:next w:val="a"/>
    <w:link w:val="Char5"/>
    <w:unhideWhenUsed/>
    <w:rsid w:val="00484427"/>
    <w:pPr>
      <w:ind w:leftChars="2500" w:left="100"/>
    </w:pPr>
  </w:style>
  <w:style w:type="character" w:customStyle="1" w:styleId="Char5">
    <w:name w:val="日期 Char"/>
    <w:basedOn w:val="a0"/>
    <w:link w:val="af1"/>
    <w:rsid w:val="00484427"/>
    <w:rPr>
      <w:rFonts w:ascii="Calibri" w:eastAsia="宋体" w:hAnsi="Calibri" w:cs="Times New Roman"/>
      <w:szCs w:val="21"/>
    </w:rPr>
  </w:style>
  <w:style w:type="paragraph" w:customStyle="1" w:styleId="20">
    <w:name w:val="样式 首行缩进:  2 字符"/>
    <w:basedOn w:val="a"/>
    <w:rsid w:val="00F27EBF"/>
    <w:pPr>
      <w:topLinePunct/>
      <w:adjustRightInd w:val="0"/>
      <w:ind w:firstLineChars="200" w:firstLine="200"/>
    </w:pPr>
    <w:rPr>
      <w:rFonts w:ascii="Times New Roman" w:hAnsi="Times New Roman" w:cs="宋体"/>
    </w:rPr>
  </w:style>
  <w:style w:type="paragraph" w:styleId="af2">
    <w:name w:val="Body Text Indent"/>
    <w:basedOn w:val="a"/>
    <w:link w:val="Char6"/>
    <w:uiPriority w:val="99"/>
    <w:semiHidden/>
    <w:unhideWhenUsed/>
    <w:rsid w:val="0032725B"/>
    <w:pPr>
      <w:spacing w:after="120"/>
      <w:ind w:leftChars="200" w:left="420"/>
    </w:pPr>
  </w:style>
  <w:style w:type="character" w:customStyle="1" w:styleId="Char6">
    <w:name w:val="正文文本缩进 Char"/>
    <w:basedOn w:val="a0"/>
    <w:link w:val="af2"/>
    <w:uiPriority w:val="99"/>
    <w:semiHidden/>
    <w:rsid w:val="0032725B"/>
    <w:rPr>
      <w:rFonts w:ascii="Calibri" w:eastAsia="宋体" w:hAnsi="Calibri" w:cs="Times New Roman"/>
      <w:szCs w:val="21"/>
    </w:rPr>
  </w:style>
  <w:style w:type="paragraph" w:customStyle="1" w:styleId="style6">
    <w:name w:val="style6"/>
    <w:basedOn w:val="a"/>
    <w:rsid w:val="0032725B"/>
    <w:pPr>
      <w:widowControl/>
      <w:spacing w:line="360" w:lineRule="atLeast"/>
      <w:ind w:firstLine="480"/>
      <w:jc w:val="left"/>
    </w:pPr>
    <w:rPr>
      <w:rFonts w:ascii="宋体" w:hAnsi="宋体" w:cs="宋体"/>
      <w:color w:val="000000"/>
      <w:kern w:val="0"/>
      <w:sz w:val="18"/>
      <w:szCs w:val="18"/>
    </w:rPr>
  </w:style>
  <w:style w:type="paragraph" w:customStyle="1" w:styleId="111">
    <w:name w:val="111"/>
    <w:basedOn w:val="a"/>
    <w:rsid w:val="0032725B"/>
    <w:pPr>
      <w:spacing w:line="400" w:lineRule="exact"/>
      <w:ind w:firstLineChars="200" w:firstLine="200"/>
    </w:pPr>
    <w:rPr>
      <w:rFonts w:ascii="方正细黑一简体"/>
      <w:sz w:val="24"/>
      <w:szCs w:val="24"/>
    </w:rPr>
  </w:style>
  <w:style w:type="paragraph" w:customStyle="1" w:styleId="50">
    <w:name w:val="标题5"/>
    <w:basedOn w:val="a"/>
    <w:rsid w:val="0032725B"/>
    <w:pPr>
      <w:adjustRightInd w:val="0"/>
      <w:snapToGrid w:val="0"/>
      <w:spacing w:line="310" w:lineRule="atLeast"/>
      <w:ind w:firstLine="425"/>
    </w:pPr>
    <w:rPr>
      <w:rFonts w:ascii="Arial" w:eastAsia="黑体" w:hAnsi="Arial"/>
    </w:rPr>
  </w:style>
  <w:style w:type="paragraph" w:styleId="af3">
    <w:name w:val="Normal Indent"/>
    <w:basedOn w:val="a"/>
    <w:uiPriority w:val="99"/>
    <w:unhideWhenUsed/>
    <w:rsid w:val="00C97867"/>
    <w:pPr>
      <w:ind w:firstLine="420"/>
    </w:pPr>
    <w:rPr>
      <w:rFonts w:ascii="Times New Roman" w:hAnsi="Times New Roman"/>
      <w:sz w:val="28"/>
      <w:szCs w:val="28"/>
    </w:rPr>
  </w:style>
  <w:style w:type="paragraph" w:styleId="21">
    <w:name w:val="Body Text 2"/>
    <w:basedOn w:val="a"/>
    <w:link w:val="2Char0"/>
    <w:uiPriority w:val="99"/>
    <w:unhideWhenUsed/>
    <w:rsid w:val="00C97867"/>
    <w:pPr>
      <w:spacing w:before="100" w:beforeAutospacing="1" w:line="480" w:lineRule="auto"/>
    </w:pPr>
    <w:rPr>
      <w:rFonts w:ascii="Times New Roman" w:hAnsi="Times New Roman"/>
    </w:rPr>
  </w:style>
  <w:style w:type="character" w:customStyle="1" w:styleId="2Char0">
    <w:name w:val="正文文本 2 Char"/>
    <w:basedOn w:val="a0"/>
    <w:link w:val="21"/>
    <w:uiPriority w:val="99"/>
    <w:rsid w:val="00C97867"/>
    <w:rPr>
      <w:rFonts w:ascii="Times New Roman" w:eastAsia="宋体" w:hAnsi="Times New Roman" w:cs="Times New Roman"/>
      <w:szCs w:val="21"/>
    </w:rPr>
  </w:style>
  <w:style w:type="paragraph" w:customStyle="1" w:styleId="11">
    <w:name w:val="样式1"/>
    <w:basedOn w:val="a"/>
    <w:rsid w:val="00C97867"/>
    <w:rPr>
      <w:rFonts w:ascii="Times New Roman" w:hAnsi="Times New Roman"/>
    </w:rPr>
  </w:style>
  <w:style w:type="paragraph" w:customStyle="1" w:styleId="Style10">
    <w:name w:val="_Style 10"/>
    <w:basedOn w:val="a"/>
    <w:rsid w:val="00C97867"/>
    <w:pPr>
      <w:widowControl/>
      <w:spacing w:before="100" w:beforeAutospacing="1" w:line="240" w:lineRule="exact"/>
      <w:jc w:val="left"/>
    </w:pPr>
    <w:rPr>
      <w:rFonts w:ascii="Times New Roman" w:hAnsi="Times New Roman"/>
    </w:rPr>
  </w:style>
  <w:style w:type="paragraph" w:customStyle="1" w:styleId="af4">
    <w:name w:val="表题"/>
    <w:basedOn w:val="a"/>
    <w:rsid w:val="00C97867"/>
    <w:pPr>
      <w:adjustRightInd w:val="0"/>
      <w:snapToGrid w:val="0"/>
      <w:spacing w:line="310" w:lineRule="atLeast"/>
      <w:jc w:val="center"/>
    </w:pPr>
    <w:rPr>
      <w:rFonts w:ascii="Arial" w:eastAsia="黑体" w:hAnsi="Arial" w:cs="Arial"/>
    </w:rPr>
  </w:style>
  <w:style w:type="paragraph" w:customStyle="1" w:styleId="af5">
    <w:name w:val="a"/>
    <w:basedOn w:val="a"/>
    <w:rsid w:val="00B61D99"/>
    <w:pPr>
      <w:widowControl/>
      <w:jc w:val="left"/>
    </w:pPr>
    <w:rPr>
      <w:rFonts w:ascii="宋体" w:hAnsi="宋体" w:cs="宋体"/>
      <w:kern w:val="0"/>
      <w:sz w:val="24"/>
      <w:szCs w:val="24"/>
    </w:rPr>
  </w:style>
  <w:style w:type="paragraph" w:styleId="TOC">
    <w:name w:val="TOC Heading"/>
    <w:basedOn w:val="1"/>
    <w:next w:val="a"/>
    <w:uiPriority w:val="39"/>
    <w:unhideWhenUsed/>
    <w:qFormat/>
    <w:rsid w:val="008F3896"/>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
    <w:next w:val="a"/>
    <w:autoRedefine/>
    <w:uiPriority w:val="39"/>
    <w:unhideWhenUsed/>
    <w:rsid w:val="00AA0DFB"/>
    <w:pPr>
      <w:tabs>
        <w:tab w:val="right" w:leader="dot" w:pos="9401"/>
      </w:tabs>
      <w:spacing w:line="360" w:lineRule="auto"/>
    </w:pPr>
    <w:rPr>
      <w:rFonts w:ascii="仿宋" w:eastAsia="仿宋" w:hAnsi="仿宋"/>
      <w:noProof/>
      <w:sz w:val="24"/>
    </w:rPr>
  </w:style>
  <w:style w:type="paragraph" w:styleId="31">
    <w:name w:val="toc 3"/>
    <w:basedOn w:val="a"/>
    <w:next w:val="a"/>
    <w:autoRedefine/>
    <w:uiPriority w:val="39"/>
    <w:unhideWhenUsed/>
    <w:rsid w:val="008F3896"/>
    <w:pPr>
      <w:ind w:leftChars="400" w:left="840"/>
    </w:pPr>
  </w:style>
  <w:style w:type="paragraph" w:styleId="af6">
    <w:name w:val="Document Map"/>
    <w:basedOn w:val="a"/>
    <w:link w:val="Char7"/>
    <w:unhideWhenUsed/>
    <w:rsid w:val="00AF1970"/>
    <w:rPr>
      <w:rFonts w:ascii="宋体"/>
      <w:sz w:val="18"/>
      <w:szCs w:val="18"/>
    </w:rPr>
  </w:style>
  <w:style w:type="character" w:customStyle="1" w:styleId="Char7">
    <w:name w:val="文档结构图 Char"/>
    <w:basedOn w:val="a0"/>
    <w:link w:val="af6"/>
    <w:rsid w:val="00AF1970"/>
    <w:rPr>
      <w:rFonts w:ascii="宋体" w:eastAsia="宋体" w:hAnsi="Calibri" w:cs="Times New Roman"/>
      <w:sz w:val="18"/>
      <w:szCs w:val="18"/>
    </w:rPr>
  </w:style>
  <w:style w:type="paragraph" w:customStyle="1" w:styleId="af7">
    <w:name w:val="文档标题"/>
    <w:basedOn w:val="a"/>
    <w:uiPriority w:val="99"/>
    <w:rsid w:val="00AF1970"/>
    <w:pPr>
      <w:spacing w:afterLines="50" w:line="440" w:lineRule="exact"/>
      <w:ind w:leftChars="237" w:left="706" w:rightChars="-21" w:right="-50" w:hangingChars="19" w:hanging="137"/>
      <w:jc w:val="left"/>
    </w:pPr>
    <w:rPr>
      <w:rFonts w:ascii="Arial" w:eastAsia="黑体" w:hAnsi="Arial"/>
      <w:b/>
      <w:kern w:val="0"/>
      <w:sz w:val="72"/>
      <w:szCs w:val="72"/>
    </w:rPr>
  </w:style>
  <w:style w:type="paragraph" w:customStyle="1" w:styleId="af8">
    <w:name w:val="！正文"/>
    <w:basedOn w:val="a"/>
    <w:link w:val="CharChar"/>
    <w:qFormat/>
    <w:rsid w:val="00AF1970"/>
    <w:pPr>
      <w:spacing w:before="100" w:beforeAutospacing="1" w:afterLines="50" w:afterAutospacing="1" w:line="360" w:lineRule="auto"/>
      <w:ind w:firstLineChars="200" w:firstLine="200"/>
    </w:pPr>
    <w:rPr>
      <w:rFonts w:eastAsia="华文细黑"/>
      <w:szCs w:val="22"/>
    </w:rPr>
  </w:style>
  <w:style w:type="character" w:customStyle="1" w:styleId="CharChar">
    <w:name w:val="！正文 Char Char"/>
    <w:basedOn w:val="a0"/>
    <w:link w:val="af8"/>
    <w:rsid w:val="00AF1970"/>
    <w:rPr>
      <w:rFonts w:ascii="Calibri" w:eastAsia="华文细黑" w:hAnsi="Calibri" w:cs="Times New Roman"/>
    </w:rPr>
  </w:style>
  <w:style w:type="character" w:customStyle="1" w:styleId="noback">
    <w:name w:val="noback"/>
    <w:basedOn w:val="a0"/>
    <w:rsid w:val="00AF1970"/>
  </w:style>
  <w:style w:type="character" w:styleId="HTML">
    <w:name w:val="HTML Acronym"/>
    <w:basedOn w:val="a0"/>
    <w:rsid w:val="00AF1970"/>
  </w:style>
  <w:style w:type="character" w:styleId="HTML0">
    <w:name w:val="HTML Definition"/>
    <w:rsid w:val="00AF1970"/>
    <w:rPr>
      <w:b w:val="0"/>
      <w:i w:val="0"/>
    </w:rPr>
  </w:style>
  <w:style w:type="character" w:styleId="HTML1">
    <w:name w:val="HTML Keyboard"/>
    <w:rsid w:val="00AF1970"/>
    <w:rPr>
      <w:rFonts w:ascii="Courier New" w:hAnsi="Courier New"/>
      <w:sz w:val="24"/>
      <w:szCs w:val="24"/>
    </w:rPr>
  </w:style>
  <w:style w:type="character" w:styleId="HTML2">
    <w:name w:val="HTML Variable"/>
    <w:rsid w:val="00AF1970"/>
    <w:rPr>
      <w:b w:val="0"/>
      <w:i w:val="0"/>
    </w:rPr>
  </w:style>
  <w:style w:type="character" w:styleId="HTML3">
    <w:name w:val="HTML Sample"/>
    <w:rsid w:val="00AF1970"/>
    <w:rPr>
      <w:rFonts w:ascii="Courier New" w:hAnsi="Courier New"/>
      <w:sz w:val="24"/>
      <w:szCs w:val="24"/>
    </w:rPr>
  </w:style>
  <w:style w:type="character" w:styleId="HTML4">
    <w:name w:val="HTML Code"/>
    <w:rsid w:val="00AF1970"/>
    <w:rPr>
      <w:rFonts w:ascii="Courier New" w:hAnsi="Courier New"/>
      <w:b w:val="0"/>
      <w:i w:val="0"/>
      <w:sz w:val="24"/>
      <w:szCs w:val="24"/>
    </w:rPr>
  </w:style>
  <w:style w:type="character" w:styleId="af9">
    <w:name w:val="annotation reference"/>
    <w:rsid w:val="00AF1970"/>
    <w:rPr>
      <w:sz w:val="21"/>
      <w:szCs w:val="21"/>
    </w:rPr>
  </w:style>
  <w:style w:type="character" w:styleId="HTML5">
    <w:name w:val="HTML Typewriter"/>
    <w:rsid w:val="00AF1970"/>
    <w:rPr>
      <w:rFonts w:ascii="Courier New" w:hAnsi="Courier New"/>
      <w:sz w:val="24"/>
      <w:szCs w:val="24"/>
    </w:rPr>
  </w:style>
  <w:style w:type="paragraph" w:styleId="afa">
    <w:next w:val="a6"/>
    <w:rsid w:val="00AF1970"/>
    <w:pPr>
      <w:widowControl w:val="0"/>
      <w:jc w:val="both"/>
    </w:pPr>
    <w:rPr>
      <w:rFonts w:ascii="Calibri" w:eastAsia="宋体" w:hAnsi="Calibri" w:cs="Times New Roman"/>
      <w:szCs w:val="21"/>
    </w:rPr>
  </w:style>
  <w:style w:type="character" w:styleId="HTML6">
    <w:name w:val="HTML Cite"/>
    <w:rsid w:val="00AF1970"/>
    <w:rPr>
      <w:b w:val="0"/>
      <w:i w:val="0"/>
    </w:rPr>
  </w:style>
  <w:style w:type="character" w:styleId="afb">
    <w:name w:val="Emphasis"/>
    <w:qFormat/>
    <w:rsid w:val="00AF1970"/>
    <w:rPr>
      <w:b w:val="0"/>
      <w:i w:val="0"/>
    </w:rPr>
  </w:style>
  <w:style w:type="character" w:customStyle="1" w:styleId="Char10">
    <w:name w:val="批注文字 Char1"/>
    <w:link w:val="afc"/>
    <w:rsid w:val="00AF1970"/>
    <w:rPr>
      <w:szCs w:val="24"/>
    </w:rPr>
  </w:style>
  <w:style w:type="paragraph" w:styleId="afc">
    <w:name w:val="annotation text"/>
    <w:basedOn w:val="a"/>
    <w:link w:val="Char10"/>
    <w:rsid w:val="00AF1970"/>
    <w:pPr>
      <w:jc w:val="left"/>
    </w:pPr>
    <w:rPr>
      <w:rFonts w:asciiTheme="minorHAnsi" w:eastAsiaTheme="minorEastAsia" w:hAnsiTheme="minorHAnsi" w:cstheme="minorBidi"/>
      <w:szCs w:val="24"/>
    </w:rPr>
  </w:style>
  <w:style w:type="character" w:customStyle="1" w:styleId="Char8">
    <w:name w:val="批注文字 Char"/>
    <w:basedOn w:val="a0"/>
    <w:rsid w:val="00AF1970"/>
    <w:rPr>
      <w:rFonts w:ascii="Calibri" w:eastAsia="宋体" w:hAnsi="Calibri" w:cs="Times New Roman"/>
      <w:szCs w:val="21"/>
    </w:rPr>
  </w:style>
  <w:style w:type="character" w:customStyle="1" w:styleId="hover17">
    <w:name w:val="hover17"/>
    <w:basedOn w:val="a0"/>
    <w:rsid w:val="00AF1970"/>
  </w:style>
  <w:style w:type="character" w:customStyle="1" w:styleId="cur17">
    <w:name w:val="cur17"/>
    <w:rsid w:val="00AF1970"/>
    <w:rPr>
      <w:color w:val="14A69A"/>
    </w:rPr>
  </w:style>
  <w:style w:type="character" w:customStyle="1" w:styleId="Char11">
    <w:name w:val="页脚 Char1"/>
    <w:uiPriority w:val="99"/>
    <w:rsid w:val="00AF1970"/>
    <w:rPr>
      <w:kern w:val="2"/>
      <w:sz w:val="18"/>
      <w:szCs w:val="18"/>
    </w:rPr>
  </w:style>
  <w:style w:type="character" w:customStyle="1" w:styleId="last-child2">
    <w:name w:val="last-child2"/>
    <w:basedOn w:val="a0"/>
    <w:rsid w:val="00AF1970"/>
  </w:style>
  <w:style w:type="character" w:customStyle="1" w:styleId="Char9">
    <w:name w:val="批注主题 Char"/>
    <w:rsid w:val="00AF1970"/>
    <w:rPr>
      <w:rFonts w:eastAsia="宋体"/>
      <w:b/>
      <w:bCs/>
      <w:kern w:val="2"/>
      <w:sz w:val="21"/>
      <w:szCs w:val="24"/>
      <w:lang w:val="en-US" w:eastAsia="zh-CN" w:bidi="ar-SA"/>
    </w:rPr>
  </w:style>
  <w:style w:type="character" w:customStyle="1" w:styleId="cur16">
    <w:name w:val="cur16"/>
    <w:basedOn w:val="a0"/>
    <w:rsid w:val="00AF1970"/>
  </w:style>
  <w:style w:type="character" w:customStyle="1" w:styleId="style61">
    <w:name w:val="style61"/>
    <w:rsid w:val="00AF1970"/>
    <w:rPr>
      <w:color w:val="333333"/>
    </w:rPr>
  </w:style>
  <w:style w:type="character" w:customStyle="1" w:styleId="cur19">
    <w:name w:val="cur19"/>
    <w:rsid w:val="00AF1970"/>
    <w:rPr>
      <w:color w:val="F7931E"/>
    </w:rPr>
  </w:style>
  <w:style w:type="character" w:customStyle="1" w:styleId="last-child1">
    <w:name w:val="last-child1"/>
    <w:basedOn w:val="a0"/>
    <w:rsid w:val="00AF1970"/>
  </w:style>
  <w:style w:type="character" w:customStyle="1" w:styleId="hover16">
    <w:name w:val="hover16"/>
    <w:basedOn w:val="a0"/>
    <w:rsid w:val="00AF1970"/>
  </w:style>
  <w:style w:type="character" w:customStyle="1" w:styleId="hover15">
    <w:name w:val="hover15"/>
    <w:basedOn w:val="a0"/>
    <w:rsid w:val="00AF1970"/>
  </w:style>
  <w:style w:type="character" w:customStyle="1" w:styleId="Char12">
    <w:name w:val="批注主题 Char1"/>
    <w:link w:val="afd"/>
    <w:rsid w:val="00AF1970"/>
    <w:rPr>
      <w:b/>
      <w:bCs/>
      <w:szCs w:val="24"/>
    </w:rPr>
  </w:style>
  <w:style w:type="paragraph" w:styleId="afd">
    <w:name w:val="annotation subject"/>
    <w:basedOn w:val="afc"/>
    <w:next w:val="afc"/>
    <w:link w:val="Char12"/>
    <w:rsid w:val="00AF1970"/>
    <w:rPr>
      <w:b/>
      <w:bCs/>
    </w:rPr>
  </w:style>
  <w:style w:type="character" w:customStyle="1" w:styleId="Char20">
    <w:name w:val="批注主题 Char2"/>
    <w:basedOn w:val="Char8"/>
    <w:uiPriority w:val="99"/>
    <w:semiHidden/>
    <w:rsid w:val="00AF1970"/>
    <w:rPr>
      <w:rFonts w:ascii="Calibri" w:eastAsia="宋体" w:hAnsi="Calibri" w:cs="Times New Roman"/>
      <w:b/>
      <w:bCs/>
      <w:szCs w:val="21"/>
    </w:rPr>
  </w:style>
  <w:style w:type="character" w:customStyle="1" w:styleId="last-child">
    <w:name w:val="last-child"/>
    <w:basedOn w:val="a0"/>
    <w:rsid w:val="00AF1970"/>
  </w:style>
  <w:style w:type="character" w:customStyle="1" w:styleId="time8">
    <w:name w:val="time8"/>
    <w:rsid w:val="00AF1970"/>
    <w:rPr>
      <w:rFonts w:ascii="HelveticaNeue-Condensed" w:eastAsia="HelveticaNeue-Condensed" w:hAnsi="HelveticaNeue-Condensed" w:cs="HelveticaNeue-Condensed"/>
      <w:color w:val="EFEFEF"/>
      <w:sz w:val="16"/>
      <w:szCs w:val="16"/>
      <w:shd w:val="clear" w:color="auto" w:fill="000000"/>
    </w:rPr>
  </w:style>
  <w:style w:type="character" w:customStyle="1" w:styleId="on">
    <w:name w:val="on"/>
    <w:rsid w:val="00AF1970"/>
    <w:rPr>
      <w:color w:val="00A99D"/>
      <w:u w:val="single"/>
    </w:rPr>
  </w:style>
  <w:style w:type="character" w:customStyle="1" w:styleId="cur18">
    <w:name w:val="cur18"/>
    <w:basedOn w:val="a0"/>
    <w:rsid w:val="00AF1970"/>
  </w:style>
  <w:style w:type="character" w:customStyle="1" w:styleId="last-child3">
    <w:name w:val="last-child3"/>
    <w:basedOn w:val="a0"/>
    <w:rsid w:val="00AF1970"/>
  </w:style>
  <w:style w:type="character" w:customStyle="1" w:styleId="Char13">
    <w:name w:val="页眉 Char1"/>
    <w:rsid w:val="00AF1970"/>
    <w:rPr>
      <w:kern w:val="2"/>
      <w:sz w:val="18"/>
      <w:szCs w:val="18"/>
    </w:rPr>
  </w:style>
  <w:style w:type="character" w:customStyle="1" w:styleId="back">
    <w:name w:val="back"/>
    <w:basedOn w:val="a0"/>
    <w:rsid w:val="00AF1970"/>
  </w:style>
  <w:style w:type="paragraph" w:customStyle="1" w:styleId="6">
    <w:name w:val="样式6"/>
    <w:basedOn w:val="5"/>
    <w:rsid w:val="00AF1970"/>
    <w:pPr>
      <w:adjustRightInd/>
      <w:snapToGrid/>
      <w:spacing w:line="240" w:lineRule="auto"/>
      <w:ind w:firstLineChars="200" w:firstLine="560"/>
      <w:jc w:val="both"/>
    </w:pPr>
    <w:rPr>
      <w:rFonts w:ascii="宋体" w:eastAsia="宋体" w:hAnsi="宋体"/>
      <w:sz w:val="28"/>
      <w:szCs w:val="28"/>
    </w:rPr>
  </w:style>
  <w:style w:type="paragraph" w:styleId="afe">
    <w:name w:val="Body Text First Indent"/>
    <w:basedOn w:val="ad"/>
    <w:link w:val="Chara"/>
    <w:rsid w:val="00AF1970"/>
    <w:pPr>
      <w:spacing w:before="0" w:beforeAutospacing="0"/>
      <w:ind w:firstLineChars="100" w:firstLine="420"/>
    </w:pPr>
    <w:rPr>
      <w:rFonts w:ascii="Calibri" w:hAnsi="Calibri"/>
      <w:szCs w:val="24"/>
    </w:rPr>
  </w:style>
  <w:style w:type="character" w:customStyle="1" w:styleId="Chara">
    <w:name w:val="正文首行缩进 Char"/>
    <w:basedOn w:val="Char2"/>
    <w:link w:val="afe"/>
    <w:rsid w:val="00AF1970"/>
    <w:rPr>
      <w:rFonts w:ascii="Calibri" w:eastAsia="宋体" w:hAnsi="Calibri" w:cs="Times New Roman"/>
      <w:szCs w:val="24"/>
    </w:rPr>
  </w:style>
  <w:style w:type="paragraph" w:customStyle="1" w:styleId="Style13">
    <w:name w:val="_Style 13"/>
    <w:basedOn w:val="a"/>
    <w:rsid w:val="00AF1970"/>
    <w:rPr>
      <w:szCs w:val="24"/>
    </w:rPr>
  </w:style>
  <w:style w:type="paragraph" w:customStyle="1" w:styleId="Charb">
    <w:name w:val=" Char"/>
    <w:basedOn w:val="a"/>
    <w:rsid w:val="00AF1970"/>
    <w:pPr>
      <w:widowControl/>
      <w:spacing w:after="160" w:line="240" w:lineRule="exact"/>
      <w:jc w:val="left"/>
    </w:pPr>
    <w:rPr>
      <w:rFonts w:ascii="Verdana" w:hAnsi="Verdana"/>
      <w:kern w:val="0"/>
      <w:sz w:val="20"/>
      <w:szCs w:val="20"/>
      <w:lang w:eastAsia="en-US"/>
    </w:rPr>
  </w:style>
  <w:style w:type="paragraph" w:customStyle="1" w:styleId="Char1CharCharChar3">
    <w:name w:val=" Char1 Char Char Char3"/>
    <w:basedOn w:val="a"/>
    <w:rsid w:val="00AF1970"/>
    <w:pPr>
      <w:widowControl/>
      <w:spacing w:after="160" w:line="240" w:lineRule="exact"/>
      <w:jc w:val="left"/>
    </w:pPr>
    <w:rPr>
      <w:szCs w:val="20"/>
    </w:rPr>
  </w:style>
  <w:style w:type="paragraph" w:customStyle="1" w:styleId="40">
    <w:name w:val="样式4"/>
    <w:basedOn w:val="3"/>
    <w:next w:val="afe"/>
    <w:rsid w:val="00AF1970"/>
    <w:pPr>
      <w:widowControl/>
      <w:spacing w:before="0" w:after="0" w:line="300" w:lineRule="auto"/>
      <w:jc w:val="left"/>
    </w:pPr>
    <w:rPr>
      <w:rFonts w:ascii="Calibri" w:hAnsi="Calibri" w:cs="Times New Roman"/>
      <w:b w:val="0"/>
      <w:kern w:val="0"/>
      <w:sz w:val="24"/>
    </w:rPr>
  </w:style>
</w:styles>
</file>

<file path=word/webSettings.xml><?xml version="1.0" encoding="utf-8"?>
<w:webSettings xmlns:r="http://schemas.openxmlformats.org/officeDocument/2006/relationships" xmlns:w="http://schemas.openxmlformats.org/wordprocessingml/2006/main">
  <w:divs>
    <w:div w:id="50349754">
      <w:bodyDiv w:val="1"/>
      <w:marLeft w:val="0"/>
      <w:marRight w:val="0"/>
      <w:marTop w:val="0"/>
      <w:marBottom w:val="0"/>
      <w:divBdr>
        <w:top w:val="none" w:sz="0" w:space="0" w:color="auto"/>
        <w:left w:val="none" w:sz="0" w:space="0" w:color="auto"/>
        <w:bottom w:val="none" w:sz="0" w:space="0" w:color="auto"/>
        <w:right w:val="none" w:sz="0" w:space="0" w:color="auto"/>
      </w:divBdr>
    </w:div>
    <w:div w:id="93790784">
      <w:bodyDiv w:val="1"/>
      <w:marLeft w:val="0"/>
      <w:marRight w:val="0"/>
      <w:marTop w:val="0"/>
      <w:marBottom w:val="0"/>
      <w:divBdr>
        <w:top w:val="none" w:sz="0" w:space="0" w:color="auto"/>
        <w:left w:val="none" w:sz="0" w:space="0" w:color="auto"/>
        <w:bottom w:val="none" w:sz="0" w:space="0" w:color="auto"/>
        <w:right w:val="none" w:sz="0" w:space="0" w:color="auto"/>
      </w:divBdr>
    </w:div>
    <w:div w:id="118845898">
      <w:bodyDiv w:val="1"/>
      <w:marLeft w:val="0"/>
      <w:marRight w:val="0"/>
      <w:marTop w:val="0"/>
      <w:marBottom w:val="0"/>
      <w:divBdr>
        <w:top w:val="none" w:sz="0" w:space="0" w:color="auto"/>
        <w:left w:val="none" w:sz="0" w:space="0" w:color="auto"/>
        <w:bottom w:val="none" w:sz="0" w:space="0" w:color="auto"/>
        <w:right w:val="none" w:sz="0" w:space="0" w:color="auto"/>
      </w:divBdr>
    </w:div>
    <w:div w:id="184056115">
      <w:bodyDiv w:val="1"/>
      <w:marLeft w:val="0"/>
      <w:marRight w:val="0"/>
      <w:marTop w:val="0"/>
      <w:marBottom w:val="0"/>
      <w:divBdr>
        <w:top w:val="none" w:sz="0" w:space="0" w:color="auto"/>
        <w:left w:val="none" w:sz="0" w:space="0" w:color="auto"/>
        <w:bottom w:val="none" w:sz="0" w:space="0" w:color="auto"/>
        <w:right w:val="none" w:sz="0" w:space="0" w:color="auto"/>
      </w:divBdr>
    </w:div>
    <w:div w:id="186411679">
      <w:bodyDiv w:val="1"/>
      <w:marLeft w:val="0"/>
      <w:marRight w:val="0"/>
      <w:marTop w:val="0"/>
      <w:marBottom w:val="0"/>
      <w:divBdr>
        <w:top w:val="none" w:sz="0" w:space="0" w:color="auto"/>
        <w:left w:val="none" w:sz="0" w:space="0" w:color="auto"/>
        <w:bottom w:val="none" w:sz="0" w:space="0" w:color="auto"/>
        <w:right w:val="none" w:sz="0" w:space="0" w:color="auto"/>
      </w:divBdr>
    </w:div>
    <w:div w:id="224072616">
      <w:bodyDiv w:val="1"/>
      <w:marLeft w:val="0"/>
      <w:marRight w:val="0"/>
      <w:marTop w:val="0"/>
      <w:marBottom w:val="0"/>
      <w:divBdr>
        <w:top w:val="none" w:sz="0" w:space="0" w:color="auto"/>
        <w:left w:val="none" w:sz="0" w:space="0" w:color="auto"/>
        <w:bottom w:val="none" w:sz="0" w:space="0" w:color="auto"/>
        <w:right w:val="none" w:sz="0" w:space="0" w:color="auto"/>
      </w:divBdr>
    </w:div>
    <w:div w:id="329022910">
      <w:bodyDiv w:val="1"/>
      <w:marLeft w:val="0"/>
      <w:marRight w:val="0"/>
      <w:marTop w:val="0"/>
      <w:marBottom w:val="0"/>
      <w:divBdr>
        <w:top w:val="none" w:sz="0" w:space="0" w:color="auto"/>
        <w:left w:val="none" w:sz="0" w:space="0" w:color="auto"/>
        <w:bottom w:val="none" w:sz="0" w:space="0" w:color="auto"/>
        <w:right w:val="none" w:sz="0" w:space="0" w:color="auto"/>
      </w:divBdr>
    </w:div>
    <w:div w:id="380832954">
      <w:bodyDiv w:val="1"/>
      <w:marLeft w:val="0"/>
      <w:marRight w:val="0"/>
      <w:marTop w:val="0"/>
      <w:marBottom w:val="0"/>
      <w:divBdr>
        <w:top w:val="none" w:sz="0" w:space="0" w:color="auto"/>
        <w:left w:val="none" w:sz="0" w:space="0" w:color="auto"/>
        <w:bottom w:val="none" w:sz="0" w:space="0" w:color="auto"/>
        <w:right w:val="none" w:sz="0" w:space="0" w:color="auto"/>
      </w:divBdr>
    </w:div>
    <w:div w:id="412624352">
      <w:bodyDiv w:val="1"/>
      <w:marLeft w:val="0"/>
      <w:marRight w:val="0"/>
      <w:marTop w:val="0"/>
      <w:marBottom w:val="0"/>
      <w:divBdr>
        <w:top w:val="none" w:sz="0" w:space="0" w:color="auto"/>
        <w:left w:val="none" w:sz="0" w:space="0" w:color="auto"/>
        <w:bottom w:val="none" w:sz="0" w:space="0" w:color="auto"/>
        <w:right w:val="none" w:sz="0" w:space="0" w:color="auto"/>
      </w:divBdr>
    </w:div>
    <w:div w:id="541140445">
      <w:bodyDiv w:val="1"/>
      <w:marLeft w:val="0"/>
      <w:marRight w:val="0"/>
      <w:marTop w:val="0"/>
      <w:marBottom w:val="0"/>
      <w:divBdr>
        <w:top w:val="none" w:sz="0" w:space="0" w:color="auto"/>
        <w:left w:val="none" w:sz="0" w:space="0" w:color="auto"/>
        <w:bottom w:val="none" w:sz="0" w:space="0" w:color="auto"/>
        <w:right w:val="none" w:sz="0" w:space="0" w:color="auto"/>
      </w:divBdr>
    </w:div>
    <w:div w:id="570123572">
      <w:bodyDiv w:val="1"/>
      <w:marLeft w:val="0"/>
      <w:marRight w:val="0"/>
      <w:marTop w:val="0"/>
      <w:marBottom w:val="0"/>
      <w:divBdr>
        <w:top w:val="none" w:sz="0" w:space="0" w:color="auto"/>
        <w:left w:val="none" w:sz="0" w:space="0" w:color="auto"/>
        <w:bottom w:val="none" w:sz="0" w:space="0" w:color="auto"/>
        <w:right w:val="none" w:sz="0" w:space="0" w:color="auto"/>
      </w:divBdr>
    </w:div>
    <w:div w:id="626935002">
      <w:bodyDiv w:val="1"/>
      <w:marLeft w:val="0"/>
      <w:marRight w:val="0"/>
      <w:marTop w:val="0"/>
      <w:marBottom w:val="0"/>
      <w:divBdr>
        <w:top w:val="none" w:sz="0" w:space="0" w:color="auto"/>
        <w:left w:val="none" w:sz="0" w:space="0" w:color="auto"/>
        <w:bottom w:val="none" w:sz="0" w:space="0" w:color="auto"/>
        <w:right w:val="none" w:sz="0" w:space="0" w:color="auto"/>
      </w:divBdr>
    </w:div>
    <w:div w:id="634215732">
      <w:bodyDiv w:val="1"/>
      <w:marLeft w:val="0"/>
      <w:marRight w:val="0"/>
      <w:marTop w:val="0"/>
      <w:marBottom w:val="0"/>
      <w:divBdr>
        <w:top w:val="none" w:sz="0" w:space="0" w:color="auto"/>
        <w:left w:val="none" w:sz="0" w:space="0" w:color="auto"/>
        <w:bottom w:val="none" w:sz="0" w:space="0" w:color="auto"/>
        <w:right w:val="none" w:sz="0" w:space="0" w:color="auto"/>
      </w:divBdr>
    </w:div>
    <w:div w:id="673458613">
      <w:bodyDiv w:val="1"/>
      <w:marLeft w:val="0"/>
      <w:marRight w:val="0"/>
      <w:marTop w:val="0"/>
      <w:marBottom w:val="0"/>
      <w:divBdr>
        <w:top w:val="none" w:sz="0" w:space="0" w:color="auto"/>
        <w:left w:val="none" w:sz="0" w:space="0" w:color="auto"/>
        <w:bottom w:val="none" w:sz="0" w:space="0" w:color="auto"/>
        <w:right w:val="none" w:sz="0" w:space="0" w:color="auto"/>
      </w:divBdr>
    </w:div>
    <w:div w:id="734669798">
      <w:bodyDiv w:val="1"/>
      <w:marLeft w:val="0"/>
      <w:marRight w:val="0"/>
      <w:marTop w:val="0"/>
      <w:marBottom w:val="0"/>
      <w:divBdr>
        <w:top w:val="none" w:sz="0" w:space="0" w:color="auto"/>
        <w:left w:val="none" w:sz="0" w:space="0" w:color="auto"/>
        <w:bottom w:val="none" w:sz="0" w:space="0" w:color="auto"/>
        <w:right w:val="none" w:sz="0" w:space="0" w:color="auto"/>
      </w:divBdr>
    </w:div>
    <w:div w:id="893349404">
      <w:bodyDiv w:val="1"/>
      <w:marLeft w:val="0"/>
      <w:marRight w:val="0"/>
      <w:marTop w:val="0"/>
      <w:marBottom w:val="0"/>
      <w:divBdr>
        <w:top w:val="none" w:sz="0" w:space="0" w:color="auto"/>
        <w:left w:val="none" w:sz="0" w:space="0" w:color="auto"/>
        <w:bottom w:val="none" w:sz="0" w:space="0" w:color="auto"/>
        <w:right w:val="none" w:sz="0" w:space="0" w:color="auto"/>
      </w:divBdr>
    </w:div>
    <w:div w:id="1020661088">
      <w:bodyDiv w:val="1"/>
      <w:marLeft w:val="0"/>
      <w:marRight w:val="0"/>
      <w:marTop w:val="0"/>
      <w:marBottom w:val="0"/>
      <w:divBdr>
        <w:top w:val="none" w:sz="0" w:space="0" w:color="auto"/>
        <w:left w:val="none" w:sz="0" w:space="0" w:color="auto"/>
        <w:bottom w:val="none" w:sz="0" w:space="0" w:color="auto"/>
        <w:right w:val="none" w:sz="0" w:space="0" w:color="auto"/>
      </w:divBdr>
    </w:div>
    <w:div w:id="1034840762">
      <w:bodyDiv w:val="1"/>
      <w:marLeft w:val="0"/>
      <w:marRight w:val="0"/>
      <w:marTop w:val="0"/>
      <w:marBottom w:val="0"/>
      <w:divBdr>
        <w:top w:val="none" w:sz="0" w:space="0" w:color="auto"/>
        <w:left w:val="none" w:sz="0" w:space="0" w:color="auto"/>
        <w:bottom w:val="none" w:sz="0" w:space="0" w:color="auto"/>
        <w:right w:val="none" w:sz="0" w:space="0" w:color="auto"/>
      </w:divBdr>
    </w:div>
    <w:div w:id="1083797011">
      <w:bodyDiv w:val="1"/>
      <w:marLeft w:val="0"/>
      <w:marRight w:val="0"/>
      <w:marTop w:val="0"/>
      <w:marBottom w:val="0"/>
      <w:divBdr>
        <w:top w:val="none" w:sz="0" w:space="0" w:color="auto"/>
        <w:left w:val="none" w:sz="0" w:space="0" w:color="auto"/>
        <w:bottom w:val="none" w:sz="0" w:space="0" w:color="auto"/>
        <w:right w:val="none" w:sz="0" w:space="0" w:color="auto"/>
      </w:divBdr>
    </w:div>
    <w:div w:id="1178541968">
      <w:bodyDiv w:val="1"/>
      <w:marLeft w:val="0"/>
      <w:marRight w:val="0"/>
      <w:marTop w:val="0"/>
      <w:marBottom w:val="0"/>
      <w:divBdr>
        <w:top w:val="none" w:sz="0" w:space="0" w:color="auto"/>
        <w:left w:val="none" w:sz="0" w:space="0" w:color="auto"/>
        <w:bottom w:val="none" w:sz="0" w:space="0" w:color="auto"/>
        <w:right w:val="none" w:sz="0" w:space="0" w:color="auto"/>
      </w:divBdr>
    </w:div>
    <w:div w:id="1223718407">
      <w:bodyDiv w:val="1"/>
      <w:marLeft w:val="0"/>
      <w:marRight w:val="0"/>
      <w:marTop w:val="0"/>
      <w:marBottom w:val="0"/>
      <w:divBdr>
        <w:top w:val="none" w:sz="0" w:space="0" w:color="auto"/>
        <w:left w:val="none" w:sz="0" w:space="0" w:color="auto"/>
        <w:bottom w:val="none" w:sz="0" w:space="0" w:color="auto"/>
        <w:right w:val="none" w:sz="0" w:space="0" w:color="auto"/>
      </w:divBdr>
    </w:div>
    <w:div w:id="1226990737">
      <w:bodyDiv w:val="1"/>
      <w:marLeft w:val="0"/>
      <w:marRight w:val="0"/>
      <w:marTop w:val="0"/>
      <w:marBottom w:val="0"/>
      <w:divBdr>
        <w:top w:val="none" w:sz="0" w:space="0" w:color="auto"/>
        <w:left w:val="none" w:sz="0" w:space="0" w:color="auto"/>
        <w:bottom w:val="none" w:sz="0" w:space="0" w:color="auto"/>
        <w:right w:val="none" w:sz="0" w:space="0" w:color="auto"/>
      </w:divBdr>
    </w:div>
    <w:div w:id="1269776675">
      <w:bodyDiv w:val="1"/>
      <w:marLeft w:val="0"/>
      <w:marRight w:val="0"/>
      <w:marTop w:val="0"/>
      <w:marBottom w:val="0"/>
      <w:divBdr>
        <w:top w:val="none" w:sz="0" w:space="0" w:color="auto"/>
        <w:left w:val="none" w:sz="0" w:space="0" w:color="auto"/>
        <w:bottom w:val="none" w:sz="0" w:space="0" w:color="auto"/>
        <w:right w:val="none" w:sz="0" w:space="0" w:color="auto"/>
      </w:divBdr>
    </w:div>
    <w:div w:id="1297755916">
      <w:bodyDiv w:val="1"/>
      <w:marLeft w:val="0"/>
      <w:marRight w:val="0"/>
      <w:marTop w:val="0"/>
      <w:marBottom w:val="0"/>
      <w:divBdr>
        <w:top w:val="none" w:sz="0" w:space="0" w:color="auto"/>
        <w:left w:val="none" w:sz="0" w:space="0" w:color="auto"/>
        <w:bottom w:val="none" w:sz="0" w:space="0" w:color="auto"/>
        <w:right w:val="none" w:sz="0" w:space="0" w:color="auto"/>
      </w:divBdr>
    </w:div>
    <w:div w:id="1313365674">
      <w:bodyDiv w:val="1"/>
      <w:marLeft w:val="0"/>
      <w:marRight w:val="0"/>
      <w:marTop w:val="0"/>
      <w:marBottom w:val="0"/>
      <w:divBdr>
        <w:top w:val="none" w:sz="0" w:space="0" w:color="auto"/>
        <w:left w:val="none" w:sz="0" w:space="0" w:color="auto"/>
        <w:bottom w:val="none" w:sz="0" w:space="0" w:color="auto"/>
        <w:right w:val="none" w:sz="0" w:space="0" w:color="auto"/>
      </w:divBdr>
    </w:div>
    <w:div w:id="1317800046">
      <w:bodyDiv w:val="1"/>
      <w:marLeft w:val="0"/>
      <w:marRight w:val="0"/>
      <w:marTop w:val="0"/>
      <w:marBottom w:val="0"/>
      <w:divBdr>
        <w:top w:val="none" w:sz="0" w:space="0" w:color="auto"/>
        <w:left w:val="none" w:sz="0" w:space="0" w:color="auto"/>
        <w:bottom w:val="none" w:sz="0" w:space="0" w:color="auto"/>
        <w:right w:val="none" w:sz="0" w:space="0" w:color="auto"/>
      </w:divBdr>
    </w:div>
    <w:div w:id="1382941936">
      <w:bodyDiv w:val="1"/>
      <w:marLeft w:val="0"/>
      <w:marRight w:val="0"/>
      <w:marTop w:val="0"/>
      <w:marBottom w:val="0"/>
      <w:divBdr>
        <w:top w:val="none" w:sz="0" w:space="0" w:color="auto"/>
        <w:left w:val="none" w:sz="0" w:space="0" w:color="auto"/>
        <w:bottom w:val="none" w:sz="0" w:space="0" w:color="auto"/>
        <w:right w:val="none" w:sz="0" w:space="0" w:color="auto"/>
      </w:divBdr>
    </w:div>
    <w:div w:id="1445885728">
      <w:bodyDiv w:val="1"/>
      <w:marLeft w:val="0"/>
      <w:marRight w:val="0"/>
      <w:marTop w:val="0"/>
      <w:marBottom w:val="0"/>
      <w:divBdr>
        <w:top w:val="none" w:sz="0" w:space="0" w:color="auto"/>
        <w:left w:val="none" w:sz="0" w:space="0" w:color="auto"/>
        <w:bottom w:val="none" w:sz="0" w:space="0" w:color="auto"/>
        <w:right w:val="none" w:sz="0" w:space="0" w:color="auto"/>
      </w:divBdr>
    </w:div>
    <w:div w:id="1511406569">
      <w:bodyDiv w:val="1"/>
      <w:marLeft w:val="0"/>
      <w:marRight w:val="0"/>
      <w:marTop w:val="0"/>
      <w:marBottom w:val="0"/>
      <w:divBdr>
        <w:top w:val="none" w:sz="0" w:space="0" w:color="auto"/>
        <w:left w:val="none" w:sz="0" w:space="0" w:color="auto"/>
        <w:bottom w:val="none" w:sz="0" w:space="0" w:color="auto"/>
        <w:right w:val="none" w:sz="0" w:space="0" w:color="auto"/>
      </w:divBdr>
    </w:div>
    <w:div w:id="1652782810">
      <w:bodyDiv w:val="1"/>
      <w:marLeft w:val="0"/>
      <w:marRight w:val="0"/>
      <w:marTop w:val="0"/>
      <w:marBottom w:val="0"/>
      <w:divBdr>
        <w:top w:val="none" w:sz="0" w:space="0" w:color="auto"/>
        <w:left w:val="none" w:sz="0" w:space="0" w:color="auto"/>
        <w:bottom w:val="none" w:sz="0" w:space="0" w:color="auto"/>
        <w:right w:val="none" w:sz="0" w:space="0" w:color="auto"/>
      </w:divBdr>
    </w:div>
    <w:div w:id="1712606844">
      <w:bodyDiv w:val="1"/>
      <w:marLeft w:val="0"/>
      <w:marRight w:val="0"/>
      <w:marTop w:val="0"/>
      <w:marBottom w:val="0"/>
      <w:divBdr>
        <w:top w:val="none" w:sz="0" w:space="0" w:color="auto"/>
        <w:left w:val="none" w:sz="0" w:space="0" w:color="auto"/>
        <w:bottom w:val="none" w:sz="0" w:space="0" w:color="auto"/>
        <w:right w:val="none" w:sz="0" w:space="0" w:color="auto"/>
      </w:divBdr>
    </w:div>
    <w:div w:id="1759986559">
      <w:bodyDiv w:val="1"/>
      <w:marLeft w:val="0"/>
      <w:marRight w:val="0"/>
      <w:marTop w:val="0"/>
      <w:marBottom w:val="0"/>
      <w:divBdr>
        <w:top w:val="none" w:sz="0" w:space="0" w:color="auto"/>
        <w:left w:val="none" w:sz="0" w:space="0" w:color="auto"/>
        <w:bottom w:val="none" w:sz="0" w:space="0" w:color="auto"/>
        <w:right w:val="none" w:sz="0" w:space="0" w:color="auto"/>
      </w:divBdr>
    </w:div>
    <w:div w:id="1782259530">
      <w:bodyDiv w:val="1"/>
      <w:marLeft w:val="0"/>
      <w:marRight w:val="0"/>
      <w:marTop w:val="0"/>
      <w:marBottom w:val="0"/>
      <w:divBdr>
        <w:top w:val="none" w:sz="0" w:space="0" w:color="auto"/>
        <w:left w:val="none" w:sz="0" w:space="0" w:color="auto"/>
        <w:bottom w:val="none" w:sz="0" w:space="0" w:color="auto"/>
        <w:right w:val="none" w:sz="0" w:space="0" w:color="auto"/>
      </w:divBdr>
    </w:div>
    <w:div w:id="1804929092">
      <w:bodyDiv w:val="1"/>
      <w:marLeft w:val="0"/>
      <w:marRight w:val="0"/>
      <w:marTop w:val="0"/>
      <w:marBottom w:val="0"/>
      <w:divBdr>
        <w:top w:val="none" w:sz="0" w:space="0" w:color="auto"/>
        <w:left w:val="none" w:sz="0" w:space="0" w:color="auto"/>
        <w:bottom w:val="none" w:sz="0" w:space="0" w:color="auto"/>
        <w:right w:val="none" w:sz="0" w:space="0" w:color="auto"/>
      </w:divBdr>
    </w:div>
    <w:div w:id="1937666360">
      <w:bodyDiv w:val="1"/>
      <w:marLeft w:val="0"/>
      <w:marRight w:val="0"/>
      <w:marTop w:val="0"/>
      <w:marBottom w:val="0"/>
      <w:divBdr>
        <w:top w:val="none" w:sz="0" w:space="0" w:color="auto"/>
        <w:left w:val="none" w:sz="0" w:space="0" w:color="auto"/>
        <w:bottom w:val="none" w:sz="0" w:space="0" w:color="auto"/>
        <w:right w:val="none" w:sz="0" w:space="0" w:color="auto"/>
      </w:divBdr>
    </w:div>
    <w:div w:id="2018386081">
      <w:bodyDiv w:val="1"/>
      <w:marLeft w:val="0"/>
      <w:marRight w:val="0"/>
      <w:marTop w:val="0"/>
      <w:marBottom w:val="0"/>
      <w:divBdr>
        <w:top w:val="none" w:sz="0" w:space="0" w:color="auto"/>
        <w:left w:val="none" w:sz="0" w:space="0" w:color="auto"/>
        <w:bottom w:val="none" w:sz="0" w:space="0" w:color="auto"/>
        <w:right w:val="none" w:sz="0" w:space="0" w:color="auto"/>
      </w:divBdr>
    </w:div>
    <w:div w:id="2075617843">
      <w:bodyDiv w:val="1"/>
      <w:marLeft w:val="0"/>
      <w:marRight w:val="0"/>
      <w:marTop w:val="0"/>
      <w:marBottom w:val="0"/>
      <w:divBdr>
        <w:top w:val="none" w:sz="0" w:space="0" w:color="auto"/>
        <w:left w:val="none" w:sz="0" w:space="0" w:color="auto"/>
        <w:bottom w:val="none" w:sz="0" w:space="0" w:color="auto"/>
        <w:right w:val="none" w:sz="0" w:space="0" w:color="auto"/>
      </w:divBdr>
    </w:div>
    <w:div w:id="2123844989">
      <w:bodyDiv w:val="1"/>
      <w:marLeft w:val="0"/>
      <w:marRight w:val="0"/>
      <w:marTop w:val="0"/>
      <w:marBottom w:val="0"/>
      <w:divBdr>
        <w:top w:val="none" w:sz="0" w:space="0" w:color="auto"/>
        <w:left w:val="none" w:sz="0" w:space="0" w:color="auto"/>
        <w:bottom w:val="none" w:sz="0" w:space="0" w:color="auto"/>
        <w:right w:val="none" w:sz="0" w:space="0" w:color="auto"/>
      </w:divBdr>
    </w:div>
    <w:div w:id="214141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CDF7EC0-19C9-4C47-B45D-22B04369D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72</Pages>
  <Words>7721</Words>
  <Characters>44015</Characters>
  <Application>Microsoft Office Word</Application>
  <DocSecurity>0</DocSecurity>
  <Lines>366</Lines>
  <Paragraphs>103</Paragraphs>
  <ScaleCrop>false</ScaleCrop>
  <Company>Microsoft</Company>
  <LinksUpToDate>false</LinksUpToDate>
  <CharactersWithSpaces>51633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XT365</dc:creator>
  <cp:lastModifiedBy>XT365</cp:lastModifiedBy>
  <cp:revision>9</cp:revision>
  <dcterms:created xsi:type="dcterms:W3CDTF">2019-02-27T02:10:00Z</dcterms:created>
  <dcterms:modified xsi:type="dcterms:W3CDTF">2019-02-28T07:00:00Z</dcterms:modified>
</cp:coreProperties>
</file>