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 w:line="360" w:lineRule="exact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乐山市第一职业高级中学</w:t>
      </w:r>
    </w:p>
    <w:p>
      <w:pPr>
        <w:widowControl/>
        <w:spacing w:after="240" w:line="360" w:lineRule="exact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红外线测温机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采购询价书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（第二次）</w:t>
      </w:r>
    </w:p>
    <w:p>
      <w:pPr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各供货商：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我校</w:t>
      </w:r>
      <w:r>
        <w:rPr>
          <w:rFonts w:hint="eastAsia" w:ascii="宋体" w:hAnsi="宋体" w:cs="宋体"/>
          <w:sz w:val="28"/>
          <w:szCs w:val="28"/>
          <w:lang w:eastAsia="zh-CN"/>
        </w:rPr>
        <w:t>因疫情防控需要采购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3台</w:t>
      </w:r>
      <w:r>
        <w:rPr>
          <w:rFonts w:hint="eastAsia" w:ascii="宋体" w:hAnsi="宋体" w:cs="宋体"/>
          <w:sz w:val="28"/>
          <w:szCs w:val="28"/>
          <w:lang w:eastAsia="zh-CN"/>
        </w:rPr>
        <w:t>红外线测温机（钉钉+魔点</w:t>
      </w:r>
      <w:r>
        <w:rPr>
          <w:rFonts w:hint="eastAsia" w:ascii="宋体" w:hAnsi="宋体" w:cs="宋体"/>
          <w:sz w:val="28"/>
          <w:szCs w:val="28"/>
          <w:lang w:val="en-US" w:eastAsia="zh-CN"/>
        </w:rPr>
        <w:t>D2 Pro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sz w:val="28"/>
          <w:szCs w:val="28"/>
        </w:rPr>
        <w:t>，现面向社会公开询价采购</w:t>
      </w:r>
      <w:r>
        <w:rPr>
          <w:rFonts w:hint="eastAsia" w:ascii="宋体" w:hAnsi="宋体" w:cs="宋体"/>
          <w:sz w:val="28"/>
          <w:szCs w:val="28"/>
          <w:lang w:eastAsia="zh-CN"/>
        </w:rPr>
        <w:t>（第二次）</w:t>
      </w:r>
      <w:r>
        <w:rPr>
          <w:rFonts w:hint="eastAsia" w:ascii="宋体" w:hAnsi="宋体" w:cs="宋体"/>
          <w:sz w:val="28"/>
          <w:szCs w:val="28"/>
        </w:rPr>
        <w:t>，请将</w:t>
      </w:r>
      <w:r>
        <w:rPr>
          <w:rFonts w:hint="eastAsia" w:ascii="宋体" w:hAnsi="宋体" w:cs="宋体"/>
          <w:b/>
          <w:bCs/>
          <w:sz w:val="28"/>
          <w:szCs w:val="28"/>
        </w:rPr>
        <w:t>本询价书（盖章）和营业执照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、产品参数或合格证</w:t>
      </w:r>
      <w:r>
        <w:rPr>
          <w:rFonts w:hint="eastAsia" w:ascii="宋体" w:hAnsi="宋体" w:cs="宋体"/>
          <w:b/>
          <w:bCs/>
          <w:sz w:val="28"/>
          <w:szCs w:val="28"/>
        </w:rPr>
        <w:t>复印件（盖章）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等资料</w:t>
      </w:r>
      <w:r>
        <w:rPr>
          <w:rFonts w:hint="eastAsia" w:ascii="宋体" w:hAnsi="宋体" w:cs="宋体"/>
          <w:b/>
          <w:bCs/>
          <w:sz w:val="28"/>
          <w:szCs w:val="28"/>
        </w:rPr>
        <w:t>密封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后</w:t>
      </w:r>
      <w:r>
        <w:rPr>
          <w:rFonts w:hint="eastAsia" w:ascii="宋体" w:hAnsi="宋体" w:cs="宋体"/>
          <w:b/>
          <w:bCs/>
          <w:sz w:val="28"/>
          <w:szCs w:val="28"/>
        </w:rPr>
        <w:t>于20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8"/>
          <w:szCs w:val="28"/>
        </w:rPr>
        <w:t>月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28</w:t>
      </w:r>
      <w:r>
        <w:rPr>
          <w:rFonts w:hint="eastAsia" w:ascii="宋体" w:hAnsi="宋体" w:cs="宋体"/>
          <w:b/>
          <w:bCs/>
          <w:sz w:val="28"/>
          <w:szCs w:val="28"/>
        </w:rPr>
        <w:t>日1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8"/>
          <w:szCs w:val="28"/>
        </w:rPr>
        <w:t>:00前交学校联系人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魏远志</w:t>
      </w:r>
      <w:r>
        <w:rPr>
          <w:rFonts w:hint="eastAsia" w:ascii="宋体" w:hAnsi="宋体" w:cs="宋体"/>
          <w:b/>
          <w:bCs/>
          <w:sz w:val="28"/>
          <w:szCs w:val="28"/>
        </w:rPr>
        <w:t>老师（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18990621280</w:t>
      </w:r>
      <w:r>
        <w:rPr>
          <w:rFonts w:hint="eastAsia" w:ascii="宋体" w:hAnsi="宋体" w:cs="宋体"/>
          <w:sz w:val="28"/>
          <w:szCs w:val="28"/>
        </w:rPr>
        <w:t>）</w:t>
      </w:r>
      <w:r>
        <w:rPr>
          <w:rFonts w:hint="eastAsia" w:ascii="宋体" w:hAnsi="宋体" w:cs="宋体"/>
          <w:sz w:val="28"/>
          <w:szCs w:val="28"/>
          <w:lang w:eastAsia="zh-CN"/>
        </w:rPr>
        <w:t>，采购技术参数和要求如下</w:t>
      </w:r>
      <w:r>
        <w:rPr>
          <w:rFonts w:hint="eastAsia" w:ascii="宋体" w:hAnsi="宋体" w:cs="宋体"/>
          <w:sz w:val="28"/>
          <w:szCs w:val="28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一、红外线测温机采购技术参数和要求详见附件，</w:t>
      </w:r>
      <w:r>
        <w:rPr>
          <w:rFonts w:hint="eastAsia" w:ascii="宋体" w:hAnsi="宋体" w:cs="宋体"/>
          <w:sz w:val="28"/>
          <w:szCs w:val="28"/>
        </w:rPr>
        <w:t>采购</w:t>
      </w:r>
      <w:r>
        <w:rPr>
          <w:rFonts w:hint="eastAsia" w:ascii="宋体" w:hAnsi="宋体" w:cs="宋体"/>
          <w:sz w:val="28"/>
          <w:szCs w:val="28"/>
          <w:lang w:eastAsia="zh-CN"/>
        </w:rPr>
        <w:t>数量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3台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二、报价包含安装所需的人工费、劳动安全保护费、税金等</w:t>
      </w:r>
      <w:r>
        <w:rPr>
          <w:rFonts w:hint="eastAsia" w:ascii="宋体" w:hAnsi="宋体" w:cs="宋体"/>
          <w:sz w:val="28"/>
          <w:szCs w:val="28"/>
          <w:lang w:eastAsia="zh-CN"/>
        </w:rPr>
        <w:t>一切</w:t>
      </w:r>
      <w:r>
        <w:rPr>
          <w:rFonts w:hint="eastAsia" w:ascii="宋体" w:hAnsi="宋体" w:cs="宋体"/>
          <w:sz w:val="28"/>
          <w:szCs w:val="28"/>
        </w:rPr>
        <w:t>费用，</w:t>
      </w:r>
      <w:r>
        <w:rPr>
          <w:rFonts w:hint="eastAsia" w:ascii="宋体" w:hAnsi="宋体" w:cs="宋体"/>
          <w:sz w:val="28"/>
          <w:szCs w:val="28"/>
          <w:lang w:eastAsia="zh-CN"/>
        </w:rPr>
        <w:t>验收合格</w:t>
      </w:r>
      <w:r>
        <w:rPr>
          <w:rFonts w:hint="eastAsia" w:ascii="宋体" w:hAnsi="宋体" w:cs="宋体"/>
          <w:sz w:val="28"/>
          <w:szCs w:val="28"/>
        </w:rPr>
        <w:t>付款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</w:rPr>
        <w:t>付款时提供税务票据学校转帐支付。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三、本次询价采购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3台</w:t>
      </w:r>
      <w:r>
        <w:rPr>
          <w:rFonts w:hint="eastAsia" w:ascii="宋体" w:hAnsi="宋体" w:cs="宋体"/>
          <w:sz w:val="28"/>
          <w:szCs w:val="28"/>
          <w:lang w:eastAsia="zh-CN"/>
        </w:rPr>
        <w:t>红外线测温机，总</w:t>
      </w:r>
      <w:r>
        <w:rPr>
          <w:rFonts w:hint="eastAsia" w:ascii="宋体" w:hAnsi="宋体" w:cs="宋体"/>
          <w:sz w:val="28"/>
          <w:szCs w:val="28"/>
        </w:rPr>
        <w:t>金额超过最高限价者无效，最高限价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21000</w:t>
      </w:r>
      <w:r>
        <w:rPr>
          <w:rFonts w:hint="eastAsia" w:ascii="宋体" w:hAnsi="宋体" w:cs="宋体"/>
          <w:sz w:val="28"/>
          <w:szCs w:val="28"/>
        </w:rPr>
        <w:t>.00元。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59" w:leftChars="266" w:firstLine="0" w:firstLineChars="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四、</w:t>
      </w:r>
      <w:r>
        <w:rPr>
          <w:rFonts w:hint="eastAsia" w:ascii="宋体" w:hAnsi="宋体" w:cs="宋体"/>
          <w:sz w:val="28"/>
          <w:szCs w:val="28"/>
          <w:lang w:eastAsia="zh-CN"/>
        </w:rPr>
        <w:t>成交供货商确定办法。</w:t>
      </w:r>
      <w:r>
        <w:rPr>
          <w:rFonts w:hint="eastAsia" w:ascii="宋体" w:hAnsi="宋体" w:cs="宋体"/>
          <w:sz w:val="28"/>
          <w:szCs w:val="28"/>
        </w:rPr>
        <w:t>满足</w:t>
      </w:r>
      <w:r>
        <w:rPr>
          <w:rFonts w:hint="eastAsia" w:ascii="宋体" w:hAnsi="宋体" w:cs="宋体"/>
          <w:sz w:val="28"/>
          <w:szCs w:val="28"/>
          <w:lang w:eastAsia="zh-CN"/>
        </w:rPr>
        <w:t>产品参数和要求的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cs="宋体"/>
          <w:sz w:val="28"/>
          <w:szCs w:val="28"/>
        </w:rPr>
        <w:t>最低报价者为成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交供货商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59" w:leftChars="266" w:firstLine="0" w:firstLineChars="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五、供货商报价</w:t>
      </w:r>
      <w:r>
        <w:rPr>
          <w:rFonts w:hint="eastAsia" w:ascii="宋体" w:hAnsi="宋体" w:cs="宋体"/>
          <w:sz w:val="28"/>
          <w:szCs w:val="28"/>
          <w:lang w:eastAsia="zh-CN"/>
        </w:rPr>
        <w:t>总</w:t>
      </w:r>
      <w:r>
        <w:rPr>
          <w:rFonts w:hint="eastAsia" w:ascii="宋体" w:hAnsi="宋体" w:cs="宋体"/>
          <w:sz w:val="28"/>
          <w:szCs w:val="28"/>
        </w:rPr>
        <w:t>金额（元）：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</w:t>
      </w:r>
    </w:p>
    <w:p>
      <w:pPr>
        <w:ind w:firstLine="1120" w:firstLineChars="400"/>
        <w:rPr>
          <w:rFonts w:hint="eastAsia" w:ascii="宋体" w:hAnsi="宋体" w:cs="宋体"/>
          <w:sz w:val="28"/>
          <w:szCs w:val="28"/>
        </w:rPr>
      </w:pPr>
    </w:p>
    <w:p>
      <w:pPr>
        <w:ind w:firstLine="1120" w:firstLineChars="400"/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供货商（盖章）：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</w:t>
      </w:r>
    </w:p>
    <w:p>
      <w:pPr>
        <w:ind w:firstLine="1120" w:firstLineChars="400"/>
        <w:jc w:val="left"/>
        <w:rPr>
          <w:rFonts w:hint="eastAsia" w:ascii="宋体" w:hAnsi="宋体" w:cs="宋体"/>
          <w:sz w:val="28"/>
          <w:szCs w:val="28"/>
        </w:rPr>
      </w:pPr>
    </w:p>
    <w:p>
      <w:pPr>
        <w:ind w:firstLine="1120" w:firstLineChars="4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供货商联系人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>电话：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</w:t>
      </w:r>
    </w:p>
    <w:p>
      <w:pPr>
        <w:jc w:val="right"/>
        <w:rPr>
          <w:rFonts w:hint="eastAsia" w:ascii="宋体" w:hAnsi="宋体" w:cs="宋体"/>
          <w:sz w:val="28"/>
          <w:szCs w:val="28"/>
        </w:rPr>
      </w:pPr>
    </w:p>
    <w:p>
      <w:pPr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乐山市第一职业高级中学</w:t>
      </w:r>
    </w:p>
    <w:p>
      <w:pPr>
        <w:jc w:val="center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             </w:t>
      </w:r>
      <w:r>
        <w:rPr>
          <w:rFonts w:hint="eastAsia" w:ascii="宋体" w:hAnsi="宋体" w:cs="宋体"/>
          <w:sz w:val="28"/>
          <w:szCs w:val="28"/>
        </w:rPr>
        <w:t>20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jc w:val="left"/>
        <w:rPr>
          <w:rFonts w:hint="eastAsia" w:ascii="宋体" w:hAnsi="宋体" w:cs="宋体"/>
          <w:b/>
          <w:bCs/>
          <w:sz w:val="28"/>
          <w:szCs w:val="28"/>
          <w:lang w:eastAsia="zh-CN"/>
        </w:rPr>
      </w:pPr>
    </w:p>
    <w:p>
      <w:pPr>
        <w:jc w:val="left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附件：红外线测温机技术参数</w:t>
      </w:r>
    </w:p>
    <w:p>
      <w:pPr>
        <w:ind w:firstLine="602" w:firstLineChars="20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1.</w:t>
      </w:r>
      <w:r>
        <w:rPr>
          <w:rFonts w:hint="eastAsia"/>
          <w:b/>
          <w:bCs/>
          <w:sz w:val="30"/>
          <w:szCs w:val="30"/>
        </w:rPr>
        <w:t>平台组成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钉钉+魔点微应用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</w:t>
      </w:r>
      <w:r>
        <w:rPr>
          <w:rFonts w:asciiTheme="minorEastAsia" w:hAnsiTheme="minorEastAsia"/>
          <w:sz w:val="24"/>
          <w:szCs w:val="24"/>
        </w:rPr>
        <w:t>钉钉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阿里巴巴出品，专为全球企业打造的免费智能移动办公平台。</w:t>
      </w:r>
    </w:p>
    <w:p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asciiTheme="minorEastAsia" w:hAnsiTheme="minorEastAsia"/>
          <w:sz w:val="24"/>
          <w:szCs w:val="24"/>
        </w:rPr>
        <w:t>主要功能：创建通讯录、设置考勤、会议管理、消息通知等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</w:t>
      </w:r>
      <w:r>
        <w:rPr>
          <w:rFonts w:asciiTheme="minorEastAsia" w:hAnsiTheme="minorEastAsia"/>
          <w:sz w:val="24"/>
          <w:szCs w:val="24"/>
        </w:rPr>
        <w:t>魔点微应用包括：魔点访客、魔点门禁、魔点学生请假、魔点学生考勤、活动签到</w:t>
      </w:r>
      <w:r>
        <w:rPr>
          <w:rFonts w:hint="eastAsia" w:asciiTheme="minorEastAsia" w:hAnsi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体温检测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asciiTheme="minorEastAsia" w:hAnsiTheme="minorEastAsia"/>
          <w:sz w:val="24"/>
          <w:szCs w:val="24"/>
        </w:rPr>
        <w:t>主要功能：设备管理、开门权限管理、查看记录、访客预约、学生请假、设置学生考勤、预约会议室、活动签到、体温检测、后台数据统计、报表分析等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ind w:firstLine="643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2.</w:t>
      </w:r>
      <w:r>
        <w:rPr>
          <w:b/>
          <w:bCs/>
          <w:sz w:val="32"/>
          <w:szCs w:val="32"/>
        </w:rPr>
        <w:t>设备规格参数</w:t>
      </w:r>
    </w:p>
    <w:p>
      <w:pPr>
        <w:ind w:firstLine="1470" w:firstLineChars="700"/>
        <w:rPr>
          <w:rFonts w:hint="default"/>
          <w:b w:val="0"/>
          <w:bCs w:val="0"/>
          <w:lang w:val="en-US"/>
        </w:rPr>
      </w:pPr>
      <w:r>
        <w:rPr>
          <w:rFonts w:hint="eastAsia"/>
          <w:b w:val="0"/>
          <w:bCs w:val="0"/>
          <w:lang w:val="en-US" w:eastAsia="zh-CN"/>
        </w:rPr>
        <w:t>人脸识别设备                           人脸识别+测温模块设备</w:t>
      </w:r>
    </w:p>
    <w:p>
      <w:pPr>
        <w:jc w:val="left"/>
        <w:rPr>
          <w:rFonts w:hint="eastAsia" w:eastAsiaTheme="minorEastAsia"/>
          <w:lang w:eastAsia="zh-CN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95250</wp:posOffset>
            </wp:positionV>
            <wp:extent cx="1435100" cy="1778000"/>
            <wp:effectExtent l="0" t="0" r="12700" b="12700"/>
            <wp:wrapTopAndBottom/>
            <wp:docPr id="1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3502025</wp:posOffset>
            </wp:positionH>
            <wp:positionV relativeFrom="paragraph">
              <wp:posOffset>205105</wp:posOffset>
            </wp:positionV>
            <wp:extent cx="1557655" cy="1586865"/>
            <wp:effectExtent l="0" t="0" r="4445" b="13335"/>
            <wp:wrapSquare wrapText="bothSides"/>
            <wp:docPr id="1" name="图片 1" descr="微信图片_20200426101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426101752"/>
                    <pic:cNvPicPr>
                      <a:picLocks noChangeAspect="1"/>
                    </pic:cNvPicPr>
                  </pic:nvPicPr>
                  <pic:blipFill>
                    <a:blip r:embed="rId5"/>
                    <a:srcRect l="15913" t="23230" r="20038" b="27835"/>
                    <a:stretch>
                      <a:fillRect/>
                    </a:stretch>
                  </pic:blipFill>
                  <pic:spPr>
                    <a:xfrm>
                      <a:off x="0" y="0"/>
                      <a:ext cx="1557655" cy="158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>
      <w:pPr>
        <w:rPr>
          <w:rFonts w:hint="eastAsia" w:eastAsia="宋体"/>
          <w:lang w:eastAsia="zh-CN"/>
        </w:rPr>
      </w:pPr>
    </w:p>
    <w:p>
      <w:pPr>
        <w:pStyle w:val="11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规格参数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重量355.5g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颜色 太空灰</w:t>
      </w:r>
    </w:p>
    <w:p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安装方式 挂墙</w:t>
      </w:r>
    </w:p>
    <w:p>
      <w:pPr>
        <w:pStyle w:val="11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硬件配置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处理器 四核，1.45GHz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内存1GB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ROM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8GB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LCD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5" HD，1280×720，IPS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摄像头 200万高清像素，1/2.7寸CMOS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WiFi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IEEE 802.11b/g/n，2.4GHz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蓝牙Bluetooth4.0+LE</w:t>
      </w:r>
    </w:p>
    <w:p>
      <w:pPr>
        <w:pStyle w:val="11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整机接口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1个补光灯圈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2个红外补光灯圈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1个一体化音腔扬声器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1个10PIN接口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1个网口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1个系统重启设置按键（Restart）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1个系统恢复出厂设置按键（Reset）</w:t>
      </w:r>
    </w:p>
    <w:p>
      <w:pPr>
        <w:pStyle w:val="2"/>
      </w:pPr>
    </w:p>
    <w:p>
      <w:pPr>
        <w:pStyle w:val="11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软件参数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操作系统Android 6.0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人脸容量10000张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离线记录10000条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识别距离5米内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活体识别 支持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手机录人脸 支持手机端录入人脸</w:t>
      </w:r>
    </w:p>
    <w:p>
      <w:pPr>
        <w:pStyle w:val="11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配件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10PIN接线端子 × 1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GB/T819 m4*25mm螺钉 × 2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GB/T846 m4*25mm螺钉 × 4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膨胀管 </w:t>
      </w:r>
      <w:r>
        <w:rPr>
          <w:rFonts w:ascii="Cambria Math" w:hAnsi="Cambria Math" w:cs="Cambria Math"/>
          <w:sz w:val="24"/>
          <w:szCs w:val="24"/>
        </w:rPr>
        <w:t>∅</w:t>
      </w:r>
      <w:r>
        <w:rPr>
          <w:rFonts w:hint="eastAsia" w:asciiTheme="minorEastAsia" w:hAnsiTheme="minorEastAsia"/>
          <w:sz w:val="24"/>
          <w:szCs w:val="24"/>
        </w:rPr>
        <w:t>6x30 × 4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电源适配器 × 1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挂墙支架 × 1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三包卡 × 1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使用说明书 × 1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电源线 × 1</w:t>
      </w:r>
    </w:p>
    <w:p>
      <w:pPr>
        <w:pStyle w:val="11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工作环境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工作温度 -10~40℃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整机功耗 &lt;15W</w:t>
      </w:r>
    </w:p>
    <w:p>
      <w:pPr>
        <w:pStyle w:val="11"/>
        <w:numPr>
          <w:ilvl w:val="0"/>
          <w:numId w:val="2"/>
        </w:numPr>
        <w:ind w:firstLineChars="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测温模块参数</w:t>
      </w:r>
    </w:p>
    <w:p>
      <w:pPr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drawing>
          <wp:inline distT="0" distB="0" distL="114300" distR="114300">
            <wp:extent cx="6042660" cy="4704715"/>
            <wp:effectExtent l="0" t="0" r="15240" b="635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42660" cy="470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157" w:right="1406" w:bottom="1157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F6C73"/>
    <w:multiLevelType w:val="multilevel"/>
    <w:tmpl w:val="708F6C73"/>
    <w:lvl w:ilvl="0" w:tentative="0">
      <w:start w:val="1"/>
      <w:numFmt w:val="bullet"/>
      <w:lvlText w:val=""/>
      <w:lvlJc w:val="left"/>
      <w:pPr>
        <w:ind w:left="240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7FD84CA5"/>
    <w:multiLevelType w:val="multilevel"/>
    <w:tmpl w:val="7FD84CA5"/>
    <w:lvl w:ilvl="0" w:tentative="0">
      <w:start w:val="1"/>
      <w:numFmt w:val="bullet"/>
      <w:lvlText w:val=""/>
      <w:lvlJc w:val="left"/>
      <w:pPr>
        <w:ind w:left="2263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2683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3103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523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943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4363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783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5203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623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115F6"/>
    <w:rsid w:val="028B6DFD"/>
    <w:rsid w:val="03885F75"/>
    <w:rsid w:val="05261A0F"/>
    <w:rsid w:val="07DA6B59"/>
    <w:rsid w:val="08C06CDE"/>
    <w:rsid w:val="0B0C4616"/>
    <w:rsid w:val="107361E4"/>
    <w:rsid w:val="11A50171"/>
    <w:rsid w:val="11EB597E"/>
    <w:rsid w:val="12BC35C6"/>
    <w:rsid w:val="21FD3391"/>
    <w:rsid w:val="25842284"/>
    <w:rsid w:val="27205430"/>
    <w:rsid w:val="2762558D"/>
    <w:rsid w:val="282B500F"/>
    <w:rsid w:val="2A0C11FB"/>
    <w:rsid w:val="2A225DB6"/>
    <w:rsid w:val="2F187F0E"/>
    <w:rsid w:val="2FE74248"/>
    <w:rsid w:val="30D7303B"/>
    <w:rsid w:val="32804E58"/>
    <w:rsid w:val="332A0839"/>
    <w:rsid w:val="338D1A0C"/>
    <w:rsid w:val="33EE2F28"/>
    <w:rsid w:val="345115F6"/>
    <w:rsid w:val="353B7BCA"/>
    <w:rsid w:val="3AA12EDA"/>
    <w:rsid w:val="3C15437E"/>
    <w:rsid w:val="41194A06"/>
    <w:rsid w:val="41386C81"/>
    <w:rsid w:val="443D0581"/>
    <w:rsid w:val="454066A3"/>
    <w:rsid w:val="474E5A1F"/>
    <w:rsid w:val="4B093410"/>
    <w:rsid w:val="4B30756C"/>
    <w:rsid w:val="4FB8243F"/>
    <w:rsid w:val="4FC40368"/>
    <w:rsid w:val="5847042C"/>
    <w:rsid w:val="59B1688B"/>
    <w:rsid w:val="5CA04E7C"/>
    <w:rsid w:val="5CDA1F35"/>
    <w:rsid w:val="611924DB"/>
    <w:rsid w:val="6334320D"/>
    <w:rsid w:val="646F3445"/>
    <w:rsid w:val="66610713"/>
    <w:rsid w:val="6C6E003D"/>
    <w:rsid w:val="6D9727FD"/>
    <w:rsid w:val="6E750206"/>
    <w:rsid w:val="765A0BAC"/>
    <w:rsid w:val="77206C43"/>
    <w:rsid w:val="7993269F"/>
    <w:rsid w:val="7B38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customStyle="1" w:styleId="5">
    <w:name w:val="font6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51"/>
    <w:basedOn w:val="4"/>
    <w:qFormat/>
    <w:uiPriority w:val="0"/>
    <w:rPr>
      <w:rFonts w:hint="default" w:ascii="Wingdings" w:hAnsi="Wingdings" w:cs="Wingdings"/>
      <w:color w:val="000000"/>
      <w:sz w:val="22"/>
      <w:szCs w:val="22"/>
      <w:u w:val="none"/>
    </w:rPr>
  </w:style>
  <w:style w:type="character" w:customStyle="1" w:styleId="7">
    <w:name w:val="font7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21"/>
    <w:basedOn w:val="4"/>
    <w:qFormat/>
    <w:uiPriority w:val="0"/>
    <w:rPr>
      <w:rFonts w:ascii="隶书" w:hAnsi="隶书" w:eastAsia="隶书" w:cs="隶书"/>
      <w:color w:val="000000"/>
      <w:sz w:val="22"/>
      <w:szCs w:val="22"/>
      <w:u w:val="none"/>
    </w:rPr>
  </w:style>
  <w:style w:type="character" w:customStyle="1" w:styleId="9">
    <w:name w:val="font81"/>
    <w:basedOn w:val="4"/>
    <w:qFormat/>
    <w:uiPriority w:val="0"/>
    <w:rPr>
      <w:rFonts w:hint="eastAsia" w:ascii="隶书" w:hAnsi="隶书" w:eastAsia="隶书" w:cs="隶书"/>
      <w:b/>
      <w:color w:val="000000"/>
      <w:sz w:val="22"/>
      <w:szCs w:val="22"/>
      <w:u w:val="none"/>
    </w:rPr>
  </w:style>
  <w:style w:type="character" w:customStyle="1" w:styleId="10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11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2019-10-29T03:22:00Z</dcterms:created>
  <dc:creator>大树</dc:creator>
  <cp:lastModifiedBy>大树</cp:lastModifiedBy>
  <cp:lastPrinted>2020-04-26T02:50:05Z</cp:lastPrinted>
  <dcterms:modified xsi:type="dcterms:W3CDTF">2020-04-26T02:50:56Z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