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387" w:rsidRPr="00207387" w:rsidRDefault="00207387" w:rsidP="00207387">
      <w:pPr>
        <w:spacing w:line="360" w:lineRule="auto"/>
        <w:jc w:val="center"/>
        <w:rPr>
          <w:rFonts w:ascii="黑体" w:eastAsia="黑体" w:hAnsi="黑体" w:cs="Times New Roman"/>
          <w:bCs/>
          <w:color w:val="000000"/>
          <w:sz w:val="32"/>
          <w:szCs w:val="32"/>
        </w:rPr>
      </w:pPr>
      <w:r w:rsidRPr="00207387">
        <w:rPr>
          <w:rFonts w:ascii="黑体" w:eastAsia="黑体" w:hAnsi="黑体" w:cs="Times New Roman" w:hint="eastAsia"/>
          <w:bCs/>
          <w:color w:val="000000"/>
          <w:sz w:val="32"/>
          <w:szCs w:val="32"/>
        </w:rPr>
        <w:t>乐山市第一职业高级中学</w:t>
      </w:r>
    </w:p>
    <w:p w:rsidR="00207387" w:rsidRPr="00207387" w:rsidRDefault="00207387" w:rsidP="00207387">
      <w:pPr>
        <w:keepNext/>
        <w:spacing w:line="360" w:lineRule="auto"/>
        <w:jc w:val="center"/>
        <w:outlineLvl w:val="0"/>
        <w:rPr>
          <w:rFonts w:ascii="黑体" w:eastAsia="黑体" w:hAnsi="黑体" w:cs="Arial"/>
          <w:bCs/>
          <w:color w:val="000000"/>
          <w:sz w:val="32"/>
          <w:szCs w:val="32"/>
        </w:rPr>
      </w:pPr>
      <w:bookmarkStart w:id="0" w:name="_Toc2159706"/>
      <w:r w:rsidRPr="00207387">
        <w:rPr>
          <w:rFonts w:ascii="黑体" w:eastAsia="黑体" w:hAnsi="黑体" w:cs="Arial" w:hint="eastAsia"/>
          <w:bCs/>
          <w:color w:val="000000"/>
          <w:sz w:val="32"/>
          <w:szCs w:val="32"/>
        </w:rPr>
        <w:t>旅游服务与管理专业人才培养方案</w:t>
      </w:r>
      <w:bookmarkEnd w:id="0"/>
    </w:p>
    <w:p w:rsidR="00207387" w:rsidRPr="00207387" w:rsidRDefault="00207387" w:rsidP="00207387">
      <w:pPr>
        <w:spacing w:line="360" w:lineRule="auto"/>
        <w:jc w:val="center"/>
        <w:rPr>
          <w:rFonts w:ascii="仿宋" w:eastAsia="仿宋" w:hAnsi="仿宋" w:cs="Times New Roman"/>
          <w:color w:val="000000"/>
          <w:szCs w:val="21"/>
        </w:rPr>
      </w:pPr>
      <w:r w:rsidRPr="00207387">
        <w:rPr>
          <w:rFonts w:ascii="仿宋" w:eastAsia="仿宋" w:hAnsi="仿宋" w:cs="Times New Roman"/>
          <w:color w:val="000000"/>
          <w:szCs w:val="21"/>
        </w:rPr>
        <w:t xml:space="preserve"> </w:t>
      </w:r>
    </w:p>
    <w:p w:rsidR="00207387" w:rsidRPr="00207387" w:rsidRDefault="00207387" w:rsidP="00207387">
      <w:pPr>
        <w:spacing w:line="360" w:lineRule="auto"/>
        <w:ind w:leftChars="200" w:left="420"/>
        <w:rPr>
          <w:rFonts w:ascii="仿宋" w:eastAsia="仿宋" w:hAnsi="仿宋" w:cs="Times New Roman"/>
          <w:b/>
          <w:bCs/>
          <w:color w:val="000000"/>
          <w:sz w:val="24"/>
          <w:szCs w:val="21"/>
        </w:rPr>
      </w:pPr>
      <w:r w:rsidRPr="00207387">
        <w:rPr>
          <w:rFonts w:ascii="仿宋" w:eastAsia="仿宋" w:hAnsi="仿宋" w:cs="Times New Roman"/>
          <w:b/>
          <w:bCs/>
          <w:color w:val="000000"/>
          <w:sz w:val="24"/>
          <w:szCs w:val="21"/>
        </w:rPr>
        <w:t xml:space="preserve"> </w:t>
      </w:r>
      <w:r w:rsidRPr="00207387">
        <w:rPr>
          <w:rFonts w:ascii="仿宋" w:eastAsia="仿宋" w:hAnsi="仿宋" w:cs="Times New Roman" w:hint="eastAsia"/>
          <w:b/>
          <w:bCs/>
          <w:color w:val="000000"/>
          <w:sz w:val="24"/>
          <w:szCs w:val="21"/>
        </w:rPr>
        <w:t>一、专业名称及代码</w:t>
      </w:r>
    </w:p>
    <w:p w:rsidR="00207387" w:rsidRPr="00207387" w:rsidRDefault="00207387" w:rsidP="00207387">
      <w:pPr>
        <w:spacing w:line="360" w:lineRule="auto"/>
        <w:ind w:leftChars="200" w:left="420"/>
        <w:rPr>
          <w:rFonts w:ascii="仿宋" w:eastAsia="仿宋" w:hAnsi="仿宋" w:cs="Times New Roman"/>
          <w:color w:val="000000"/>
          <w:sz w:val="24"/>
          <w:szCs w:val="21"/>
        </w:rPr>
      </w:pPr>
      <w:r w:rsidRPr="00207387">
        <w:rPr>
          <w:rFonts w:ascii="仿宋" w:eastAsia="仿宋" w:hAnsi="仿宋" w:cs="Times New Roman" w:hint="eastAsia"/>
          <w:color w:val="000000"/>
          <w:sz w:val="24"/>
          <w:szCs w:val="21"/>
        </w:rPr>
        <w:t>旅游服务与管理：</w:t>
      </w:r>
      <w:r w:rsidRPr="00207387">
        <w:rPr>
          <w:rFonts w:ascii="仿宋" w:eastAsia="仿宋" w:hAnsi="仿宋" w:cs="Times New Roman"/>
          <w:color w:val="000000"/>
          <w:sz w:val="24"/>
          <w:szCs w:val="21"/>
        </w:rPr>
        <w:t>740101</w:t>
      </w:r>
    </w:p>
    <w:p w:rsidR="00207387" w:rsidRPr="00207387" w:rsidRDefault="00207387" w:rsidP="00207387">
      <w:pPr>
        <w:spacing w:line="360" w:lineRule="auto"/>
        <w:ind w:firstLineChars="200" w:firstLine="482"/>
        <w:rPr>
          <w:rFonts w:ascii="仿宋" w:eastAsia="仿宋" w:hAnsi="仿宋" w:cs="Times New Roman"/>
          <w:b/>
          <w:bCs/>
          <w:color w:val="000000"/>
          <w:sz w:val="24"/>
          <w:szCs w:val="21"/>
        </w:rPr>
      </w:pPr>
      <w:r w:rsidRPr="00207387">
        <w:rPr>
          <w:rFonts w:ascii="仿宋" w:eastAsia="仿宋" w:hAnsi="仿宋" w:cs="Times New Roman" w:hint="eastAsia"/>
          <w:b/>
          <w:bCs/>
          <w:color w:val="000000"/>
          <w:sz w:val="24"/>
          <w:szCs w:val="21"/>
        </w:rPr>
        <w:t>二、入学要求</w:t>
      </w:r>
    </w:p>
    <w:p w:rsidR="00207387" w:rsidRPr="00207387" w:rsidRDefault="00207387" w:rsidP="00207387">
      <w:pPr>
        <w:spacing w:line="360" w:lineRule="auto"/>
        <w:ind w:firstLineChars="200" w:firstLine="480"/>
        <w:rPr>
          <w:rFonts w:ascii="仿宋" w:eastAsia="仿宋" w:hAnsi="仿宋" w:cs="Times New Roman"/>
          <w:color w:val="000000"/>
          <w:sz w:val="24"/>
          <w:szCs w:val="21"/>
        </w:rPr>
      </w:pPr>
      <w:r w:rsidRPr="00207387">
        <w:rPr>
          <w:rFonts w:ascii="仿宋" w:eastAsia="仿宋" w:hAnsi="仿宋" w:cs="Times New Roman" w:hint="eastAsia"/>
          <w:color w:val="000000"/>
          <w:sz w:val="24"/>
          <w:szCs w:val="21"/>
        </w:rPr>
        <w:t>初中毕业生或具有同等学历者</w:t>
      </w:r>
    </w:p>
    <w:p w:rsidR="00207387" w:rsidRPr="00207387" w:rsidRDefault="00207387" w:rsidP="00207387">
      <w:pPr>
        <w:spacing w:line="360" w:lineRule="auto"/>
        <w:ind w:firstLineChars="200" w:firstLine="482"/>
        <w:rPr>
          <w:rFonts w:ascii="仿宋" w:eastAsia="仿宋" w:hAnsi="仿宋" w:cs="Times New Roman"/>
          <w:b/>
          <w:bCs/>
          <w:sz w:val="24"/>
          <w:szCs w:val="24"/>
        </w:rPr>
      </w:pPr>
      <w:r w:rsidRPr="00207387">
        <w:rPr>
          <w:rFonts w:ascii="仿宋" w:eastAsia="仿宋" w:hAnsi="仿宋" w:cs="Times New Roman" w:hint="eastAsia"/>
          <w:b/>
          <w:bCs/>
          <w:sz w:val="24"/>
          <w:szCs w:val="24"/>
        </w:rPr>
        <w:t>三、修业年限</w:t>
      </w:r>
    </w:p>
    <w:p w:rsidR="00207387" w:rsidRPr="00207387" w:rsidRDefault="00207387" w:rsidP="00207387">
      <w:pPr>
        <w:spacing w:line="360" w:lineRule="auto"/>
        <w:ind w:firstLineChars="200" w:firstLine="480"/>
        <w:rPr>
          <w:rFonts w:ascii="仿宋" w:eastAsia="仿宋" w:hAnsi="仿宋" w:cs="Times New Roman"/>
          <w:bCs/>
          <w:sz w:val="24"/>
          <w:szCs w:val="24"/>
        </w:rPr>
      </w:pPr>
      <w:r w:rsidRPr="00207387">
        <w:rPr>
          <w:rFonts w:ascii="仿宋" w:eastAsia="仿宋" w:hAnsi="仿宋" w:cs="Times New Roman" w:hint="eastAsia"/>
          <w:bCs/>
          <w:sz w:val="24"/>
          <w:szCs w:val="24"/>
        </w:rPr>
        <w:t>学制：三年制中专</w:t>
      </w:r>
    </w:p>
    <w:p w:rsidR="00207387" w:rsidRPr="00207387" w:rsidRDefault="00207387" w:rsidP="00207387">
      <w:pPr>
        <w:spacing w:line="360" w:lineRule="auto"/>
        <w:ind w:firstLineChars="200" w:firstLine="482"/>
        <w:rPr>
          <w:rFonts w:ascii="仿宋" w:eastAsia="仿宋" w:hAnsi="仿宋" w:cs="Times New Roman"/>
          <w:b/>
          <w:bCs/>
          <w:color w:val="000000"/>
          <w:sz w:val="24"/>
          <w:szCs w:val="21"/>
        </w:rPr>
      </w:pPr>
      <w:r w:rsidRPr="00207387">
        <w:rPr>
          <w:rFonts w:ascii="仿宋" w:eastAsia="仿宋" w:hAnsi="仿宋" w:cs="Times New Roman" w:hint="eastAsia"/>
          <w:b/>
          <w:bCs/>
          <w:color w:val="000000"/>
          <w:sz w:val="24"/>
          <w:szCs w:val="21"/>
        </w:rPr>
        <w:t>四、职业面向</w:t>
      </w:r>
    </w:p>
    <w:tbl>
      <w:tblPr>
        <w:tblW w:w="8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701"/>
        <w:gridCol w:w="1985"/>
        <w:gridCol w:w="2268"/>
        <w:gridCol w:w="1269"/>
      </w:tblGrid>
      <w:tr w:rsidR="00207387" w:rsidRPr="00207387" w:rsidTr="00A00F26">
        <w:trPr>
          <w:jc w:val="center"/>
        </w:trPr>
        <w:tc>
          <w:tcPr>
            <w:tcW w:w="1276" w:type="dxa"/>
            <w:vAlign w:val="center"/>
          </w:tcPr>
          <w:p w:rsidR="00207387" w:rsidRPr="00207387" w:rsidRDefault="00207387" w:rsidP="00207387">
            <w:pPr>
              <w:spacing w:line="360" w:lineRule="auto"/>
              <w:jc w:val="center"/>
              <w:rPr>
                <w:rFonts w:ascii="仿宋" w:eastAsia="仿宋" w:hAnsi="仿宋" w:cs="Times New Roman"/>
                <w:b/>
                <w:bCs/>
                <w:color w:val="000000"/>
                <w:szCs w:val="21"/>
              </w:rPr>
            </w:pPr>
            <w:r w:rsidRPr="00207387">
              <w:rPr>
                <w:rFonts w:ascii="仿宋" w:eastAsia="仿宋" w:hAnsi="仿宋" w:cs="Times New Roman" w:hint="eastAsia"/>
                <w:b/>
                <w:bCs/>
                <w:color w:val="000000"/>
                <w:szCs w:val="21"/>
              </w:rPr>
              <w:t>专门化方向</w:t>
            </w:r>
          </w:p>
        </w:tc>
        <w:tc>
          <w:tcPr>
            <w:tcW w:w="1701" w:type="dxa"/>
            <w:tcBorders>
              <w:left w:val="nil"/>
            </w:tcBorders>
            <w:vAlign w:val="center"/>
          </w:tcPr>
          <w:p w:rsidR="00207387" w:rsidRPr="00207387" w:rsidRDefault="00207387" w:rsidP="00207387">
            <w:pPr>
              <w:spacing w:line="360" w:lineRule="auto"/>
              <w:jc w:val="center"/>
              <w:rPr>
                <w:rFonts w:ascii="仿宋" w:eastAsia="仿宋" w:hAnsi="仿宋" w:cs="Times New Roman"/>
                <w:b/>
                <w:bCs/>
                <w:color w:val="000000"/>
                <w:szCs w:val="21"/>
              </w:rPr>
            </w:pPr>
            <w:r w:rsidRPr="00207387">
              <w:rPr>
                <w:rFonts w:ascii="仿宋" w:eastAsia="仿宋" w:hAnsi="仿宋" w:cs="Times New Roman" w:hint="eastAsia"/>
                <w:b/>
                <w:bCs/>
                <w:color w:val="000000"/>
                <w:szCs w:val="21"/>
              </w:rPr>
              <w:t>职业（岗位）</w:t>
            </w:r>
          </w:p>
        </w:tc>
        <w:tc>
          <w:tcPr>
            <w:tcW w:w="1985" w:type="dxa"/>
            <w:tcBorders>
              <w:left w:val="nil"/>
            </w:tcBorders>
            <w:vAlign w:val="center"/>
          </w:tcPr>
          <w:p w:rsidR="00207387" w:rsidRPr="00207387" w:rsidRDefault="00207387" w:rsidP="00207387">
            <w:pPr>
              <w:spacing w:line="360" w:lineRule="auto"/>
              <w:jc w:val="center"/>
              <w:rPr>
                <w:rFonts w:ascii="仿宋" w:eastAsia="仿宋" w:hAnsi="仿宋" w:cs="Times New Roman"/>
                <w:b/>
                <w:bCs/>
                <w:color w:val="000000"/>
                <w:szCs w:val="21"/>
              </w:rPr>
            </w:pPr>
            <w:r w:rsidRPr="00207387">
              <w:rPr>
                <w:rFonts w:ascii="仿宋" w:eastAsia="仿宋" w:hAnsi="仿宋" w:cs="Times New Roman" w:hint="eastAsia"/>
                <w:b/>
                <w:bCs/>
                <w:color w:val="000000"/>
                <w:szCs w:val="21"/>
              </w:rPr>
              <w:t>职业资格要求</w:t>
            </w:r>
          </w:p>
        </w:tc>
        <w:tc>
          <w:tcPr>
            <w:tcW w:w="3537" w:type="dxa"/>
            <w:gridSpan w:val="2"/>
            <w:tcBorders>
              <w:left w:val="nil"/>
            </w:tcBorders>
            <w:vAlign w:val="center"/>
          </w:tcPr>
          <w:p w:rsidR="00207387" w:rsidRPr="00207387" w:rsidRDefault="00207387" w:rsidP="00207387">
            <w:pPr>
              <w:spacing w:line="360" w:lineRule="auto"/>
              <w:jc w:val="center"/>
              <w:rPr>
                <w:rFonts w:ascii="仿宋" w:eastAsia="仿宋" w:hAnsi="仿宋" w:cs="Times New Roman"/>
                <w:b/>
                <w:bCs/>
                <w:color w:val="000000"/>
                <w:szCs w:val="21"/>
              </w:rPr>
            </w:pPr>
            <w:r w:rsidRPr="00207387">
              <w:rPr>
                <w:rFonts w:ascii="仿宋" w:eastAsia="仿宋" w:hAnsi="仿宋" w:cs="Times New Roman" w:hint="eastAsia"/>
                <w:b/>
                <w:bCs/>
                <w:color w:val="000000"/>
                <w:szCs w:val="21"/>
              </w:rPr>
              <w:t>继续学习专业</w:t>
            </w:r>
          </w:p>
        </w:tc>
      </w:tr>
      <w:tr w:rsidR="00207387" w:rsidRPr="00207387" w:rsidTr="00A00F26">
        <w:trPr>
          <w:trHeight w:val="279"/>
          <w:jc w:val="center"/>
        </w:trPr>
        <w:tc>
          <w:tcPr>
            <w:tcW w:w="1276" w:type="dxa"/>
            <w:vMerge w:val="restart"/>
            <w:tcBorders>
              <w:top w:val="nil"/>
            </w:tcBorders>
            <w:vAlign w:val="center"/>
          </w:tcPr>
          <w:p w:rsidR="00207387" w:rsidRPr="00207387" w:rsidRDefault="00207387" w:rsidP="00207387">
            <w:pPr>
              <w:spacing w:line="360" w:lineRule="auto"/>
              <w:rPr>
                <w:rFonts w:ascii="仿宋" w:eastAsia="仿宋" w:hAnsi="仿宋" w:cs="Times New Roman"/>
                <w:color w:val="000000"/>
                <w:szCs w:val="21"/>
              </w:rPr>
            </w:pPr>
            <w:r w:rsidRPr="00207387">
              <w:rPr>
                <w:rFonts w:ascii="仿宋" w:eastAsia="仿宋" w:hAnsi="仿宋" w:cs="Times New Roman" w:hint="eastAsia"/>
                <w:color w:val="000000"/>
                <w:szCs w:val="21"/>
              </w:rPr>
              <w:t>旅行社业务</w:t>
            </w:r>
          </w:p>
        </w:tc>
        <w:tc>
          <w:tcPr>
            <w:tcW w:w="1701" w:type="dxa"/>
            <w:tcBorders>
              <w:left w:val="nil"/>
            </w:tcBorders>
            <w:vAlign w:val="center"/>
          </w:tcPr>
          <w:p w:rsidR="00207387" w:rsidRPr="00207387" w:rsidRDefault="00207387" w:rsidP="00207387">
            <w:pPr>
              <w:spacing w:line="360" w:lineRule="auto"/>
              <w:rPr>
                <w:rFonts w:ascii="仿宋" w:eastAsia="仿宋" w:hAnsi="仿宋" w:cs="Times New Roman"/>
                <w:color w:val="000000"/>
                <w:szCs w:val="21"/>
              </w:rPr>
            </w:pPr>
            <w:r w:rsidRPr="00207387">
              <w:rPr>
                <w:rFonts w:ascii="仿宋" w:eastAsia="仿宋" w:hAnsi="仿宋" w:cs="Times New Roman" w:hint="eastAsia"/>
                <w:color w:val="000000"/>
                <w:szCs w:val="21"/>
              </w:rPr>
              <w:t>旅行社导游</w:t>
            </w:r>
          </w:p>
        </w:tc>
        <w:tc>
          <w:tcPr>
            <w:tcW w:w="1985" w:type="dxa"/>
            <w:vMerge w:val="restart"/>
            <w:tcBorders>
              <w:top w:val="nil"/>
              <w:left w:val="nil"/>
            </w:tcBorders>
            <w:vAlign w:val="center"/>
          </w:tcPr>
          <w:p w:rsidR="00207387" w:rsidRPr="00207387" w:rsidRDefault="00207387" w:rsidP="00207387">
            <w:pPr>
              <w:spacing w:line="360" w:lineRule="auto"/>
              <w:rPr>
                <w:rFonts w:ascii="仿宋" w:eastAsia="仿宋" w:hAnsi="仿宋" w:cs="Times New Roman"/>
                <w:color w:val="000000"/>
                <w:szCs w:val="21"/>
              </w:rPr>
            </w:pPr>
            <w:r w:rsidRPr="00207387">
              <w:rPr>
                <w:rFonts w:ascii="仿宋" w:eastAsia="仿宋" w:hAnsi="仿宋" w:cs="Times New Roman" w:hint="eastAsia"/>
                <w:color w:val="000000"/>
                <w:szCs w:val="21"/>
              </w:rPr>
              <w:t>导游（初级）</w:t>
            </w:r>
          </w:p>
        </w:tc>
        <w:tc>
          <w:tcPr>
            <w:tcW w:w="2268" w:type="dxa"/>
            <w:vMerge w:val="restart"/>
            <w:tcBorders>
              <w:top w:val="nil"/>
              <w:left w:val="nil"/>
            </w:tcBorders>
            <w:vAlign w:val="center"/>
          </w:tcPr>
          <w:p w:rsidR="00207387" w:rsidRPr="00207387" w:rsidRDefault="00207387" w:rsidP="00207387">
            <w:pPr>
              <w:spacing w:line="360" w:lineRule="auto"/>
              <w:rPr>
                <w:rFonts w:ascii="仿宋" w:eastAsia="仿宋" w:hAnsi="仿宋" w:cs="Times New Roman"/>
                <w:color w:val="000000"/>
                <w:szCs w:val="21"/>
              </w:rPr>
            </w:pPr>
            <w:r w:rsidRPr="00207387">
              <w:rPr>
                <w:rFonts w:ascii="仿宋" w:eastAsia="仿宋" w:hAnsi="仿宋" w:cs="Times New Roman" w:hint="eastAsia"/>
                <w:color w:val="000000"/>
                <w:szCs w:val="21"/>
              </w:rPr>
              <w:t>高职：</w:t>
            </w:r>
          </w:p>
          <w:p w:rsidR="00207387" w:rsidRPr="00207387" w:rsidRDefault="00207387" w:rsidP="00207387">
            <w:pPr>
              <w:spacing w:line="360" w:lineRule="auto"/>
              <w:rPr>
                <w:rFonts w:ascii="仿宋" w:eastAsia="仿宋" w:hAnsi="仿宋" w:cs="Times New Roman"/>
                <w:color w:val="000000"/>
                <w:szCs w:val="21"/>
              </w:rPr>
            </w:pPr>
            <w:r w:rsidRPr="00207387">
              <w:rPr>
                <w:rFonts w:ascii="仿宋" w:eastAsia="仿宋" w:hAnsi="仿宋" w:cs="Times New Roman" w:hint="eastAsia"/>
                <w:color w:val="000000"/>
                <w:szCs w:val="21"/>
              </w:rPr>
              <w:t>旅游管理、涉外旅游、导游、旅行社经营管理</w:t>
            </w:r>
            <w:r w:rsidRPr="00207387">
              <w:rPr>
                <w:rFonts w:ascii="仿宋" w:eastAsia="仿宋" w:hAnsi="仿宋" w:cs="Times New Roman" w:hint="eastAsia"/>
                <w:szCs w:val="21"/>
              </w:rPr>
              <w:t>、</w:t>
            </w:r>
            <w:proofErr w:type="gramStart"/>
            <w:r w:rsidRPr="00207387">
              <w:rPr>
                <w:rFonts w:ascii="仿宋" w:eastAsia="仿宋" w:hAnsi="仿宋" w:cs="Times New Roman" w:hint="eastAsia"/>
                <w:szCs w:val="21"/>
              </w:rPr>
              <w:t>研</w:t>
            </w:r>
            <w:proofErr w:type="gramEnd"/>
            <w:r w:rsidRPr="00207387">
              <w:rPr>
                <w:rFonts w:ascii="仿宋" w:eastAsia="仿宋" w:hAnsi="仿宋" w:cs="Times New Roman" w:hint="eastAsia"/>
                <w:szCs w:val="21"/>
              </w:rPr>
              <w:t>学、会展服务</w:t>
            </w:r>
          </w:p>
        </w:tc>
        <w:tc>
          <w:tcPr>
            <w:tcW w:w="1269" w:type="dxa"/>
            <w:vMerge w:val="restart"/>
            <w:tcBorders>
              <w:left w:val="nil"/>
            </w:tcBorders>
            <w:vAlign w:val="center"/>
          </w:tcPr>
          <w:p w:rsidR="00207387" w:rsidRPr="00207387" w:rsidRDefault="00207387" w:rsidP="00207387">
            <w:pPr>
              <w:spacing w:line="360" w:lineRule="auto"/>
              <w:rPr>
                <w:rFonts w:ascii="仿宋" w:eastAsia="仿宋" w:hAnsi="仿宋" w:cs="Times New Roman"/>
                <w:color w:val="000000"/>
                <w:szCs w:val="21"/>
              </w:rPr>
            </w:pPr>
            <w:r w:rsidRPr="00207387">
              <w:rPr>
                <w:rFonts w:ascii="仿宋" w:eastAsia="仿宋" w:hAnsi="仿宋" w:cs="Times New Roman" w:hint="eastAsia"/>
                <w:color w:val="000000"/>
                <w:szCs w:val="21"/>
              </w:rPr>
              <w:t>本科：</w:t>
            </w:r>
          </w:p>
          <w:p w:rsidR="00207387" w:rsidRPr="00207387" w:rsidRDefault="00207387" w:rsidP="00207387">
            <w:pPr>
              <w:spacing w:line="360" w:lineRule="auto"/>
              <w:rPr>
                <w:rFonts w:ascii="仿宋" w:eastAsia="仿宋" w:hAnsi="仿宋" w:cs="Times New Roman"/>
                <w:color w:val="000000"/>
                <w:szCs w:val="21"/>
              </w:rPr>
            </w:pPr>
            <w:r w:rsidRPr="00207387">
              <w:rPr>
                <w:rFonts w:ascii="仿宋" w:eastAsia="仿宋" w:hAnsi="仿宋" w:cs="Times New Roman" w:hint="eastAsia"/>
                <w:color w:val="000000"/>
                <w:szCs w:val="21"/>
              </w:rPr>
              <w:t>旅游管理</w:t>
            </w:r>
          </w:p>
        </w:tc>
      </w:tr>
      <w:tr w:rsidR="00207387" w:rsidRPr="00207387" w:rsidTr="00A00F26">
        <w:trPr>
          <w:trHeight w:val="279"/>
          <w:jc w:val="center"/>
        </w:trPr>
        <w:tc>
          <w:tcPr>
            <w:tcW w:w="1276" w:type="dxa"/>
            <w:vMerge/>
            <w:tcBorders>
              <w:top w:val="nil"/>
            </w:tcBorders>
            <w:vAlign w:val="center"/>
          </w:tcPr>
          <w:p w:rsidR="00207387" w:rsidRPr="00207387" w:rsidRDefault="00207387" w:rsidP="00207387">
            <w:pPr>
              <w:widowControl/>
              <w:spacing w:line="360" w:lineRule="auto"/>
              <w:rPr>
                <w:rFonts w:ascii="仿宋" w:eastAsia="仿宋" w:hAnsi="仿宋" w:cs="Times New Roman"/>
                <w:color w:val="000000"/>
                <w:szCs w:val="21"/>
              </w:rPr>
            </w:pPr>
          </w:p>
        </w:tc>
        <w:tc>
          <w:tcPr>
            <w:tcW w:w="1701" w:type="dxa"/>
            <w:tcBorders>
              <w:left w:val="nil"/>
            </w:tcBorders>
            <w:vAlign w:val="center"/>
          </w:tcPr>
          <w:p w:rsidR="00207387" w:rsidRPr="00207387" w:rsidRDefault="00207387" w:rsidP="00207387">
            <w:pPr>
              <w:spacing w:line="360" w:lineRule="auto"/>
              <w:rPr>
                <w:rFonts w:ascii="仿宋" w:eastAsia="仿宋" w:hAnsi="仿宋" w:cs="Times New Roman"/>
                <w:color w:val="000000"/>
                <w:szCs w:val="21"/>
              </w:rPr>
            </w:pPr>
            <w:r w:rsidRPr="00207387">
              <w:rPr>
                <w:rFonts w:ascii="仿宋" w:eastAsia="仿宋" w:hAnsi="仿宋" w:cs="Times New Roman" w:hint="eastAsia"/>
                <w:color w:val="000000"/>
                <w:szCs w:val="21"/>
              </w:rPr>
              <w:t>旅行社门市接待</w:t>
            </w:r>
          </w:p>
        </w:tc>
        <w:tc>
          <w:tcPr>
            <w:tcW w:w="1985" w:type="dxa"/>
            <w:vMerge/>
            <w:tcBorders>
              <w:top w:val="nil"/>
              <w:left w:val="nil"/>
            </w:tcBorders>
            <w:vAlign w:val="center"/>
          </w:tcPr>
          <w:p w:rsidR="00207387" w:rsidRPr="00207387" w:rsidRDefault="00207387" w:rsidP="00207387">
            <w:pPr>
              <w:widowControl/>
              <w:spacing w:line="360" w:lineRule="auto"/>
              <w:rPr>
                <w:rFonts w:ascii="仿宋" w:eastAsia="仿宋" w:hAnsi="仿宋" w:cs="Times New Roman"/>
                <w:color w:val="000000"/>
                <w:szCs w:val="21"/>
              </w:rPr>
            </w:pPr>
          </w:p>
        </w:tc>
        <w:tc>
          <w:tcPr>
            <w:tcW w:w="2268" w:type="dxa"/>
            <w:vMerge/>
            <w:tcBorders>
              <w:top w:val="nil"/>
              <w:left w:val="nil"/>
            </w:tcBorders>
            <w:vAlign w:val="center"/>
          </w:tcPr>
          <w:p w:rsidR="00207387" w:rsidRPr="00207387" w:rsidRDefault="00207387" w:rsidP="00207387">
            <w:pPr>
              <w:widowControl/>
              <w:spacing w:line="360" w:lineRule="auto"/>
              <w:rPr>
                <w:rFonts w:ascii="仿宋" w:eastAsia="仿宋" w:hAnsi="仿宋" w:cs="Times New Roman"/>
                <w:color w:val="000000"/>
                <w:szCs w:val="21"/>
              </w:rPr>
            </w:pPr>
          </w:p>
        </w:tc>
        <w:tc>
          <w:tcPr>
            <w:tcW w:w="1269" w:type="dxa"/>
            <w:vMerge/>
            <w:tcBorders>
              <w:left w:val="nil"/>
            </w:tcBorders>
            <w:vAlign w:val="center"/>
          </w:tcPr>
          <w:p w:rsidR="00207387" w:rsidRPr="00207387" w:rsidRDefault="00207387" w:rsidP="00207387">
            <w:pPr>
              <w:widowControl/>
              <w:spacing w:line="360" w:lineRule="auto"/>
              <w:rPr>
                <w:rFonts w:ascii="仿宋" w:eastAsia="仿宋" w:hAnsi="仿宋" w:cs="Times New Roman"/>
                <w:color w:val="000000"/>
                <w:szCs w:val="21"/>
              </w:rPr>
            </w:pPr>
          </w:p>
        </w:tc>
      </w:tr>
      <w:tr w:rsidR="00207387" w:rsidRPr="00207387" w:rsidTr="00A00F26">
        <w:trPr>
          <w:trHeight w:val="369"/>
          <w:jc w:val="center"/>
        </w:trPr>
        <w:tc>
          <w:tcPr>
            <w:tcW w:w="1276" w:type="dxa"/>
            <w:vMerge/>
            <w:tcBorders>
              <w:top w:val="nil"/>
            </w:tcBorders>
            <w:vAlign w:val="center"/>
          </w:tcPr>
          <w:p w:rsidR="00207387" w:rsidRPr="00207387" w:rsidRDefault="00207387" w:rsidP="00207387">
            <w:pPr>
              <w:widowControl/>
              <w:spacing w:line="360" w:lineRule="auto"/>
              <w:rPr>
                <w:rFonts w:ascii="仿宋" w:eastAsia="仿宋" w:hAnsi="仿宋" w:cs="Times New Roman"/>
                <w:color w:val="000000"/>
                <w:szCs w:val="21"/>
              </w:rPr>
            </w:pPr>
          </w:p>
        </w:tc>
        <w:tc>
          <w:tcPr>
            <w:tcW w:w="1701" w:type="dxa"/>
            <w:tcBorders>
              <w:left w:val="nil"/>
            </w:tcBorders>
            <w:vAlign w:val="center"/>
          </w:tcPr>
          <w:p w:rsidR="00207387" w:rsidRPr="00207387" w:rsidRDefault="00207387" w:rsidP="00207387">
            <w:pPr>
              <w:spacing w:line="360" w:lineRule="auto"/>
              <w:rPr>
                <w:rFonts w:ascii="仿宋" w:eastAsia="仿宋" w:hAnsi="仿宋" w:cs="Times New Roman"/>
                <w:color w:val="000000"/>
                <w:szCs w:val="21"/>
              </w:rPr>
            </w:pPr>
            <w:r w:rsidRPr="00207387">
              <w:rPr>
                <w:rFonts w:ascii="仿宋" w:eastAsia="仿宋" w:hAnsi="仿宋" w:cs="Times New Roman" w:hint="eastAsia"/>
                <w:color w:val="000000"/>
                <w:szCs w:val="21"/>
              </w:rPr>
              <w:t>旅行社票务</w:t>
            </w:r>
          </w:p>
        </w:tc>
        <w:tc>
          <w:tcPr>
            <w:tcW w:w="1985" w:type="dxa"/>
            <w:vMerge/>
            <w:tcBorders>
              <w:top w:val="nil"/>
              <w:left w:val="nil"/>
            </w:tcBorders>
            <w:vAlign w:val="center"/>
          </w:tcPr>
          <w:p w:rsidR="00207387" w:rsidRPr="00207387" w:rsidRDefault="00207387" w:rsidP="00207387">
            <w:pPr>
              <w:widowControl/>
              <w:spacing w:line="360" w:lineRule="auto"/>
              <w:rPr>
                <w:rFonts w:ascii="仿宋" w:eastAsia="仿宋" w:hAnsi="仿宋" w:cs="Times New Roman"/>
                <w:color w:val="000000"/>
                <w:szCs w:val="21"/>
              </w:rPr>
            </w:pPr>
          </w:p>
        </w:tc>
        <w:tc>
          <w:tcPr>
            <w:tcW w:w="2268" w:type="dxa"/>
            <w:vMerge/>
            <w:tcBorders>
              <w:top w:val="nil"/>
              <w:left w:val="nil"/>
            </w:tcBorders>
            <w:vAlign w:val="center"/>
          </w:tcPr>
          <w:p w:rsidR="00207387" w:rsidRPr="00207387" w:rsidRDefault="00207387" w:rsidP="00207387">
            <w:pPr>
              <w:widowControl/>
              <w:spacing w:line="360" w:lineRule="auto"/>
              <w:rPr>
                <w:rFonts w:ascii="仿宋" w:eastAsia="仿宋" w:hAnsi="仿宋" w:cs="Times New Roman"/>
                <w:color w:val="000000"/>
                <w:szCs w:val="21"/>
              </w:rPr>
            </w:pPr>
          </w:p>
        </w:tc>
        <w:tc>
          <w:tcPr>
            <w:tcW w:w="1269" w:type="dxa"/>
            <w:vMerge/>
            <w:tcBorders>
              <w:left w:val="nil"/>
            </w:tcBorders>
            <w:vAlign w:val="center"/>
          </w:tcPr>
          <w:p w:rsidR="00207387" w:rsidRPr="00207387" w:rsidRDefault="00207387" w:rsidP="00207387">
            <w:pPr>
              <w:widowControl/>
              <w:spacing w:line="360" w:lineRule="auto"/>
              <w:rPr>
                <w:rFonts w:ascii="仿宋" w:eastAsia="仿宋" w:hAnsi="仿宋" w:cs="Times New Roman"/>
                <w:color w:val="000000"/>
                <w:szCs w:val="21"/>
              </w:rPr>
            </w:pPr>
          </w:p>
        </w:tc>
      </w:tr>
      <w:tr w:rsidR="00207387" w:rsidRPr="00207387" w:rsidTr="00A00F26">
        <w:trPr>
          <w:trHeight w:val="223"/>
          <w:jc w:val="center"/>
        </w:trPr>
        <w:tc>
          <w:tcPr>
            <w:tcW w:w="1276" w:type="dxa"/>
            <w:vAlign w:val="center"/>
          </w:tcPr>
          <w:p w:rsidR="00207387" w:rsidRPr="00207387" w:rsidRDefault="00207387" w:rsidP="00207387">
            <w:pPr>
              <w:spacing w:line="360" w:lineRule="auto"/>
              <w:rPr>
                <w:rFonts w:ascii="仿宋" w:eastAsia="仿宋" w:hAnsi="仿宋" w:cs="Times New Roman"/>
                <w:color w:val="000000"/>
                <w:szCs w:val="21"/>
              </w:rPr>
            </w:pPr>
            <w:r w:rsidRPr="00207387">
              <w:rPr>
                <w:rFonts w:ascii="仿宋" w:eastAsia="仿宋" w:hAnsi="仿宋" w:cs="Times New Roman" w:hint="eastAsia"/>
                <w:color w:val="000000"/>
                <w:szCs w:val="21"/>
              </w:rPr>
              <w:t>展览讲解</w:t>
            </w:r>
          </w:p>
        </w:tc>
        <w:tc>
          <w:tcPr>
            <w:tcW w:w="1701" w:type="dxa"/>
            <w:tcBorders>
              <w:left w:val="nil"/>
            </w:tcBorders>
            <w:vAlign w:val="center"/>
          </w:tcPr>
          <w:p w:rsidR="00207387" w:rsidRPr="00207387" w:rsidRDefault="00207387" w:rsidP="00207387">
            <w:pPr>
              <w:spacing w:line="360" w:lineRule="auto"/>
              <w:rPr>
                <w:rFonts w:ascii="仿宋" w:eastAsia="仿宋" w:hAnsi="仿宋" w:cs="Times New Roman"/>
                <w:color w:val="000000"/>
                <w:szCs w:val="21"/>
              </w:rPr>
            </w:pPr>
            <w:r w:rsidRPr="00207387">
              <w:rPr>
                <w:rFonts w:ascii="仿宋" w:eastAsia="仿宋" w:hAnsi="仿宋" w:cs="Times New Roman" w:hint="eastAsia"/>
                <w:color w:val="000000"/>
                <w:szCs w:val="21"/>
              </w:rPr>
              <w:t>展览讲解员</w:t>
            </w:r>
          </w:p>
        </w:tc>
        <w:tc>
          <w:tcPr>
            <w:tcW w:w="1985" w:type="dxa"/>
            <w:tcBorders>
              <w:left w:val="nil"/>
            </w:tcBorders>
            <w:vAlign w:val="center"/>
          </w:tcPr>
          <w:p w:rsidR="00207387" w:rsidRPr="00207387" w:rsidRDefault="00207387" w:rsidP="00207387">
            <w:pPr>
              <w:spacing w:line="360" w:lineRule="auto"/>
              <w:rPr>
                <w:rFonts w:ascii="仿宋" w:eastAsia="仿宋" w:hAnsi="仿宋" w:cs="Times New Roman"/>
                <w:color w:val="000000"/>
                <w:szCs w:val="21"/>
              </w:rPr>
            </w:pPr>
            <w:r w:rsidRPr="00207387">
              <w:rPr>
                <w:rFonts w:ascii="仿宋" w:eastAsia="仿宋" w:hAnsi="仿宋" w:cs="Times New Roman" w:hint="eastAsia"/>
                <w:color w:val="000000"/>
                <w:szCs w:val="21"/>
              </w:rPr>
              <w:t>展览讲解员（初级）</w:t>
            </w:r>
          </w:p>
        </w:tc>
        <w:tc>
          <w:tcPr>
            <w:tcW w:w="2268" w:type="dxa"/>
            <w:vMerge/>
            <w:tcBorders>
              <w:top w:val="nil"/>
              <w:left w:val="nil"/>
            </w:tcBorders>
            <w:vAlign w:val="center"/>
          </w:tcPr>
          <w:p w:rsidR="00207387" w:rsidRPr="00207387" w:rsidRDefault="00207387" w:rsidP="00207387">
            <w:pPr>
              <w:widowControl/>
              <w:spacing w:line="360" w:lineRule="auto"/>
              <w:rPr>
                <w:rFonts w:ascii="仿宋" w:eastAsia="仿宋" w:hAnsi="仿宋" w:cs="Times New Roman"/>
                <w:color w:val="000000"/>
                <w:szCs w:val="21"/>
              </w:rPr>
            </w:pPr>
          </w:p>
        </w:tc>
        <w:tc>
          <w:tcPr>
            <w:tcW w:w="1269" w:type="dxa"/>
            <w:vMerge/>
            <w:tcBorders>
              <w:left w:val="nil"/>
            </w:tcBorders>
            <w:vAlign w:val="center"/>
          </w:tcPr>
          <w:p w:rsidR="00207387" w:rsidRPr="00207387" w:rsidRDefault="00207387" w:rsidP="00207387">
            <w:pPr>
              <w:widowControl/>
              <w:spacing w:line="360" w:lineRule="auto"/>
              <w:rPr>
                <w:rFonts w:ascii="仿宋" w:eastAsia="仿宋" w:hAnsi="仿宋" w:cs="Times New Roman"/>
                <w:color w:val="000000"/>
                <w:szCs w:val="21"/>
              </w:rPr>
            </w:pPr>
          </w:p>
        </w:tc>
      </w:tr>
    </w:tbl>
    <w:p w:rsidR="00207387" w:rsidRPr="00207387" w:rsidRDefault="00207387" w:rsidP="00207387">
      <w:pPr>
        <w:spacing w:line="360" w:lineRule="auto"/>
        <w:ind w:firstLineChars="200" w:firstLine="482"/>
        <w:rPr>
          <w:rFonts w:ascii="仿宋" w:eastAsia="仿宋" w:hAnsi="仿宋" w:cs="Times New Roman"/>
          <w:b/>
          <w:bCs/>
          <w:sz w:val="24"/>
          <w:szCs w:val="24"/>
        </w:rPr>
      </w:pPr>
      <w:r w:rsidRPr="00207387">
        <w:rPr>
          <w:rFonts w:ascii="仿宋" w:eastAsia="仿宋" w:hAnsi="仿宋" w:cs="Times New Roman" w:hint="eastAsia"/>
          <w:b/>
          <w:bCs/>
          <w:sz w:val="24"/>
          <w:szCs w:val="24"/>
        </w:rPr>
        <w:t>五、培养目标与培养规格</w:t>
      </w:r>
    </w:p>
    <w:p w:rsidR="00207387" w:rsidRPr="00207387" w:rsidRDefault="00207387" w:rsidP="00207387">
      <w:pPr>
        <w:spacing w:line="360" w:lineRule="auto"/>
        <w:ind w:firstLineChars="200" w:firstLine="480"/>
        <w:rPr>
          <w:rFonts w:ascii="仿宋" w:eastAsia="仿宋" w:hAnsi="仿宋" w:cs="Times New Roman"/>
          <w:sz w:val="24"/>
          <w:szCs w:val="24"/>
        </w:rPr>
      </w:pPr>
      <w:r w:rsidRPr="00207387">
        <w:rPr>
          <w:rFonts w:ascii="仿宋" w:eastAsia="仿宋" w:hAnsi="仿宋" w:cs="Times New Roman" w:hint="eastAsia"/>
          <w:sz w:val="24"/>
          <w:szCs w:val="24"/>
        </w:rPr>
        <w:t>（一）培养目标</w:t>
      </w:r>
    </w:p>
    <w:p w:rsidR="00207387" w:rsidRPr="00207387" w:rsidRDefault="00207387" w:rsidP="00207387">
      <w:pPr>
        <w:spacing w:line="360" w:lineRule="auto"/>
        <w:ind w:firstLineChars="200" w:firstLine="480"/>
        <w:rPr>
          <w:rFonts w:ascii="仿宋" w:eastAsia="仿宋" w:hAnsi="仿宋" w:cs="Times New Roman"/>
          <w:color w:val="000000"/>
          <w:sz w:val="24"/>
          <w:szCs w:val="21"/>
        </w:rPr>
      </w:pPr>
      <w:r w:rsidRPr="00207387">
        <w:rPr>
          <w:rFonts w:ascii="仿宋" w:eastAsia="仿宋" w:hAnsi="仿宋" w:cs="Times New Roman" w:hint="eastAsia"/>
          <w:color w:val="000000"/>
          <w:sz w:val="24"/>
          <w:szCs w:val="21"/>
        </w:rPr>
        <w:t>本专业培养与我国社会主义现代化建设要求相适应，德、智、体、美全面发展，具有良好的职业道德和职业素养，有一定的组织、协调、应变能力，掌握旅游服务与管理专业对应职业岗位必备的知识与技能，能从事导游、旅行社门市接待、旅行社票务、展览讲解等工作，具备职业生涯发展基础和终身学习能力，能胜任生产、服务、管理一线工作的高素质劳动者和技术技能人才。</w:t>
      </w:r>
    </w:p>
    <w:p w:rsidR="00207387" w:rsidRPr="00207387" w:rsidRDefault="00207387" w:rsidP="00207387">
      <w:pPr>
        <w:spacing w:line="360" w:lineRule="auto"/>
        <w:ind w:leftChars="200" w:left="420"/>
        <w:rPr>
          <w:rFonts w:ascii="仿宋" w:eastAsia="仿宋" w:hAnsi="仿宋" w:cs="Times New Roman"/>
          <w:bCs/>
          <w:color w:val="000000"/>
          <w:sz w:val="24"/>
          <w:szCs w:val="21"/>
        </w:rPr>
      </w:pPr>
      <w:r w:rsidRPr="00207387">
        <w:rPr>
          <w:rFonts w:ascii="仿宋" w:eastAsia="仿宋" w:hAnsi="仿宋" w:cs="Times New Roman" w:hint="eastAsia"/>
          <w:bCs/>
          <w:color w:val="000000"/>
          <w:sz w:val="24"/>
          <w:szCs w:val="21"/>
        </w:rPr>
        <w:t>（二）培养规格</w:t>
      </w:r>
    </w:p>
    <w:p w:rsidR="00207387" w:rsidRPr="00207387" w:rsidRDefault="00207387" w:rsidP="00207387">
      <w:pPr>
        <w:spacing w:line="360" w:lineRule="auto"/>
        <w:ind w:firstLineChars="200" w:firstLine="480"/>
        <w:rPr>
          <w:rFonts w:ascii="仿宋" w:eastAsia="仿宋" w:hAnsi="仿宋" w:cs="Times New Roman"/>
          <w:bCs/>
          <w:color w:val="000000"/>
          <w:sz w:val="24"/>
          <w:szCs w:val="21"/>
        </w:rPr>
      </w:pPr>
      <w:r w:rsidRPr="00207387">
        <w:rPr>
          <w:rFonts w:ascii="仿宋" w:eastAsia="仿宋" w:hAnsi="仿宋" w:cs="Times New Roman" w:hint="eastAsia"/>
          <w:bCs/>
          <w:color w:val="000000"/>
          <w:sz w:val="24"/>
          <w:szCs w:val="21"/>
        </w:rPr>
        <w:t>1.综合素质</w:t>
      </w:r>
    </w:p>
    <w:p w:rsidR="00207387" w:rsidRPr="00207387" w:rsidRDefault="00207387" w:rsidP="00207387">
      <w:pPr>
        <w:spacing w:line="360" w:lineRule="auto"/>
        <w:ind w:firstLineChars="200" w:firstLine="480"/>
        <w:rPr>
          <w:rFonts w:ascii="仿宋" w:eastAsia="仿宋" w:hAnsi="仿宋" w:cs="Times New Roman"/>
          <w:color w:val="000000"/>
          <w:sz w:val="24"/>
          <w:szCs w:val="21"/>
        </w:rPr>
      </w:pPr>
      <w:r w:rsidRPr="00207387">
        <w:rPr>
          <w:rFonts w:ascii="仿宋" w:eastAsia="仿宋" w:hAnsi="仿宋" w:cs="Times New Roman" w:hint="eastAsia"/>
          <w:color w:val="000000"/>
          <w:sz w:val="24"/>
          <w:szCs w:val="21"/>
        </w:rPr>
        <w:t>（1）具有良好的道德品质、职业素养、法律意识。</w:t>
      </w:r>
    </w:p>
    <w:p w:rsidR="00207387" w:rsidRPr="00207387" w:rsidRDefault="00207387" w:rsidP="00207387">
      <w:pPr>
        <w:spacing w:line="360" w:lineRule="auto"/>
        <w:ind w:leftChars="200" w:left="420"/>
        <w:rPr>
          <w:rFonts w:ascii="仿宋" w:eastAsia="仿宋" w:hAnsi="仿宋" w:cs="Times New Roman"/>
          <w:color w:val="000000"/>
          <w:sz w:val="24"/>
          <w:szCs w:val="21"/>
        </w:rPr>
      </w:pPr>
      <w:r w:rsidRPr="00207387">
        <w:rPr>
          <w:rFonts w:ascii="仿宋" w:eastAsia="仿宋" w:hAnsi="仿宋" w:cs="Times New Roman" w:hint="eastAsia"/>
          <w:color w:val="000000"/>
          <w:sz w:val="24"/>
          <w:szCs w:val="21"/>
        </w:rPr>
        <w:t>（2）具备较强的服务意识、安全意识及节能环保意识。</w:t>
      </w:r>
    </w:p>
    <w:p w:rsidR="00207387" w:rsidRPr="00207387" w:rsidRDefault="00207387" w:rsidP="00207387">
      <w:pPr>
        <w:spacing w:line="360" w:lineRule="auto"/>
        <w:ind w:leftChars="200" w:left="420"/>
        <w:rPr>
          <w:rFonts w:ascii="仿宋" w:eastAsia="仿宋" w:hAnsi="仿宋" w:cs="Times New Roman"/>
          <w:color w:val="000000"/>
          <w:sz w:val="24"/>
          <w:szCs w:val="21"/>
        </w:rPr>
      </w:pPr>
      <w:r w:rsidRPr="00207387">
        <w:rPr>
          <w:rFonts w:ascii="仿宋" w:eastAsia="仿宋" w:hAnsi="仿宋" w:cs="Times New Roman" w:hint="eastAsia"/>
          <w:color w:val="000000"/>
          <w:sz w:val="24"/>
          <w:szCs w:val="21"/>
        </w:rPr>
        <w:t>（3）具备良好的人文和科学素养，形成稳固的专业思想和良好的生活态度。</w:t>
      </w:r>
    </w:p>
    <w:p w:rsidR="00207387" w:rsidRPr="00207387" w:rsidRDefault="00207387" w:rsidP="00207387">
      <w:pPr>
        <w:spacing w:line="360" w:lineRule="auto"/>
        <w:ind w:leftChars="200" w:left="420"/>
        <w:rPr>
          <w:rFonts w:ascii="仿宋" w:eastAsia="仿宋" w:hAnsi="仿宋" w:cs="Times New Roman"/>
          <w:color w:val="000000"/>
          <w:sz w:val="24"/>
          <w:szCs w:val="21"/>
        </w:rPr>
      </w:pPr>
      <w:r w:rsidRPr="00207387">
        <w:rPr>
          <w:rFonts w:ascii="仿宋" w:eastAsia="仿宋" w:hAnsi="仿宋" w:cs="Times New Roman" w:hint="eastAsia"/>
          <w:color w:val="000000"/>
          <w:sz w:val="24"/>
          <w:szCs w:val="21"/>
        </w:rPr>
        <w:t>（4）具备吃苦耐劳、积极进取、敬业爱岗的工作态度。</w:t>
      </w:r>
    </w:p>
    <w:p w:rsidR="00207387" w:rsidRPr="00207387" w:rsidRDefault="00207387" w:rsidP="00207387">
      <w:pPr>
        <w:spacing w:line="360" w:lineRule="auto"/>
        <w:ind w:leftChars="200" w:left="420"/>
        <w:rPr>
          <w:rFonts w:ascii="仿宋" w:eastAsia="仿宋" w:hAnsi="仿宋" w:cs="Times New Roman"/>
          <w:color w:val="000000"/>
          <w:sz w:val="24"/>
          <w:szCs w:val="21"/>
        </w:rPr>
      </w:pPr>
      <w:r w:rsidRPr="00207387">
        <w:rPr>
          <w:rFonts w:ascii="仿宋" w:eastAsia="仿宋" w:hAnsi="仿宋" w:cs="Times New Roman" w:hint="eastAsia"/>
          <w:color w:val="000000"/>
          <w:sz w:val="24"/>
          <w:szCs w:val="21"/>
        </w:rPr>
        <w:t>（5）具备独立工作和解决问题的能力。</w:t>
      </w:r>
    </w:p>
    <w:p w:rsidR="00207387" w:rsidRPr="00207387" w:rsidRDefault="00207387" w:rsidP="00207387">
      <w:pPr>
        <w:spacing w:line="360" w:lineRule="auto"/>
        <w:ind w:leftChars="200" w:left="420"/>
        <w:rPr>
          <w:rFonts w:ascii="仿宋" w:eastAsia="仿宋" w:hAnsi="仿宋" w:cs="Times New Roman"/>
          <w:color w:val="000000"/>
          <w:sz w:val="24"/>
          <w:szCs w:val="21"/>
        </w:rPr>
      </w:pPr>
      <w:r w:rsidRPr="00207387">
        <w:rPr>
          <w:rFonts w:ascii="仿宋" w:eastAsia="仿宋" w:hAnsi="仿宋" w:cs="Times New Roman" w:hint="eastAsia"/>
          <w:color w:val="000000"/>
          <w:sz w:val="24"/>
          <w:szCs w:val="21"/>
        </w:rPr>
        <w:lastRenderedPageBreak/>
        <w:t>（6）具备良好的人际交往能力、组织协调能力和应变能力。</w:t>
      </w:r>
    </w:p>
    <w:p w:rsidR="00207387" w:rsidRPr="00207387" w:rsidRDefault="00207387" w:rsidP="00207387">
      <w:pPr>
        <w:spacing w:line="360" w:lineRule="auto"/>
        <w:ind w:leftChars="200" w:left="420"/>
        <w:rPr>
          <w:rFonts w:ascii="仿宋" w:eastAsia="仿宋" w:hAnsi="仿宋" w:cs="Times New Roman"/>
          <w:color w:val="000000"/>
          <w:sz w:val="24"/>
          <w:szCs w:val="21"/>
        </w:rPr>
      </w:pPr>
      <w:r w:rsidRPr="00207387">
        <w:rPr>
          <w:rFonts w:ascii="仿宋" w:eastAsia="仿宋" w:hAnsi="仿宋" w:cs="Times New Roman" w:hint="eastAsia"/>
          <w:color w:val="000000"/>
          <w:sz w:val="24"/>
          <w:szCs w:val="21"/>
        </w:rPr>
        <w:t>（7）具有良好的礼仪、形体知识和技能。</w:t>
      </w:r>
    </w:p>
    <w:p w:rsidR="00207387" w:rsidRPr="00207387" w:rsidRDefault="00207387" w:rsidP="00207387">
      <w:pPr>
        <w:spacing w:line="360" w:lineRule="auto"/>
        <w:ind w:leftChars="200" w:left="420"/>
        <w:rPr>
          <w:rFonts w:ascii="仿宋" w:eastAsia="仿宋" w:hAnsi="仿宋" w:cs="Times New Roman"/>
          <w:color w:val="000000"/>
          <w:sz w:val="24"/>
          <w:szCs w:val="21"/>
        </w:rPr>
      </w:pPr>
      <w:r w:rsidRPr="00207387">
        <w:rPr>
          <w:rFonts w:ascii="仿宋" w:eastAsia="仿宋" w:hAnsi="仿宋" w:cs="Times New Roman" w:hint="eastAsia"/>
          <w:color w:val="000000"/>
          <w:sz w:val="24"/>
          <w:szCs w:val="21"/>
        </w:rPr>
        <w:t>（8）具有健康的身体素质和心理素质。</w:t>
      </w:r>
    </w:p>
    <w:p w:rsidR="00207387" w:rsidRPr="00207387" w:rsidRDefault="00207387" w:rsidP="00207387">
      <w:pPr>
        <w:spacing w:line="360" w:lineRule="auto"/>
        <w:ind w:firstLineChars="200" w:firstLine="480"/>
        <w:rPr>
          <w:rFonts w:ascii="仿宋" w:eastAsia="仿宋" w:hAnsi="仿宋" w:cs="Times New Roman"/>
          <w:color w:val="000000"/>
          <w:sz w:val="24"/>
          <w:szCs w:val="21"/>
        </w:rPr>
      </w:pPr>
      <w:r w:rsidRPr="00207387">
        <w:rPr>
          <w:rFonts w:ascii="仿宋" w:eastAsia="仿宋" w:hAnsi="仿宋" w:cs="Times New Roman" w:hint="eastAsia"/>
          <w:color w:val="000000"/>
          <w:sz w:val="24"/>
          <w:szCs w:val="21"/>
        </w:rPr>
        <w:t>2</w:t>
      </w:r>
      <w:r w:rsidRPr="00207387">
        <w:rPr>
          <w:rFonts w:ascii="仿宋" w:eastAsia="仿宋" w:hAnsi="仿宋" w:cs="Times New Roman"/>
          <w:color w:val="000000"/>
          <w:sz w:val="24"/>
          <w:szCs w:val="21"/>
        </w:rPr>
        <w:t>.</w:t>
      </w:r>
      <w:r w:rsidRPr="00207387">
        <w:rPr>
          <w:rFonts w:ascii="仿宋" w:eastAsia="仿宋" w:hAnsi="仿宋" w:cs="Times New Roman" w:hint="eastAsia"/>
          <w:color w:val="000000"/>
          <w:sz w:val="24"/>
          <w:szCs w:val="21"/>
        </w:rPr>
        <w:t>行业通用能力：</w:t>
      </w:r>
    </w:p>
    <w:p w:rsidR="00207387" w:rsidRPr="00207387" w:rsidRDefault="00207387" w:rsidP="00207387">
      <w:pPr>
        <w:spacing w:line="360" w:lineRule="auto"/>
        <w:ind w:firstLineChars="200" w:firstLine="480"/>
        <w:rPr>
          <w:rFonts w:ascii="仿宋" w:eastAsia="仿宋" w:hAnsi="仿宋" w:cs="Times New Roman"/>
          <w:color w:val="000000"/>
          <w:sz w:val="24"/>
          <w:szCs w:val="21"/>
        </w:rPr>
      </w:pPr>
      <w:r w:rsidRPr="00207387">
        <w:rPr>
          <w:rFonts w:ascii="仿宋" w:eastAsia="仿宋" w:hAnsi="仿宋" w:cs="Times New Roman" w:hint="eastAsia"/>
          <w:color w:val="000000"/>
          <w:sz w:val="24"/>
          <w:szCs w:val="21"/>
        </w:rPr>
        <w:t>（</w:t>
      </w:r>
      <w:r w:rsidRPr="00207387">
        <w:rPr>
          <w:rFonts w:ascii="仿宋" w:eastAsia="仿宋" w:hAnsi="仿宋" w:cs="Times New Roman"/>
          <w:color w:val="000000"/>
          <w:sz w:val="24"/>
          <w:szCs w:val="21"/>
        </w:rPr>
        <w:t>1</w:t>
      </w:r>
      <w:r w:rsidRPr="00207387">
        <w:rPr>
          <w:rFonts w:ascii="仿宋" w:eastAsia="仿宋" w:hAnsi="仿宋" w:cs="Times New Roman" w:hint="eastAsia"/>
          <w:color w:val="000000"/>
          <w:sz w:val="24"/>
          <w:szCs w:val="21"/>
        </w:rPr>
        <w:t>）</w:t>
      </w:r>
      <w:r w:rsidRPr="00207387">
        <w:rPr>
          <w:rFonts w:ascii="仿宋" w:eastAsia="仿宋" w:hAnsi="仿宋" w:cs="Arial" w:hint="eastAsia"/>
          <w:color w:val="000000"/>
          <w:kern w:val="0"/>
          <w:sz w:val="24"/>
          <w:szCs w:val="21"/>
        </w:rPr>
        <w:t>服务接待能力：具有接待客户的能力；具有导游服务的能力；具有提供票务服务的能力；具有展览讲解服务的能力。</w:t>
      </w:r>
    </w:p>
    <w:p w:rsidR="00207387" w:rsidRPr="00207387" w:rsidRDefault="00207387" w:rsidP="00207387">
      <w:pPr>
        <w:spacing w:line="360" w:lineRule="auto"/>
        <w:ind w:firstLineChars="200" w:firstLine="480"/>
        <w:rPr>
          <w:rFonts w:ascii="仿宋" w:eastAsia="仿宋" w:hAnsi="仿宋" w:cs="Times New Roman"/>
          <w:color w:val="000000"/>
          <w:sz w:val="24"/>
          <w:szCs w:val="21"/>
        </w:rPr>
      </w:pPr>
      <w:r w:rsidRPr="00207387">
        <w:rPr>
          <w:rFonts w:ascii="仿宋" w:eastAsia="仿宋" w:hAnsi="仿宋" w:cs="Times New Roman" w:hint="eastAsia"/>
          <w:color w:val="000000"/>
          <w:sz w:val="24"/>
          <w:szCs w:val="21"/>
        </w:rPr>
        <w:t>（</w:t>
      </w:r>
      <w:r w:rsidRPr="00207387">
        <w:rPr>
          <w:rFonts w:ascii="仿宋" w:eastAsia="仿宋" w:hAnsi="仿宋" w:cs="Times New Roman"/>
          <w:color w:val="000000"/>
          <w:sz w:val="24"/>
          <w:szCs w:val="21"/>
        </w:rPr>
        <w:t>2</w:t>
      </w:r>
      <w:r w:rsidRPr="00207387">
        <w:rPr>
          <w:rFonts w:ascii="仿宋" w:eastAsia="仿宋" w:hAnsi="仿宋" w:cs="Times New Roman" w:hint="eastAsia"/>
          <w:color w:val="000000"/>
          <w:sz w:val="24"/>
          <w:szCs w:val="21"/>
        </w:rPr>
        <w:t>）人际交往能力：具有良好的语言表达和书面表达的能力；具有良好的沟通能力，能妥善处理客我关系和旅游企业的人际关系。</w:t>
      </w:r>
    </w:p>
    <w:p w:rsidR="00207387" w:rsidRPr="00207387" w:rsidRDefault="00207387" w:rsidP="00207387">
      <w:pPr>
        <w:spacing w:line="360" w:lineRule="auto"/>
        <w:ind w:firstLineChars="200" w:firstLine="480"/>
        <w:rPr>
          <w:rFonts w:ascii="仿宋" w:eastAsia="仿宋" w:hAnsi="仿宋" w:cs="Arial"/>
          <w:color w:val="000000"/>
          <w:kern w:val="0"/>
          <w:sz w:val="24"/>
          <w:szCs w:val="21"/>
        </w:rPr>
      </w:pPr>
      <w:r w:rsidRPr="00207387">
        <w:rPr>
          <w:rFonts w:ascii="仿宋" w:eastAsia="仿宋" w:hAnsi="仿宋" w:cs="Times New Roman" w:hint="eastAsia"/>
          <w:color w:val="000000"/>
          <w:sz w:val="24"/>
          <w:szCs w:val="21"/>
        </w:rPr>
        <w:t>（</w:t>
      </w:r>
      <w:r w:rsidRPr="00207387">
        <w:rPr>
          <w:rFonts w:ascii="仿宋" w:eastAsia="仿宋" w:hAnsi="仿宋" w:cs="Times New Roman"/>
          <w:color w:val="000000"/>
          <w:sz w:val="24"/>
          <w:szCs w:val="21"/>
        </w:rPr>
        <w:t>3</w:t>
      </w:r>
      <w:r w:rsidRPr="00207387">
        <w:rPr>
          <w:rFonts w:ascii="仿宋" w:eastAsia="仿宋" w:hAnsi="仿宋" w:cs="Times New Roman" w:hint="eastAsia"/>
          <w:color w:val="000000"/>
          <w:sz w:val="24"/>
          <w:szCs w:val="21"/>
        </w:rPr>
        <w:t>）</w:t>
      </w:r>
      <w:r w:rsidRPr="00207387">
        <w:rPr>
          <w:rFonts w:ascii="仿宋" w:eastAsia="仿宋" w:hAnsi="仿宋" w:cs="Arial" w:hint="eastAsia"/>
          <w:color w:val="000000"/>
          <w:kern w:val="0"/>
          <w:sz w:val="24"/>
          <w:szCs w:val="21"/>
        </w:rPr>
        <w:t>组织协调能力：具有组织、安排旅游活动的能力；具有与旅行社不同部门之间协调、合作的能力；具有与其他旅游企业之间协调、合作的能力。</w:t>
      </w:r>
    </w:p>
    <w:p w:rsidR="00207387" w:rsidRPr="00207387" w:rsidRDefault="00207387" w:rsidP="00207387">
      <w:pPr>
        <w:spacing w:line="360" w:lineRule="auto"/>
        <w:ind w:leftChars="200" w:left="420"/>
        <w:rPr>
          <w:rFonts w:ascii="仿宋" w:eastAsia="仿宋" w:hAnsi="仿宋" w:cs="Arial"/>
          <w:color w:val="000000"/>
          <w:kern w:val="0"/>
          <w:sz w:val="24"/>
          <w:szCs w:val="21"/>
        </w:rPr>
      </w:pPr>
      <w:r w:rsidRPr="00207387">
        <w:rPr>
          <w:rFonts w:ascii="仿宋" w:eastAsia="仿宋" w:hAnsi="仿宋" w:cs="Times New Roman" w:hint="eastAsia"/>
          <w:color w:val="000000"/>
          <w:sz w:val="24"/>
          <w:szCs w:val="21"/>
        </w:rPr>
        <w:t>（</w:t>
      </w:r>
      <w:r w:rsidRPr="00207387">
        <w:rPr>
          <w:rFonts w:ascii="仿宋" w:eastAsia="仿宋" w:hAnsi="仿宋" w:cs="Times New Roman"/>
          <w:color w:val="000000"/>
          <w:sz w:val="24"/>
          <w:szCs w:val="21"/>
        </w:rPr>
        <w:t>4</w:t>
      </w:r>
      <w:r w:rsidRPr="00207387">
        <w:rPr>
          <w:rFonts w:ascii="仿宋" w:eastAsia="仿宋" w:hAnsi="仿宋" w:cs="Times New Roman" w:hint="eastAsia"/>
          <w:color w:val="000000"/>
          <w:sz w:val="24"/>
          <w:szCs w:val="21"/>
        </w:rPr>
        <w:t>）</w:t>
      </w:r>
      <w:r w:rsidRPr="00207387">
        <w:rPr>
          <w:rFonts w:ascii="仿宋" w:eastAsia="仿宋" w:hAnsi="仿宋" w:cs="Arial" w:hint="eastAsia"/>
          <w:color w:val="000000"/>
          <w:kern w:val="0"/>
          <w:sz w:val="24"/>
          <w:szCs w:val="21"/>
        </w:rPr>
        <w:t>产品推销能力：具有推荐、销售旅游产品的能力。</w:t>
      </w:r>
    </w:p>
    <w:p w:rsidR="00207387" w:rsidRPr="00207387" w:rsidRDefault="00207387" w:rsidP="00207387">
      <w:pPr>
        <w:spacing w:line="360" w:lineRule="auto"/>
        <w:ind w:firstLineChars="200" w:firstLine="480"/>
        <w:rPr>
          <w:rFonts w:ascii="仿宋" w:eastAsia="仿宋" w:hAnsi="仿宋" w:cs="Arial"/>
          <w:color w:val="000000"/>
          <w:kern w:val="0"/>
          <w:sz w:val="24"/>
          <w:szCs w:val="21"/>
        </w:rPr>
      </w:pPr>
      <w:r w:rsidRPr="00207387">
        <w:rPr>
          <w:rFonts w:ascii="仿宋" w:eastAsia="仿宋" w:hAnsi="仿宋" w:cs="Arial" w:hint="eastAsia"/>
          <w:color w:val="000000"/>
          <w:kern w:val="0"/>
          <w:sz w:val="24"/>
          <w:szCs w:val="21"/>
        </w:rPr>
        <w:t>3.职业特定能力：</w:t>
      </w:r>
    </w:p>
    <w:p w:rsidR="00207387" w:rsidRPr="00207387" w:rsidRDefault="00207387" w:rsidP="00207387">
      <w:pPr>
        <w:spacing w:line="360" w:lineRule="auto"/>
        <w:ind w:firstLineChars="200" w:firstLine="480"/>
        <w:rPr>
          <w:rFonts w:ascii="仿宋" w:eastAsia="仿宋" w:hAnsi="仿宋" w:cs="Times New Roman"/>
          <w:color w:val="000000"/>
          <w:sz w:val="24"/>
          <w:szCs w:val="21"/>
        </w:rPr>
      </w:pPr>
      <w:r w:rsidRPr="00207387">
        <w:rPr>
          <w:rFonts w:ascii="仿宋" w:eastAsia="仿宋" w:hAnsi="仿宋" w:cs="Times New Roman" w:hint="eastAsia"/>
          <w:color w:val="000000"/>
          <w:sz w:val="24"/>
          <w:szCs w:val="21"/>
        </w:rPr>
        <w:t>（</w:t>
      </w:r>
      <w:r w:rsidRPr="00207387">
        <w:rPr>
          <w:rFonts w:ascii="仿宋" w:eastAsia="仿宋" w:hAnsi="仿宋" w:cs="Times New Roman"/>
          <w:color w:val="000000"/>
          <w:sz w:val="24"/>
          <w:szCs w:val="21"/>
        </w:rPr>
        <w:t>1</w:t>
      </w:r>
      <w:r w:rsidRPr="00207387">
        <w:rPr>
          <w:rFonts w:ascii="仿宋" w:eastAsia="仿宋" w:hAnsi="仿宋" w:cs="Times New Roman" w:hint="eastAsia"/>
          <w:color w:val="000000"/>
          <w:sz w:val="24"/>
          <w:szCs w:val="21"/>
        </w:rPr>
        <w:t>）</w:t>
      </w:r>
      <w:r w:rsidRPr="00207387">
        <w:rPr>
          <w:rFonts w:ascii="仿宋" w:eastAsia="仿宋" w:hAnsi="仿宋" w:cs="Arial" w:hint="eastAsia"/>
          <w:color w:val="000000"/>
          <w:kern w:val="0"/>
          <w:sz w:val="24"/>
          <w:szCs w:val="21"/>
        </w:rPr>
        <w:t>普通旅行社导游</w:t>
      </w:r>
      <w:r w:rsidRPr="00207387">
        <w:rPr>
          <w:rFonts w:ascii="仿宋" w:eastAsia="仿宋" w:hAnsi="仿宋" w:cs="Times New Roman" w:hint="eastAsia"/>
          <w:color w:val="000000"/>
          <w:sz w:val="24"/>
          <w:szCs w:val="21"/>
        </w:rPr>
        <w:t>：具有沿途讲解的能力；具有旅游景区景点导游词编写的能力；</w:t>
      </w:r>
      <w:r w:rsidRPr="00207387">
        <w:rPr>
          <w:rFonts w:ascii="仿宋" w:eastAsia="仿宋" w:hAnsi="仿宋" w:cs="Arial" w:hint="eastAsia"/>
          <w:color w:val="000000"/>
          <w:kern w:val="0"/>
          <w:sz w:val="24"/>
          <w:szCs w:val="21"/>
        </w:rPr>
        <w:t>具有组织、协调旅游活动中吃、住、行、游、购、娱等环节的能力；</w:t>
      </w:r>
      <w:r w:rsidRPr="00207387">
        <w:rPr>
          <w:rFonts w:ascii="仿宋" w:eastAsia="仿宋" w:hAnsi="仿宋" w:cs="Times New Roman" w:hint="eastAsia"/>
          <w:color w:val="000000"/>
          <w:sz w:val="24"/>
          <w:szCs w:val="21"/>
        </w:rPr>
        <w:t>具有妥善处理游客要求的能力；具有预防、处理旅游活动中常见问题及事故的能力。</w:t>
      </w:r>
    </w:p>
    <w:p w:rsidR="00207387" w:rsidRPr="00207387" w:rsidRDefault="00207387" w:rsidP="00207387">
      <w:pPr>
        <w:spacing w:line="360" w:lineRule="auto"/>
        <w:ind w:firstLineChars="200" w:firstLine="480"/>
        <w:rPr>
          <w:rFonts w:ascii="仿宋" w:eastAsia="仿宋" w:hAnsi="仿宋" w:cs="Arial"/>
          <w:color w:val="000000"/>
          <w:kern w:val="0"/>
          <w:sz w:val="24"/>
          <w:szCs w:val="21"/>
        </w:rPr>
      </w:pPr>
      <w:r w:rsidRPr="00207387">
        <w:rPr>
          <w:rFonts w:ascii="仿宋" w:eastAsia="仿宋" w:hAnsi="仿宋" w:cs="Times New Roman" w:hint="eastAsia"/>
          <w:color w:val="000000"/>
          <w:sz w:val="24"/>
          <w:szCs w:val="21"/>
        </w:rPr>
        <w:t>（</w:t>
      </w:r>
      <w:r w:rsidRPr="00207387">
        <w:rPr>
          <w:rFonts w:ascii="仿宋" w:eastAsia="仿宋" w:hAnsi="仿宋" w:cs="Times New Roman"/>
          <w:color w:val="000000"/>
          <w:sz w:val="24"/>
          <w:szCs w:val="21"/>
        </w:rPr>
        <w:t>2</w:t>
      </w:r>
      <w:r w:rsidRPr="00207387">
        <w:rPr>
          <w:rFonts w:ascii="仿宋" w:eastAsia="仿宋" w:hAnsi="仿宋" w:cs="Times New Roman" w:hint="eastAsia"/>
          <w:color w:val="000000"/>
          <w:sz w:val="24"/>
          <w:szCs w:val="21"/>
        </w:rPr>
        <w:t>）</w:t>
      </w:r>
      <w:r w:rsidRPr="00207387">
        <w:rPr>
          <w:rFonts w:ascii="仿宋" w:eastAsia="仿宋" w:hAnsi="仿宋" w:cs="Arial" w:hint="eastAsia"/>
          <w:color w:val="000000"/>
          <w:kern w:val="0"/>
          <w:sz w:val="24"/>
          <w:szCs w:val="21"/>
        </w:rPr>
        <w:t>旅行社门市接待</w:t>
      </w:r>
      <w:r w:rsidRPr="00207387">
        <w:rPr>
          <w:rFonts w:ascii="仿宋" w:eastAsia="仿宋" w:hAnsi="仿宋" w:cs="Times New Roman"/>
          <w:color w:val="000000"/>
          <w:sz w:val="24"/>
          <w:szCs w:val="21"/>
        </w:rPr>
        <w:t>:</w:t>
      </w:r>
      <w:r w:rsidRPr="00207387">
        <w:rPr>
          <w:rFonts w:ascii="仿宋" w:eastAsia="仿宋" w:hAnsi="仿宋" w:cs="Arial" w:hint="eastAsia"/>
          <w:color w:val="000000"/>
          <w:kern w:val="0"/>
          <w:sz w:val="24"/>
          <w:szCs w:val="21"/>
        </w:rPr>
        <w:t>具有倾听客户需求，提供准确信息的能力；具有建立和维持客户关系的能力；具有根据客户特点采取不同服务方式的能力；具有推荐、销售旅游产品的能力。</w:t>
      </w:r>
    </w:p>
    <w:p w:rsidR="00207387" w:rsidRPr="00207387" w:rsidRDefault="00207387" w:rsidP="00207387">
      <w:pPr>
        <w:spacing w:line="360" w:lineRule="auto"/>
        <w:ind w:firstLineChars="200" w:firstLine="480"/>
        <w:rPr>
          <w:rFonts w:ascii="仿宋" w:eastAsia="仿宋" w:hAnsi="仿宋" w:cs="Arial"/>
          <w:color w:val="000000"/>
          <w:kern w:val="0"/>
          <w:sz w:val="24"/>
          <w:szCs w:val="21"/>
        </w:rPr>
      </w:pPr>
      <w:r w:rsidRPr="00207387">
        <w:rPr>
          <w:rFonts w:ascii="仿宋" w:eastAsia="仿宋" w:hAnsi="仿宋" w:cs="Times New Roman" w:hint="eastAsia"/>
          <w:color w:val="000000"/>
          <w:sz w:val="24"/>
          <w:szCs w:val="21"/>
        </w:rPr>
        <w:t>（</w:t>
      </w:r>
      <w:r w:rsidRPr="00207387">
        <w:rPr>
          <w:rFonts w:ascii="仿宋" w:eastAsia="仿宋" w:hAnsi="仿宋" w:cs="Times New Roman"/>
          <w:color w:val="000000"/>
          <w:sz w:val="24"/>
          <w:szCs w:val="21"/>
        </w:rPr>
        <w:t>3</w:t>
      </w:r>
      <w:r w:rsidRPr="00207387">
        <w:rPr>
          <w:rFonts w:ascii="仿宋" w:eastAsia="仿宋" w:hAnsi="仿宋" w:cs="Times New Roman" w:hint="eastAsia"/>
          <w:color w:val="000000"/>
          <w:sz w:val="24"/>
          <w:szCs w:val="21"/>
        </w:rPr>
        <w:t>）</w:t>
      </w:r>
      <w:r w:rsidRPr="00207387">
        <w:rPr>
          <w:rFonts w:ascii="仿宋" w:eastAsia="仿宋" w:hAnsi="仿宋" w:cs="Arial" w:hint="eastAsia"/>
          <w:color w:val="000000"/>
          <w:kern w:val="0"/>
          <w:sz w:val="24"/>
          <w:szCs w:val="21"/>
        </w:rPr>
        <w:t>旅行社票务</w:t>
      </w:r>
      <w:r w:rsidRPr="00207387">
        <w:rPr>
          <w:rFonts w:ascii="仿宋" w:eastAsia="仿宋" w:hAnsi="仿宋" w:cs="Times New Roman"/>
          <w:color w:val="000000"/>
          <w:sz w:val="24"/>
          <w:szCs w:val="21"/>
        </w:rPr>
        <w:t>:</w:t>
      </w:r>
      <w:r w:rsidRPr="00207387">
        <w:rPr>
          <w:rFonts w:ascii="仿宋" w:eastAsia="仿宋" w:hAnsi="仿宋" w:cs="Arial" w:hint="eastAsia"/>
          <w:color w:val="000000"/>
          <w:kern w:val="0"/>
          <w:sz w:val="24"/>
          <w:szCs w:val="21"/>
        </w:rPr>
        <w:t>具有根据客户需求，提供票务查询、预订的能力；具有根据客户需求准确出票、结算的能力；具有推荐、销售旅游产品的能力。</w:t>
      </w:r>
    </w:p>
    <w:p w:rsidR="00207387" w:rsidRPr="00207387" w:rsidRDefault="00207387" w:rsidP="00207387">
      <w:pPr>
        <w:spacing w:line="360" w:lineRule="auto"/>
        <w:ind w:firstLineChars="200" w:firstLine="480"/>
        <w:rPr>
          <w:rFonts w:ascii="仿宋" w:eastAsia="仿宋" w:hAnsi="仿宋" w:cs="Times New Roman"/>
          <w:color w:val="000000"/>
          <w:sz w:val="24"/>
          <w:szCs w:val="21"/>
        </w:rPr>
      </w:pPr>
      <w:r w:rsidRPr="00207387">
        <w:rPr>
          <w:rFonts w:ascii="仿宋" w:eastAsia="仿宋" w:hAnsi="仿宋" w:cs="Times New Roman" w:hint="eastAsia"/>
          <w:color w:val="000000"/>
          <w:sz w:val="24"/>
          <w:szCs w:val="21"/>
        </w:rPr>
        <w:t>（</w:t>
      </w:r>
      <w:r w:rsidRPr="00207387">
        <w:rPr>
          <w:rFonts w:ascii="仿宋" w:eastAsia="仿宋" w:hAnsi="仿宋" w:cs="Times New Roman"/>
          <w:color w:val="000000"/>
          <w:sz w:val="24"/>
          <w:szCs w:val="21"/>
        </w:rPr>
        <w:t>4</w:t>
      </w:r>
      <w:r w:rsidRPr="00207387">
        <w:rPr>
          <w:rFonts w:ascii="仿宋" w:eastAsia="仿宋" w:hAnsi="仿宋" w:cs="Times New Roman" w:hint="eastAsia"/>
          <w:color w:val="000000"/>
          <w:sz w:val="24"/>
          <w:szCs w:val="21"/>
        </w:rPr>
        <w:t>）</w:t>
      </w:r>
      <w:r w:rsidRPr="00207387">
        <w:rPr>
          <w:rFonts w:ascii="仿宋" w:eastAsia="仿宋" w:hAnsi="仿宋" w:cs="Arial" w:hint="eastAsia"/>
          <w:color w:val="000000"/>
          <w:kern w:val="0"/>
          <w:sz w:val="24"/>
          <w:szCs w:val="21"/>
        </w:rPr>
        <w:t>展览讲解员</w:t>
      </w:r>
      <w:r w:rsidRPr="00207387">
        <w:rPr>
          <w:rFonts w:ascii="仿宋" w:eastAsia="仿宋" w:hAnsi="仿宋" w:cs="Times New Roman"/>
          <w:color w:val="000000"/>
          <w:sz w:val="24"/>
          <w:szCs w:val="21"/>
        </w:rPr>
        <w:t>:</w:t>
      </w:r>
      <w:r w:rsidRPr="00207387">
        <w:rPr>
          <w:rFonts w:ascii="仿宋" w:eastAsia="仿宋" w:hAnsi="仿宋" w:cs="Times New Roman" w:hint="eastAsia"/>
          <w:color w:val="000000"/>
          <w:sz w:val="24"/>
          <w:szCs w:val="21"/>
        </w:rPr>
        <w:t>具有展览馆讲解的能力；具有展览馆讲解词编写的能力；具有妥善处理游客要求的能力；具有策划展览馆特色活动的能力。</w:t>
      </w:r>
    </w:p>
    <w:p w:rsidR="00207387" w:rsidRPr="00207387" w:rsidRDefault="00207387" w:rsidP="00207387">
      <w:pPr>
        <w:spacing w:line="360" w:lineRule="auto"/>
        <w:ind w:firstLineChars="200" w:firstLine="480"/>
        <w:rPr>
          <w:rFonts w:ascii="仿宋" w:eastAsia="仿宋" w:hAnsi="仿宋" w:cs="Times New Roman"/>
          <w:color w:val="000000"/>
          <w:sz w:val="24"/>
          <w:szCs w:val="21"/>
        </w:rPr>
      </w:pPr>
      <w:r w:rsidRPr="00207387">
        <w:rPr>
          <w:rFonts w:ascii="仿宋" w:eastAsia="仿宋" w:hAnsi="仿宋" w:cs="Times New Roman" w:hint="eastAsia"/>
          <w:color w:val="000000"/>
          <w:sz w:val="24"/>
          <w:szCs w:val="21"/>
        </w:rPr>
        <w:t>4.跨行业职业能力：</w:t>
      </w:r>
    </w:p>
    <w:p w:rsidR="00207387" w:rsidRPr="00207387" w:rsidRDefault="00207387" w:rsidP="00207387">
      <w:pPr>
        <w:spacing w:line="360" w:lineRule="auto"/>
        <w:ind w:leftChars="200" w:left="420"/>
        <w:rPr>
          <w:rFonts w:ascii="仿宋" w:eastAsia="仿宋" w:hAnsi="仿宋" w:cs="Times New Roman"/>
          <w:color w:val="000000"/>
          <w:sz w:val="24"/>
          <w:szCs w:val="21"/>
        </w:rPr>
      </w:pPr>
      <w:r w:rsidRPr="00207387">
        <w:rPr>
          <w:rFonts w:ascii="仿宋" w:eastAsia="仿宋" w:hAnsi="仿宋" w:cs="Times New Roman" w:hint="eastAsia"/>
          <w:color w:val="000000"/>
          <w:sz w:val="24"/>
          <w:szCs w:val="21"/>
        </w:rPr>
        <w:t>（</w:t>
      </w:r>
      <w:r w:rsidRPr="00207387">
        <w:rPr>
          <w:rFonts w:ascii="仿宋" w:eastAsia="仿宋" w:hAnsi="仿宋" w:cs="Times New Roman"/>
          <w:color w:val="000000"/>
          <w:sz w:val="24"/>
          <w:szCs w:val="21"/>
        </w:rPr>
        <w:t>1</w:t>
      </w:r>
      <w:r w:rsidRPr="00207387">
        <w:rPr>
          <w:rFonts w:ascii="仿宋" w:eastAsia="仿宋" w:hAnsi="仿宋" w:cs="Times New Roman" w:hint="eastAsia"/>
          <w:color w:val="000000"/>
          <w:sz w:val="24"/>
          <w:szCs w:val="21"/>
        </w:rPr>
        <w:t>）具有适应岗位变化的能力。</w:t>
      </w:r>
    </w:p>
    <w:p w:rsidR="00207387" w:rsidRPr="00207387" w:rsidRDefault="00207387" w:rsidP="00207387">
      <w:pPr>
        <w:spacing w:line="360" w:lineRule="auto"/>
        <w:ind w:leftChars="200" w:left="420"/>
        <w:rPr>
          <w:rFonts w:ascii="仿宋" w:eastAsia="仿宋" w:hAnsi="仿宋" w:cs="Times New Roman"/>
          <w:color w:val="000000"/>
          <w:sz w:val="24"/>
          <w:szCs w:val="21"/>
        </w:rPr>
      </w:pPr>
      <w:r w:rsidRPr="00207387">
        <w:rPr>
          <w:rFonts w:ascii="仿宋" w:eastAsia="仿宋" w:hAnsi="仿宋" w:cs="Times New Roman" w:hint="eastAsia"/>
          <w:color w:val="000000"/>
          <w:sz w:val="24"/>
          <w:szCs w:val="21"/>
        </w:rPr>
        <w:t>（</w:t>
      </w:r>
      <w:r w:rsidRPr="00207387">
        <w:rPr>
          <w:rFonts w:ascii="仿宋" w:eastAsia="仿宋" w:hAnsi="仿宋" w:cs="Times New Roman"/>
          <w:color w:val="000000"/>
          <w:sz w:val="24"/>
          <w:szCs w:val="21"/>
        </w:rPr>
        <w:t>2</w:t>
      </w:r>
      <w:r w:rsidRPr="00207387">
        <w:rPr>
          <w:rFonts w:ascii="仿宋" w:eastAsia="仿宋" w:hAnsi="仿宋" w:cs="Times New Roman" w:hint="eastAsia"/>
          <w:color w:val="000000"/>
          <w:sz w:val="24"/>
          <w:szCs w:val="21"/>
        </w:rPr>
        <w:t>）具有旅行社经营管理能力和旅游企业管理的基础能力。</w:t>
      </w:r>
    </w:p>
    <w:p w:rsidR="00207387" w:rsidRPr="00207387" w:rsidRDefault="00207387" w:rsidP="00207387">
      <w:pPr>
        <w:spacing w:line="360" w:lineRule="auto"/>
        <w:ind w:leftChars="200" w:left="420"/>
        <w:rPr>
          <w:rFonts w:ascii="仿宋" w:eastAsia="仿宋" w:hAnsi="仿宋" w:cs="Times New Roman"/>
          <w:color w:val="000000"/>
          <w:sz w:val="24"/>
          <w:szCs w:val="21"/>
        </w:rPr>
      </w:pPr>
      <w:r w:rsidRPr="00207387">
        <w:rPr>
          <w:rFonts w:ascii="仿宋" w:eastAsia="仿宋" w:hAnsi="仿宋" w:cs="Times New Roman" w:hint="eastAsia"/>
          <w:color w:val="000000"/>
          <w:sz w:val="24"/>
          <w:szCs w:val="21"/>
        </w:rPr>
        <w:t>（</w:t>
      </w:r>
      <w:r w:rsidRPr="00207387">
        <w:rPr>
          <w:rFonts w:ascii="仿宋" w:eastAsia="仿宋" w:hAnsi="仿宋" w:cs="Times New Roman"/>
          <w:color w:val="000000"/>
          <w:sz w:val="24"/>
          <w:szCs w:val="21"/>
        </w:rPr>
        <w:t>3</w:t>
      </w:r>
      <w:r w:rsidRPr="00207387">
        <w:rPr>
          <w:rFonts w:ascii="仿宋" w:eastAsia="仿宋" w:hAnsi="仿宋" w:cs="Times New Roman" w:hint="eastAsia"/>
          <w:color w:val="000000"/>
          <w:sz w:val="24"/>
          <w:szCs w:val="21"/>
        </w:rPr>
        <w:t>）具有创新和创业的基础能力。</w:t>
      </w:r>
    </w:p>
    <w:p w:rsidR="00207387" w:rsidRPr="00207387" w:rsidRDefault="00207387" w:rsidP="00207387">
      <w:pPr>
        <w:spacing w:line="360" w:lineRule="auto"/>
        <w:ind w:leftChars="200" w:left="420"/>
        <w:rPr>
          <w:rFonts w:ascii="仿宋" w:eastAsia="仿宋" w:hAnsi="仿宋" w:cs="Times New Roman"/>
          <w:b/>
          <w:bCs/>
          <w:color w:val="000000"/>
          <w:sz w:val="24"/>
          <w:szCs w:val="21"/>
        </w:rPr>
      </w:pPr>
      <w:r w:rsidRPr="00207387">
        <w:rPr>
          <w:rFonts w:ascii="仿宋" w:eastAsia="仿宋" w:hAnsi="仿宋" w:cs="Times New Roman"/>
          <w:color w:val="000000"/>
          <w:sz w:val="24"/>
          <w:szCs w:val="21"/>
        </w:rPr>
        <w:t xml:space="preserve"> </w:t>
      </w:r>
      <w:r w:rsidRPr="00207387">
        <w:rPr>
          <w:rFonts w:ascii="仿宋" w:eastAsia="仿宋" w:hAnsi="仿宋" w:cs="Times New Roman" w:hint="eastAsia"/>
          <w:b/>
          <w:bCs/>
          <w:color w:val="000000"/>
          <w:sz w:val="24"/>
          <w:szCs w:val="21"/>
        </w:rPr>
        <w:t>六、课程设置及要求</w:t>
      </w:r>
    </w:p>
    <w:p w:rsidR="00207387" w:rsidRPr="00207387" w:rsidRDefault="00207387" w:rsidP="00207387">
      <w:pPr>
        <w:spacing w:line="360" w:lineRule="auto"/>
        <w:ind w:leftChars="200" w:left="420"/>
        <w:jc w:val="left"/>
        <w:rPr>
          <w:rFonts w:ascii="仿宋" w:eastAsia="仿宋" w:hAnsi="仿宋" w:cs="Times New Roman"/>
          <w:b/>
          <w:bCs/>
          <w:color w:val="000000"/>
          <w:sz w:val="24"/>
          <w:szCs w:val="21"/>
        </w:rPr>
      </w:pPr>
      <w:r w:rsidRPr="00207387">
        <w:rPr>
          <w:rFonts w:ascii="仿宋" w:eastAsia="仿宋" w:hAnsi="仿宋" w:cs="Times New Roman" w:hint="eastAsia"/>
          <w:b/>
          <w:bCs/>
          <w:color w:val="000000"/>
          <w:sz w:val="24"/>
          <w:szCs w:val="21"/>
        </w:rPr>
        <w:t>（一）公共基础课程</w:t>
      </w:r>
    </w:p>
    <w:tbl>
      <w:tblPr>
        <w:tblW w:w="9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118"/>
        <w:gridCol w:w="4965"/>
      </w:tblGrid>
      <w:tr w:rsidR="00207387" w:rsidRPr="00207387" w:rsidTr="00ED26E5">
        <w:trPr>
          <w:jc w:val="center"/>
        </w:trPr>
        <w:tc>
          <w:tcPr>
            <w:tcW w:w="1101" w:type="dxa"/>
            <w:vAlign w:val="center"/>
          </w:tcPr>
          <w:p w:rsidR="00207387" w:rsidRPr="00207387" w:rsidRDefault="00207387" w:rsidP="00207387">
            <w:pPr>
              <w:spacing w:line="276" w:lineRule="auto"/>
              <w:jc w:val="center"/>
              <w:rPr>
                <w:rFonts w:ascii="仿宋" w:eastAsia="仿宋" w:hAnsi="仿宋" w:cs="Times New Roman"/>
                <w:b/>
                <w:bCs/>
                <w:szCs w:val="21"/>
              </w:rPr>
            </w:pPr>
            <w:r w:rsidRPr="00207387">
              <w:rPr>
                <w:rFonts w:ascii="仿宋" w:eastAsia="仿宋" w:hAnsi="仿宋" w:cs="Times New Roman" w:hint="eastAsia"/>
                <w:b/>
                <w:bCs/>
                <w:szCs w:val="21"/>
              </w:rPr>
              <w:t>课程名称</w:t>
            </w:r>
          </w:p>
        </w:tc>
        <w:tc>
          <w:tcPr>
            <w:tcW w:w="3118" w:type="dxa"/>
            <w:tcBorders>
              <w:left w:val="nil"/>
            </w:tcBorders>
            <w:vAlign w:val="center"/>
          </w:tcPr>
          <w:p w:rsidR="00207387" w:rsidRPr="00207387" w:rsidRDefault="00207387" w:rsidP="00207387">
            <w:pPr>
              <w:spacing w:line="276" w:lineRule="auto"/>
              <w:jc w:val="center"/>
              <w:rPr>
                <w:rFonts w:ascii="仿宋" w:eastAsia="仿宋" w:hAnsi="仿宋" w:cs="Times New Roman"/>
                <w:b/>
                <w:bCs/>
                <w:szCs w:val="21"/>
              </w:rPr>
            </w:pPr>
            <w:r w:rsidRPr="00207387">
              <w:rPr>
                <w:rFonts w:ascii="仿宋" w:eastAsia="仿宋" w:hAnsi="仿宋" w:cs="Times New Roman" w:hint="eastAsia"/>
                <w:b/>
                <w:bCs/>
                <w:szCs w:val="21"/>
              </w:rPr>
              <w:t>主要内容</w:t>
            </w:r>
          </w:p>
        </w:tc>
        <w:tc>
          <w:tcPr>
            <w:tcW w:w="4965" w:type="dxa"/>
            <w:tcBorders>
              <w:left w:val="nil"/>
            </w:tcBorders>
            <w:vAlign w:val="center"/>
          </w:tcPr>
          <w:p w:rsidR="00207387" w:rsidRPr="00207387" w:rsidRDefault="00207387" w:rsidP="00207387">
            <w:pPr>
              <w:spacing w:line="276" w:lineRule="auto"/>
              <w:jc w:val="center"/>
              <w:rPr>
                <w:rFonts w:ascii="仿宋" w:eastAsia="仿宋" w:hAnsi="仿宋" w:cs="Times New Roman"/>
                <w:b/>
                <w:bCs/>
                <w:szCs w:val="21"/>
              </w:rPr>
            </w:pPr>
            <w:r w:rsidRPr="00207387">
              <w:rPr>
                <w:rFonts w:ascii="仿宋" w:eastAsia="仿宋" w:hAnsi="仿宋" w:cs="Times New Roman" w:hint="eastAsia"/>
                <w:b/>
                <w:bCs/>
                <w:szCs w:val="21"/>
              </w:rPr>
              <w:t>教学要求</w:t>
            </w:r>
          </w:p>
        </w:tc>
      </w:tr>
      <w:tr w:rsidR="00207387" w:rsidRPr="00207387" w:rsidTr="00ED26E5">
        <w:trPr>
          <w:jc w:val="center"/>
        </w:trPr>
        <w:tc>
          <w:tcPr>
            <w:tcW w:w="1101" w:type="dxa"/>
            <w:vAlign w:val="center"/>
          </w:tcPr>
          <w:p w:rsidR="00207387" w:rsidRPr="00207387" w:rsidRDefault="00207387" w:rsidP="00207387">
            <w:pPr>
              <w:spacing w:line="276" w:lineRule="auto"/>
              <w:ind w:firstLineChars="450" w:firstLine="945"/>
              <w:rPr>
                <w:rFonts w:ascii="仿宋" w:eastAsia="仿宋" w:hAnsi="仿宋" w:cs="Times New Roman"/>
                <w:szCs w:val="21"/>
              </w:rPr>
            </w:pPr>
            <w:r w:rsidRPr="00207387">
              <w:rPr>
                <w:rFonts w:ascii="仿宋" w:eastAsia="仿宋" w:hAnsi="仿宋" w:cs="Times New Roman" w:hint="eastAsia"/>
                <w:szCs w:val="21"/>
              </w:rPr>
              <w:lastRenderedPageBreak/>
              <w:t>思《心理健康与职业生涯》（40学时）</w:t>
            </w:r>
          </w:p>
        </w:tc>
        <w:tc>
          <w:tcPr>
            <w:tcW w:w="3118" w:type="dxa"/>
            <w:tcBorders>
              <w:left w:val="nil"/>
            </w:tcBorders>
            <w:vAlign w:val="center"/>
          </w:tcPr>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t>依据《中等职业学校思想政治课程标准》开设，并与专业实际和行业发展密切结合</w:t>
            </w:r>
          </w:p>
        </w:tc>
        <w:tc>
          <w:tcPr>
            <w:tcW w:w="4965" w:type="dxa"/>
            <w:tcBorders>
              <w:left w:val="nil"/>
            </w:tcBorders>
            <w:vAlign w:val="center"/>
          </w:tcPr>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hint="eastAsia"/>
                <w:szCs w:val="21"/>
              </w:rPr>
              <w:t>（1）具有健康的身体和心理。</w:t>
            </w:r>
          </w:p>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hint="eastAsia"/>
                <w:szCs w:val="21"/>
              </w:rPr>
              <w:t>（2）具有乐观的人生态度。</w:t>
            </w:r>
          </w:p>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hint="eastAsia"/>
                <w:szCs w:val="21"/>
              </w:rPr>
              <w:t>（3）了解心理健康的基本知识，树立心理健康意识。</w:t>
            </w:r>
          </w:p>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hint="eastAsia"/>
                <w:szCs w:val="21"/>
              </w:rPr>
              <w:t>（4）掌握心理调适的方法。</w:t>
            </w:r>
          </w:p>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hint="eastAsia"/>
                <w:szCs w:val="21"/>
              </w:rPr>
              <w:t>（5）正确处理各种人际关系，学会合作与竞争。</w:t>
            </w:r>
          </w:p>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hint="eastAsia"/>
                <w:szCs w:val="21"/>
              </w:rPr>
              <w:t>（</w:t>
            </w:r>
            <w:r w:rsidRPr="00207387">
              <w:rPr>
                <w:rFonts w:ascii="仿宋" w:eastAsia="仿宋" w:hAnsi="仿宋" w:cs="Times New Roman"/>
                <w:szCs w:val="21"/>
              </w:rPr>
              <w:t>6</w:t>
            </w:r>
            <w:r w:rsidRPr="00207387">
              <w:rPr>
                <w:rFonts w:ascii="仿宋" w:eastAsia="仿宋" w:hAnsi="仿宋" w:cs="Times New Roman" w:hint="eastAsia"/>
                <w:szCs w:val="21"/>
              </w:rPr>
              <w:t>）培养职业兴趣，提高应对挫折、求职就业、适应社会的能力。</w:t>
            </w:r>
            <w:r w:rsidRPr="00207387">
              <w:rPr>
                <w:rFonts w:ascii="仿宋" w:eastAsia="仿宋" w:hAnsi="仿宋" w:cs="Times New Roman"/>
                <w:szCs w:val="21"/>
              </w:rPr>
              <w:t> </w:t>
            </w:r>
          </w:p>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hint="eastAsia"/>
                <w:szCs w:val="21"/>
              </w:rPr>
              <w:t>（7）具有良好的道德素质、职业素养、竞争和创新意识。</w:t>
            </w:r>
          </w:p>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hint="eastAsia"/>
                <w:szCs w:val="21"/>
              </w:rPr>
              <w:t>（8）具有良好的责任心、进取心和坚强的意志。</w:t>
            </w:r>
          </w:p>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hint="eastAsia"/>
                <w:szCs w:val="21"/>
              </w:rPr>
              <w:t>（9）具有良好的人际交往、团队协作能力。</w:t>
            </w:r>
          </w:p>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hint="eastAsia"/>
                <w:szCs w:val="21"/>
              </w:rPr>
              <w:t>（10）具有良好的人文素养和继续学习的能力。</w:t>
            </w:r>
          </w:p>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hint="eastAsia"/>
                <w:szCs w:val="21"/>
              </w:rPr>
              <w:t>（11）掌握职业生涯规划的基础知识和常用方法。</w:t>
            </w:r>
          </w:p>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hint="eastAsia"/>
                <w:szCs w:val="21"/>
              </w:rPr>
              <w:t>（</w:t>
            </w:r>
            <w:r w:rsidRPr="00207387">
              <w:rPr>
                <w:rFonts w:ascii="仿宋" w:eastAsia="仿宋" w:hAnsi="仿宋" w:cs="Times New Roman"/>
                <w:szCs w:val="21"/>
              </w:rPr>
              <w:t>12</w:t>
            </w:r>
            <w:r w:rsidRPr="00207387">
              <w:rPr>
                <w:rFonts w:ascii="仿宋" w:eastAsia="仿宋" w:hAnsi="仿宋" w:cs="Times New Roman" w:hint="eastAsia"/>
                <w:szCs w:val="21"/>
              </w:rPr>
              <w:t>）树立正确的职业理想和职业观、择业观、创业观和人才观，形成职业生涯规划的能力。</w:t>
            </w:r>
            <w:r w:rsidRPr="00207387">
              <w:rPr>
                <w:rFonts w:ascii="仿宋" w:eastAsia="仿宋" w:hAnsi="仿宋" w:cs="Times New Roman"/>
                <w:szCs w:val="21"/>
              </w:rPr>
              <w:t> </w:t>
            </w:r>
          </w:p>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hint="eastAsia"/>
                <w:szCs w:val="21"/>
              </w:rPr>
              <w:t>（13）增强提高职业素质和职业能力的自觉性，做好适应社会、融入社会和就业、创业的准备。</w:t>
            </w:r>
          </w:p>
        </w:tc>
      </w:tr>
      <w:tr w:rsidR="00207387" w:rsidRPr="00207387" w:rsidTr="00ED26E5">
        <w:trPr>
          <w:jc w:val="center"/>
        </w:trPr>
        <w:tc>
          <w:tcPr>
            <w:tcW w:w="1101" w:type="dxa"/>
            <w:vAlign w:val="center"/>
          </w:tcPr>
          <w:p w:rsidR="00207387" w:rsidRPr="00207387" w:rsidRDefault="00207387" w:rsidP="00207387">
            <w:pPr>
              <w:spacing w:line="276" w:lineRule="auto"/>
              <w:jc w:val="left"/>
              <w:rPr>
                <w:rFonts w:ascii="仿宋" w:eastAsia="仿宋" w:hAnsi="仿宋" w:cs="Times New Roman"/>
                <w:szCs w:val="21"/>
              </w:rPr>
            </w:pPr>
            <w:r w:rsidRPr="00207387">
              <w:rPr>
                <w:rFonts w:ascii="仿宋" w:eastAsia="仿宋" w:hAnsi="仿宋" w:cs="Times New Roman" w:hint="eastAsia"/>
                <w:szCs w:val="21"/>
              </w:rPr>
              <w:t>思想政治《职业道德与法治》（40学时）</w:t>
            </w:r>
          </w:p>
        </w:tc>
        <w:tc>
          <w:tcPr>
            <w:tcW w:w="3118" w:type="dxa"/>
            <w:tcBorders>
              <w:left w:val="nil"/>
            </w:tcBorders>
            <w:vAlign w:val="center"/>
          </w:tcPr>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t>依据《中等职业学校思想政治课程标准》开设，并与专业实际和行业发展密切结合</w:t>
            </w:r>
          </w:p>
        </w:tc>
        <w:tc>
          <w:tcPr>
            <w:tcW w:w="4965" w:type="dxa"/>
            <w:tcBorders>
              <w:left w:val="nil"/>
            </w:tcBorders>
            <w:vAlign w:val="center"/>
          </w:tcPr>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t>（1）具备良好的政治思想素质、道德品质和法律意识。</w:t>
            </w:r>
          </w:p>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t>（2）具有良好的职业道德，能自觉遵守行业法规、规范和企业规章制度。</w:t>
            </w:r>
          </w:p>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t>（3）具有良好的责任心、进取心和坚强的意志。</w:t>
            </w:r>
          </w:p>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t>（4）理解文明礼仪的基本要求、职业道德的作用和基本规范。</w:t>
            </w:r>
          </w:p>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t>（</w:t>
            </w:r>
            <w:r w:rsidRPr="00207387">
              <w:rPr>
                <w:rFonts w:ascii="仿宋" w:eastAsia="仿宋" w:hAnsi="仿宋" w:cs="Times New Roman"/>
                <w:szCs w:val="21"/>
              </w:rPr>
              <w:t>5</w:t>
            </w:r>
            <w:r w:rsidRPr="00207387">
              <w:rPr>
                <w:rFonts w:ascii="仿宋" w:eastAsia="仿宋" w:hAnsi="仿宋" w:cs="Times New Roman" w:hint="eastAsia"/>
                <w:szCs w:val="21"/>
              </w:rPr>
              <w:t>）陶冶道德情操，增强职业道德意识，养成职业道德行为习惯。</w:t>
            </w:r>
            <w:r w:rsidRPr="00207387">
              <w:rPr>
                <w:rFonts w:ascii="仿宋" w:eastAsia="仿宋" w:hAnsi="仿宋" w:cs="Times New Roman"/>
                <w:szCs w:val="21"/>
              </w:rPr>
              <w:t> </w:t>
            </w:r>
          </w:p>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t>（</w:t>
            </w:r>
            <w:r w:rsidRPr="00207387">
              <w:rPr>
                <w:rFonts w:ascii="仿宋" w:eastAsia="仿宋" w:hAnsi="仿宋" w:cs="Times New Roman"/>
                <w:szCs w:val="21"/>
              </w:rPr>
              <w:t>6</w:t>
            </w:r>
            <w:r w:rsidRPr="00207387">
              <w:rPr>
                <w:rFonts w:ascii="仿宋" w:eastAsia="仿宋" w:hAnsi="仿宋" w:cs="Times New Roman" w:hint="eastAsia"/>
                <w:szCs w:val="21"/>
              </w:rPr>
              <w:t>）掌握与日常生活和职业活动密切相关的法律常识，树立法治观念，增强法律意识，成为懂法、守法、用法的公民。</w:t>
            </w:r>
            <w:r w:rsidRPr="00207387">
              <w:rPr>
                <w:rFonts w:ascii="仿宋" w:eastAsia="仿宋" w:hAnsi="仿宋" w:cs="Times New Roman"/>
                <w:szCs w:val="21"/>
              </w:rPr>
              <w:t> </w:t>
            </w:r>
          </w:p>
        </w:tc>
      </w:tr>
      <w:tr w:rsidR="00207387" w:rsidRPr="00207387" w:rsidTr="00ED26E5">
        <w:trPr>
          <w:jc w:val="center"/>
        </w:trPr>
        <w:tc>
          <w:tcPr>
            <w:tcW w:w="1101" w:type="dxa"/>
            <w:vAlign w:val="center"/>
          </w:tcPr>
          <w:p w:rsidR="00207387" w:rsidRPr="00207387" w:rsidRDefault="00207387" w:rsidP="00207387">
            <w:pPr>
              <w:spacing w:line="276" w:lineRule="auto"/>
              <w:jc w:val="center"/>
              <w:rPr>
                <w:rFonts w:ascii="仿宋" w:eastAsia="仿宋" w:hAnsi="仿宋" w:cs="Times New Roman"/>
                <w:szCs w:val="21"/>
              </w:rPr>
            </w:pPr>
          </w:p>
          <w:p w:rsidR="00207387" w:rsidRPr="00207387" w:rsidRDefault="00207387" w:rsidP="00207387">
            <w:pPr>
              <w:spacing w:line="276" w:lineRule="auto"/>
              <w:jc w:val="center"/>
              <w:rPr>
                <w:rFonts w:ascii="仿宋" w:eastAsia="仿宋" w:hAnsi="仿宋" w:cs="Times New Roman"/>
                <w:szCs w:val="21"/>
              </w:rPr>
            </w:pPr>
          </w:p>
          <w:p w:rsidR="00207387" w:rsidRPr="00207387" w:rsidRDefault="00207387" w:rsidP="00207387">
            <w:pPr>
              <w:spacing w:line="276" w:lineRule="auto"/>
              <w:jc w:val="center"/>
              <w:rPr>
                <w:rFonts w:ascii="仿宋" w:eastAsia="仿宋" w:hAnsi="仿宋" w:cs="Times New Roman"/>
                <w:szCs w:val="21"/>
              </w:rPr>
            </w:pPr>
          </w:p>
          <w:p w:rsidR="00207387" w:rsidRPr="00207387" w:rsidRDefault="00207387" w:rsidP="00207387">
            <w:pPr>
              <w:spacing w:line="276" w:lineRule="auto"/>
              <w:jc w:val="center"/>
              <w:rPr>
                <w:rFonts w:ascii="仿宋" w:eastAsia="仿宋" w:hAnsi="仿宋" w:cs="Times New Roman"/>
                <w:szCs w:val="21"/>
              </w:rPr>
            </w:pPr>
            <w:r w:rsidRPr="00207387">
              <w:rPr>
                <w:rFonts w:ascii="仿宋" w:eastAsia="仿宋" w:hAnsi="仿宋" w:cs="Times New Roman" w:hint="eastAsia"/>
                <w:szCs w:val="21"/>
              </w:rPr>
              <w:t>《中国特色社会主义》（40学时）</w:t>
            </w:r>
          </w:p>
          <w:p w:rsidR="00207387" w:rsidRPr="00207387" w:rsidRDefault="00207387" w:rsidP="00207387">
            <w:pPr>
              <w:spacing w:line="276" w:lineRule="auto"/>
              <w:rPr>
                <w:rFonts w:ascii="仿宋" w:eastAsia="仿宋" w:hAnsi="仿宋" w:cs="Times New Roman"/>
                <w:szCs w:val="21"/>
              </w:rPr>
            </w:pPr>
          </w:p>
        </w:tc>
        <w:tc>
          <w:tcPr>
            <w:tcW w:w="3118" w:type="dxa"/>
            <w:tcBorders>
              <w:left w:val="nil"/>
            </w:tcBorders>
            <w:vAlign w:val="center"/>
          </w:tcPr>
          <w:p w:rsidR="00207387" w:rsidRPr="00207387" w:rsidRDefault="00207387" w:rsidP="00207387">
            <w:pPr>
              <w:widowControl/>
              <w:spacing w:line="276" w:lineRule="auto"/>
              <w:rPr>
                <w:rFonts w:ascii="仿宋" w:eastAsia="仿宋" w:hAnsi="仿宋" w:cs="宋体"/>
                <w:kern w:val="0"/>
                <w:szCs w:val="21"/>
              </w:rPr>
            </w:pPr>
            <w:r w:rsidRPr="00207387">
              <w:rPr>
                <w:rFonts w:ascii="仿宋" w:eastAsia="仿宋" w:hAnsi="仿宋" w:cs="宋体" w:hint="eastAsia"/>
                <w:kern w:val="0"/>
                <w:szCs w:val="21"/>
              </w:rPr>
              <w:t>依据《中等职业学校思想政治课程标准》开设</w:t>
            </w:r>
          </w:p>
        </w:tc>
        <w:tc>
          <w:tcPr>
            <w:tcW w:w="4965" w:type="dxa"/>
            <w:tcBorders>
              <w:left w:val="nil"/>
            </w:tcBorders>
          </w:tcPr>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hint="eastAsia"/>
                <w:szCs w:val="21"/>
              </w:rPr>
              <w:t>（1）了解中国特色社会主义的创立、发展和完善</w:t>
            </w:r>
          </w:p>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hint="eastAsia"/>
                <w:szCs w:val="21"/>
              </w:rPr>
              <w:t>（2）懂得开个改革开放，了解推动形成全面开放新格局的主要举措</w:t>
            </w:r>
          </w:p>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hint="eastAsia"/>
                <w:szCs w:val="21"/>
              </w:rPr>
              <w:t>（3）了解我国根本政治制度</w:t>
            </w:r>
          </w:p>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hint="eastAsia"/>
                <w:szCs w:val="21"/>
              </w:rPr>
              <w:t>（4）能正确看待传统文化，领会对中华传统文化进行创造性转化</w:t>
            </w:r>
          </w:p>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hint="eastAsia"/>
                <w:szCs w:val="21"/>
              </w:rPr>
              <w:t>（5）能列举参与生态文明建设方式</w:t>
            </w:r>
          </w:p>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hint="eastAsia"/>
                <w:szCs w:val="21"/>
              </w:rPr>
              <w:t>（6）了解新时代中国特色社会主义法制的战略安排，做有理想、有本领、有担当的时代新人</w:t>
            </w:r>
            <w:r w:rsidRPr="00207387">
              <w:rPr>
                <w:rFonts w:ascii="宋体" w:eastAsia="宋体" w:hAnsi="宋体" w:cs="宋体" w:hint="eastAsia"/>
                <w:szCs w:val="21"/>
              </w:rPr>
              <w:t> </w:t>
            </w:r>
          </w:p>
        </w:tc>
      </w:tr>
      <w:tr w:rsidR="00207387" w:rsidRPr="00207387" w:rsidTr="00ED26E5">
        <w:trPr>
          <w:jc w:val="center"/>
        </w:trPr>
        <w:tc>
          <w:tcPr>
            <w:tcW w:w="1101" w:type="dxa"/>
            <w:vAlign w:val="center"/>
          </w:tcPr>
          <w:p w:rsidR="00207387" w:rsidRPr="00207387" w:rsidRDefault="00207387" w:rsidP="00207387">
            <w:pPr>
              <w:spacing w:line="276" w:lineRule="auto"/>
              <w:ind w:firstLineChars="450" w:firstLine="945"/>
              <w:rPr>
                <w:rFonts w:ascii="仿宋" w:eastAsia="仿宋" w:hAnsi="仿宋" w:cs="Times New Roman"/>
                <w:szCs w:val="21"/>
              </w:rPr>
            </w:pPr>
            <w:r w:rsidRPr="00207387">
              <w:rPr>
                <w:rFonts w:ascii="仿宋" w:eastAsia="仿宋" w:hAnsi="仿宋" w:cs="Times New Roman" w:hint="eastAsia"/>
                <w:szCs w:val="21"/>
              </w:rPr>
              <w:t>《哲学人生》（40</w:t>
            </w:r>
            <w:r w:rsidRPr="00207387">
              <w:rPr>
                <w:rFonts w:ascii="仿宋" w:eastAsia="仿宋" w:hAnsi="仿宋" w:cs="Times New Roman" w:hint="eastAsia"/>
                <w:szCs w:val="21"/>
              </w:rPr>
              <w:lastRenderedPageBreak/>
              <w:t>学时）</w:t>
            </w:r>
          </w:p>
        </w:tc>
        <w:tc>
          <w:tcPr>
            <w:tcW w:w="3118" w:type="dxa"/>
            <w:tcBorders>
              <w:left w:val="nil"/>
            </w:tcBorders>
            <w:vAlign w:val="center"/>
          </w:tcPr>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lastRenderedPageBreak/>
              <w:t>依据《中等职业学校哲学与人生教学大纲》开设，并与专业实际和行业发展密切结合</w:t>
            </w:r>
          </w:p>
        </w:tc>
        <w:tc>
          <w:tcPr>
            <w:tcW w:w="4965" w:type="dxa"/>
            <w:tcBorders>
              <w:left w:val="nil"/>
            </w:tcBorders>
          </w:tcPr>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t>（1）具有</w:t>
            </w:r>
            <w:proofErr w:type="gramStart"/>
            <w:r w:rsidRPr="00207387">
              <w:rPr>
                <w:rFonts w:ascii="仿宋" w:eastAsia="仿宋" w:hAnsi="仿宋" w:cs="Times New Roman" w:hint="eastAsia"/>
                <w:szCs w:val="21"/>
              </w:rPr>
              <w:t>客观服务</w:t>
            </w:r>
            <w:proofErr w:type="gramEnd"/>
            <w:r w:rsidRPr="00207387">
              <w:rPr>
                <w:rFonts w:ascii="仿宋" w:eastAsia="仿宋" w:hAnsi="仿宋" w:cs="Times New Roman" w:hint="eastAsia"/>
                <w:szCs w:val="21"/>
              </w:rPr>
              <w:t>意识。</w:t>
            </w:r>
          </w:p>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t>（2）具有乐观的人生态度。</w:t>
            </w:r>
          </w:p>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t>（3）了解马克思主义哲学中与人生发展关系密切的</w:t>
            </w:r>
            <w:r w:rsidRPr="00207387">
              <w:rPr>
                <w:rFonts w:ascii="仿宋" w:eastAsia="仿宋" w:hAnsi="仿宋" w:cs="Times New Roman" w:hint="eastAsia"/>
                <w:szCs w:val="21"/>
              </w:rPr>
              <w:lastRenderedPageBreak/>
              <w:t>基础知识。</w:t>
            </w:r>
          </w:p>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t>（4）学会运用马克思主义哲学中的基本观点和方法正确认识和处理人生发展中的基本问题。</w:t>
            </w:r>
          </w:p>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t>（5）树立正确的人生观、世界观和价值观。</w:t>
            </w:r>
          </w:p>
        </w:tc>
      </w:tr>
      <w:tr w:rsidR="00207387" w:rsidRPr="00207387" w:rsidTr="00ED26E5">
        <w:trPr>
          <w:jc w:val="center"/>
        </w:trPr>
        <w:tc>
          <w:tcPr>
            <w:tcW w:w="1101" w:type="dxa"/>
            <w:vAlign w:val="center"/>
          </w:tcPr>
          <w:p w:rsidR="00207387" w:rsidRPr="00207387" w:rsidRDefault="00207387" w:rsidP="00207387">
            <w:pPr>
              <w:spacing w:line="276" w:lineRule="auto"/>
              <w:rPr>
                <w:rFonts w:ascii="仿宋" w:eastAsia="仿宋" w:hAnsi="仿宋" w:cs="Times New Roman"/>
                <w:szCs w:val="21"/>
              </w:rPr>
            </w:pPr>
            <w:proofErr w:type="gramStart"/>
            <w:r w:rsidRPr="00207387">
              <w:rPr>
                <w:rFonts w:ascii="仿宋" w:eastAsia="仿宋" w:hAnsi="仿宋" w:cs="Times New Roman" w:hint="eastAsia"/>
                <w:szCs w:val="21"/>
              </w:rPr>
              <w:lastRenderedPageBreak/>
              <w:t>《《</w:t>
            </w:r>
            <w:proofErr w:type="gramEnd"/>
            <w:r w:rsidRPr="00207387">
              <w:rPr>
                <w:rFonts w:ascii="仿宋" w:eastAsia="仿宋" w:hAnsi="仿宋" w:cs="Times New Roman" w:hint="eastAsia"/>
                <w:szCs w:val="21"/>
              </w:rPr>
              <w:t>历史</w:t>
            </w:r>
            <w:proofErr w:type="gramStart"/>
            <w:r w:rsidRPr="00207387">
              <w:rPr>
                <w:rFonts w:ascii="仿宋" w:eastAsia="仿宋" w:hAnsi="仿宋" w:cs="Times New Roman" w:hint="eastAsia"/>
                <w:szCs w:val="21"/>
              </w:rPr>
              <w:t>》</w:t>
            </w:r>
            <w:proofErr w:type="gramEnd"/>
            <w:r w:rsidRPr="00207387">
              <w:rPr>
                <w:rFonts w:ascii="仿宋" w:eastAsia="仿宋" w:hAnsi="仿宋" w:cs="Times New Roman" w:hint="eastAsia"/>
                <w:szCs w:val="21"/>
              </w:rPr>
              <w:t>（40学时）</w:t>
            </w:r>
          </w:p>
        </w:tc>
        <w:tc>
          <w:tcPr>
            <w:tcW w:w="3118" w:type="dxa"/>
            <w:tcBorders>
              <w:left w:val="nil"/>
            </w:tcBorders>
            <w:vAlign w:val="center"/>
          </w:tcPr>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t>依据《中等职业学校历史教学大纲》开设，并与专业实际和行业发展密切结合</w:t>
            </w:r>
          </w:p>
        </w:tc>
        <w:tc>
          <w:tcPr>
            <w:tcW w:w="4965" w:type="dxa"/>
            <w:tcBorders>
              <w:left w:val="nil"/>
            </w:tcBorders>
            <w:vAlign w:val="center"/>
          </w:tcPr>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t>（1）了解唯物史观的基本观点和方法</w:t>
            </w:r>
          </w:p>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t>（2）知道特定的史事是与特定的时间和空间相联系的.</w:t>
            </w:r>
          </w:p>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t>（3）能够尝试搜集、整理、运用可信的史料作为历史论述的证据</w:t>
            </w:r>
          </w:p>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t>（4）能够依据史实与史料对史事表达自己的看法</w:t>
            </w:r>
          </w:p>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t>（5）树立正确的国家观，增强对住过的认同感</w:t>
            </w:r>
          </w:p>
        </w:tc>
      </w:tr>
      <w:tr w:rsidR="00207387" w:rsidRPr="00207387" w:rsidTr="00ED26E5">
        <w:trPr>
          <w:trHeight w:val="2890"/>
          <w:jc w:val="center"/>
        </w:trPr>
        <w:tc>
          <w:tcPr>
            <w:tcW w:w="1101" w:type="dxa"/>
            <w:vAlign w:val="center"/>
          </w:tcPr>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t>《语文》（400学时）</w:t>
            </w:r>
          </w:p>
        </w:tc>
        <w:tc>
          <w:tcPr>
            <w:tcW w:w="3118" w:type="dxa"/>
            <w:tcBorders>
              <w:left w:val="nil"/>
            </w:tcBorders>
            <w:vAlign w:val="center"/>
          </w:tcPr>
          <w:p w:rsidR="00207387" w:rsidRPr="00207387" w:rsidRDefault="00207387" w:rsidP="00207387">
            <w:pPr>
              <w:autoSpaceDE w:val="0"/>
              <w:autoSpaceDN w:val="0"/>
              <w:adjustRightInd w:val="0"/>
              <w:spacing w:line="276" w:lineRule="auto"/>
              <w:rPr>
                <w:rFonts w:ascii="仿宋" w:eastAsia="仿宋" w:hAnsi="仿宋" w:cs="宋体"/>
                <w:kern w:val="0"/>
                <w:szCs w:val="21"/>
              </w:rPr>
            </w:pPr>
            <w:r w:rsidRPr="00207387">
              <w:rPr>
                <w:rFonts w:ascii="仿宋" w:eastAsia="仿宋" w:hAnsi="仿宋" w:cs="宋体" w:hint="eastAsia"/>
                <w:kern w:val="0"/>
                <w:szCs w:val="21"/>
              </w:rPr>
              <w:t>依据《中等职业学校语文教学大纲》开设，并注重在职业模块的教学内容中体现专业特色</w:t>
            </w:r>
          </w:p>
        </w:tc>
        <w:tc>
          <w:tcPr>
            <w:tcW w:w="4965" w:type="dxa"/>
            <w:tcBorders>
              <w:left w:val="nil"/>
            </w:tcBorders>
          </w:tcPr>
          <w:p w:rsidR="00207387" w:rsidRPr="00207387" w:rsidRDefault="00207387" w:rsidP="00207387">
            <w:pPr>
              <w:adjustRightInd w:val="0"/>
              <w:snapToGrid w:val="0"/>
              <w:spacing w:line="276" w:lineRule="auto"/>
              <w:rPr>
                <w:rFonts w:ascii="仿宋" w:eastAsia="仿宋" w:hAnsi="仿宋" w:cs="Arial"/>
                <w:szCs w:val="21"/>
                <w:shd w:val="clear" w:color="auto" w:fill="FFFFFF"/>
              </w:rPr>
            </w:pPr>
            <w:r w:rsidRPr="00207387">
              <w:rPr>
                <w:rFonts w:ascii="仿宋" w:eastAsia="仿宋" w:hAnsi="仿宋" w:cs="Arial" w:hint="eastAsia"/>
                <w:szCs w:val="21"/>
                <w:shd w:val="clear" w:color="auto" w:fill="FFFFFF"/>
              </w:rPr>
              <w:t>（1）具有良好的书面表达和口头表达能力。</w:t>
            </w:r>
          </w:p>
          <w:p w:rsidR="00207387" w:rsidRPr="00207387" w:rsidRDefault="00207387" w:rsidP="00207387">
            <w:pPr>
              <w:adjustRightInd w:val="0"/>
              <w:snapToGrid w:val="0"/>
              <w:spacing w:line="276" w:lineRule="auto"/>
              <w:rPr>
                <w:rFonts w:ascii="仿宋" w:eastAsia="仿宋" w:hAnsi="仿宋" w:cs="Arial"/>
                <w:szCs w:val="21"/>
                <w:shd w:val="clear" w:color="auto" w:fill="FFFFFF"/>
              </w:rPr>
            </w:pPr>
            <w:r w:rsidRPr="00207387">
              <w:rPr>
                <w:rFonts w:ascii="仿宋" w:eastAsia="仿宋" w:hAnsi="仿宋" w:cs="Arial" w:hint="eastAsia"/>
                <w:szCs w:val="21"/>
                <w:shd w:val="clear" w:color="auto" w:fill="FFFFFF"/>
              </w:rPr>
              <w:t>（2）具有良好的人际交往、团队协作能力。</w:t>
            </w:r>
          </w:p>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Arial" w:hint="eastAsia"/>
                <w:szCs w:val="21"/>
                <w:shd w:val="clear" w:color="auto" w:fill="FFFFFF"/>
              </w:rPr>
              <w:t>（3）能够准确使用常用汉字，辨识常见的修辞手法；能概括文章的内容要点、中心意思和写作特点；能理解文言文中常见字、词、句、义；能正确地口头表达。应用文写作：通过学习，学生能够比较系统地了解常用应用文的实际用途，掌握不同文种的格式规范及写作要求，会根据学习、生活、职业工作的实际需要恰当运用应用文写作知识。</w:t>
            </w:r>
          </w:p>
        </w:tc>
      </w:tr>
      <w:tr w:rsidR="00207387" w:rsidRPr="00207387" w:rsidTr="00ED26E5">
        <w:trPr>
          <w:jc w:val="center"/>
        </w:trPr>
        <w:tc>
          <w:tcPr>
            <w:tcW w:w="1101" w:type="dxa"/>
            <w:vAlign w:val="center"/>
          </w:tcPr>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t>《数学》（300学时）</w:t>
            </w:r>
          </w:p>
        </w:tc>
        <w:tc>
          <w:tcPr>
            <w:tcW w:w="3118" w:type="dxa"/>
            <w:tcBorders>
              <w:left w:val="nil"/>
            </w:tcBorders>
            <w:vAlign w:val="center"/>
          </w:tcPr>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t>依据《中等职业学校数学教学大纲》开设，并注重在职业模块的教学内容中体现专业特色</w:t>
            </w:r>
          </w:p>
        </w:tc>
        <w:tc>
          <w:tcPr>
            <w:tcW w:w="4965" w:type="dxa"/>
            <w:tcBorders>
              <w:left w:val="nil"/>
            </w:tcBorders>
            <w:vAlign w:val="center"/>
          </w:tcPr>
          <w:p w:rsidR="00207387" w:rsidRPr="00207387" w:rsidRDefault="00207387" w:rsidP="00207387">
            <w:pPr>
              <w:adjustRightInd w:val="0"/>
              <w:snapToGrid w:val="0"/>
              <w:spacing w:line="276" w:lineRule="auto"/>
              <w:rPr>
                <w:rFonts w:ascii="仿宋" w:eastAsia="仿宋" w:hAnsi="仿宋" w:cs="Arial"/>
                <w:szCs w:val="21"/>
                <w:shd w:val="clear" w:color="auto" w:fill="FFFFFF"/>
              </w:rPr>
            </w:pPr>
            <w:r w:rsidRPr="00207387">
              <w:rPr>
                <w:rFonts w:ascii="仿宋" w:eastAsia="仿宋" w:hAnsi="仿宋" w:cs="Arial" w:hint="eastAsia"/>
                <w:szCs w:val="21"/>
                <w:shd w:val="clear" w:color="auto" w:fill="FFFFFF"/>
              </w:rPr>
              <w:t>（1）能够懂得知识的概念和规律以及与其他相关知识的联系；</w:t>
            </w:r>
          </w:p>
          <w:p w:rsidR="00207387" w:rsidRPr="00207387" w:rsidRDefault="00207387" w:rsidP="00207387">
            <w:pPr>
              <w:adjustRightInd w:val="0"/>
              <w:snapToGrid w:val="0"/>
              <w:spacing w:line="276" w:lineRule="auto"/>
              <w:rPr>
                <w:rFonts w:ascii="仿宋" w:eastAsia="仿宋" w:hAnsi="仿宋" w:cs="Arial"/>
                <w:szCs w:val="21"/>
                <w:shd w:val="clear" w:color="auto" w:fill="FFFFFF"/>
              </w:rPr>
            </w:pPr>
            <w:r w:rsidRPr="00207387">
              <w:rPr>
                <w:rFonts w:ascii="仿宋" w:eastAsia="仿宋" w:hAnsi="仿宋" w:cs="Arial" w:hint="eastAsia"/>
                <w:szCs w:val="21"/>
                <w:shd w:val="clear" w:color="auto" w:fill="FFFFFF"/>
              </w:rPr>
              <w:t>（2）初步了解知识的含义及其综合等方法，对数学及其应用问题，能进行有条理的简单应用；</w:t>
            </w:r>
          </w:p>
          <w:p w:rsidR="00207387" w:rsidRPr="00207387" w:rsidRDefault="00207387" w:rsidP="00207387">
            <w:pPr>
              <w:adjustRightInd w:val="0"/>
              <w:snapToGrid w:val="0"/>
              <w:spacing w:line="276" w:lineRule="auto"/>
              <w:rPr>
                <w:rFonts w:ascii="仿宋" w:eastAsia="仿宋" w:hAnsi="仿宋" w:cs="Arial"/>
                <w:szCs w:val="21"/>
                <w:shd w:val="clear" w:color="auto" w:fill="FFFFFF"/>
              </w:rPr>
            </w:pPr>
            <w:r w:rsidRPr="00207387">
              <w:rPr>
                <w:rFonts w:ascii="仿宋" w:eastAsia="仿宋" w:hAnsi="仿宋" w:cs="Arial" w:hint="eastAsia"/>
                <w:szCs w:val="21"/>
                <w:shd w:val="clear" w:color="auto" w:fill="FFFFFF"/>
              </w:rPr>
              <w:t>（3）掌握并能够应用知识的概念、定义、定理、法则去解决一些问题；</w:t>
            </w:r>
          </w:p>
          <w:p w:rsidR="00207387" w:rsidRPr="00207387" w:rsidRDefault="00207387" w:rsidP="00207387">
            <w:pPr>
              <w:adjustRightInd w:val="0"/>
              <w:snapToGrid w:val="0"/>
              <w:spacing w:line="276" w:lineRule="auto"/>
              <w:rPr>
                <w:rFonts w:ascii="仿宋" w:eastAsia="仿宋" w:hAnsi="仿宋" w:cs="Arial"/>
                <w:szCs w:val="21"/>
                <w:shd w:val="clear" w:color="auto" w:fill="FFFFFF"/>
              </w:rPr>
            </w:pPr>
            <w:r w:rsidRPr="00207387">
              <w:rPr>
                <w:rFonts w:ascii="仿宋" w:eastAsia="仿宋" w:hAnsi="仿宋" w:cs="Arial" w:hint="eastAsia"/>
                <w:szCs w:val="21"/>
                <w:shd w:val="clear" w:color="auto" w:fill="FFFFFF"/>
              </w:rPr>
              <w:t>（4）能对工作和生活中的简单数学相关问题，</w:t>
            </w:r>
            <w:proofErr w:type="gramStart"/>
            <w:r w:rsidRPr="00207387">
              <w:rPr>
                <w:rFonts w:ascii="仿宋" w:eastAsia="仿宋" w:hAnsi="仿宋" w:cs="Arial" w:hint="eastAsia"/>
                <w:szCs w:val="21"/>
                <w:shd w:val="clear" w:color="auto" w:fill="FFFFFF"/>
              </w:rPr>
              <w:t>作出</w:t>
            </w:r>
            <w:proofErr w:type="gramEnd"/>
            <w:r w:rsidRPr="00207387">
              <w:rPr>
                <w:rFonts w:ascii="仿宋" w:eastAsia="仿宋" w:hAnsi="仿宋" w:cs="Arial" w:hint="eastAsia"/>
                <w:szCs w:val="21"/>
                <w:shd w:val="clear" w:color="auto" w:fill="FFFFFF"/>
              </w:rPr>
              <w:t>分析并运用适当的数学方法予以解决；</w:t>
            </w:r>
          </w:p>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Arial" w:hint="eastAsia"/>
                <w:szCs w:val="21"/>
                <w:shd w:val="clear" w:color="auto" w:fill="FFFFFF"/>
              </w:rPr>
              <w:t>（5）会依据所学的数学知识，运用类比、归纳、思考、判断、推理和求解。</w:t>
            </w:r>
          </w:p>
        </w:tc>
      </w:tr>
      <w:tr w:rsidR="00207387" w:rsidRPr="00207387" w:rsidTr="00ED26E5">
        <w:trPr>
          <w:jc w:val="center"/>
        </w:trPr>
        <w:tc>
          <w:tcPr>
            <w:tcW w:w="1101" w:type="dxa"/>
            <w:vAlign w:val="center"/>
          </w:tcPr>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t>《英语》（300学时）</w:t>
            </w:r>
          </w:p>
        </w:tc>
        <w:tc>
          <w:tcPr>
            <w:tcW w:w="3118" w:type="dxa"/>
            <w:tcBorders>
              <w:left w:val="nil"/>
            </w:tcBorders>
            <w:vAlign w:val="center"/>
          </w:tcPr>
          <w:p w:rsidR="00207387" w:rsidRPr="00207387" w:rsidRDefault="00207387" w:rsidP="00207387">
            <w:pPr>
              <w:autoSpaceDE w:val="0"/>
              <w:autoSpaceDN w:val="0"/>
              <w:adjustRightInd w:val="0"/>
              <w:spacing w:line="276" w:lineRule="auto"/>
              <w:rPr>
                <w:rFonts w:ascii="仿宋" w:eastAsia="仿宋" w:hAnsi="仿宋" w:cs="宋体"/>
                <w:kern w:val="0"/>
                <w:szCs w:val="21"/>
              </w:rPr>
            </w:pPr>
            <w:r w:rsidRPr="00207387">
              <w:rPr>
                <w:rFonts w:ascii="仿宋" w:eastAsia="仿宋" w:hAnsi="仿宋" w:cs="宋体" w:hint="eastAsia"/>
                <w:kern w:val="0"/>
                <w:szCs w:val="21"/>
              </w:rPr>
              <w:t>依据《中等职业学校英语课程标准》开设，并注重在职业模块的教学内容中体现专业特色。</w:t>
            </w:r>
          </w:p>
          <w:p w:rsidR="00207387" w:rsidRPr="00207387" w:rsidRDefault="00207387" w:rsidP="00207387">
            <w:pPr>
              <w:autoSpaceDE w:val="0"/>
              <w:autoSpaceDN w:val="0"/>
              <w:adjustRightInd w:val="0"/>
              <w:spacing w:line="276" w:lineRule="auto"/>
              <w:rPr>
                <w:rFonts w:ascii="仿宋" w:eastAsia="仿宋" w:hAnsi="仿宋" w:cs="宋体"/>
                <w:kern w:val="0"/>
                <w:szCs w:val="21"/>
              </w:rPr>
            </w:pPr>
            <w:r w:rsidRPr="00207387">
              <w:rPr>
                <w:rFonts w:ascii="仿宋" w:eastAsia="仿宋" w:hAnsi="仿宋" w:cs="宋体" w:hint="eastAsia"/>
                <w:kern w:val="0"/>
                <w:szCs w:val="21"/>
              </w:rPr>
              <w:t>（1）饭店英语；</w:t>
            </w:r>
          </w:p>
          <w:p w:rsidR="00207387" w:rsidRPr="00207387" w:rsidRDefault="00207387" w:rsidP="00207387">
            <w:pPr>
              <w:autoSpaceDE w:val="0"/>
              <w:autoSpaceDN w:val="0"/>
              <w:adjustRightInd w:val="0"/>
              <w:spacing w:line="276" w:lineRule="auto"/>
              <w:rPr>
                <w:rFonts w:ascii="仿宋" w:eastAsia="仿宋" w:hAnsi="仿宋" w:cs="宋体"/>
                <w:kern w:val="0"/>
                <w:szCs w:val="21"/>
              </w:rPr>
            </w:pPr>
            <w:r w:rsidRPr="00207387">
              <w:rPr>
                <w:rFonts w:ascii="仿宋" w:eastAsia="仿宋" w:hAnsi="仿宋" w:cs="宋体" w:hint="eastAsia"/>
                <w:kern w:val="0"/>
                <w:szCs w:val="21"/>
              </w:rPr>
              <w:t>（2）在机场、飞机上；</w:t>
            </w:r>
          </w:p>
          <w:p w:rsidR="00207387" w:rsidRPr="00207387" w:rsidRDefault="00207387" w:rsidP="00207387">
            <w:pPr>
              <w:autoSpaceDE w:val="0"/>
              <w:autoSpaceDN w:val="0"/>
              <w:adjustRightInd w:val="0"/>
              <w:spacing w:line="276" w:lineRule="auto"/>
              <w:rPr>
                <w:rFonts w:ascii="仿宋" w:eastAsia="仿宋" w:hAnsi="仿宋" w:cs="宋体"/>
                <w:kern w:val="0"/>
                <w:szCs w:val="21"/>
              </w:rPr>
            </w:pPr>
            <w:r w:rsidRPr="00207387">
              <w:rPr>
                <w:rFonts w:ascii="仿宋" w:eastAsia="仿宋" w:hAnsi="仿宋" w:cs="宋体" w:hint="eastAsia"/>
                <w:kern w:val="0"/>
                <w:szCs w:val="21"/>
              </w:rPr>
              <w:t>（3）旅游观光；</w:t>
            </w:r>
          </w:p>
          <w:p w:rsidR="00207387" w:rsidRPr="00207387" w:rsidRDefault="00207387" w:rsidP="00207387">
            <w:pPr>
              <w:autoSpaceDE w:val="0"/>
              <w:autoSpaceDN w:val="0"/>
              <w:adjustRightInd w:val="0"/>
              <w:spacing w:line="276" w:lineRule="auto"/>
              <w:rPr>
                <w:rFonts w:ascii="仿宋" w:eastAsia="仿宋" w:hAnsi="仿宋" w:cs="宋体"/>
                <w:kern w:val="0"/>
                <w:szCs w:val="21"/>
              </w:rPr>
            </w:pPr>
            <w:r w:rsidRPr="00207387">
              <w:rPr>
                <w:rFonts w:ascii="仿宋" w:eastAsia="仿宋" w:hAnsi="仿宋" w:cs="宋体" w:hint="eastAsia"/>
                <w:kern w:val="0"/>
                <w:szCs w:val="21"/>
              </w:rPr>
              <w:t>（4）购物；</w:t>
            </w:r>
          </w:p>
          <w:p w:rsidR="00207387" w:rsidRPr="00207387" w:rsidRDefault="00207387" w:rsidP="00207387">
            <w:pPr>
              <w:autoSpaceDE w:val="0"/>
              <w:autoSpaceDN w:val="0"/>
              <w:adjustRightInd w:val="0"/>
              <w:spacing w:line="276" w:lineRule="auto"/>
              <w:rPr>
                <w:rFonts w:ascii="仿宋" w:eastAsia="仿宋" w:hAnsi="仿宋" w:cs="宋体"/>
                <w:kern w:val="0"/>
                <w:szCs w:val="21"/>
              </w:rPr>
            </w:pPr>
            <w:r w:rsidRPr="00207387">
              <w:rPr>
                <w:rFonts w:ascii="仿宋" w:eastAsia="仿宋" w:hAnsi="仿宋" w:cs="宋体" w:hint="eastAsia"/>
                <w:kern w:val="0"/>
                <w:szCs w:val="21"/>
              </w:rPr>
              <w:t>（5）在银行、邮局</w:t>
            </w:r>
          </w:p>
        </w:tc>
        <w:tc>
          <w:tcPr>
            <w:tcW w:w="4965" w:type="dxa"/>
            <w:tcBorders>
              <w:left w:val="nil"/>
            </w:tcBorders>
          </w:tcPr>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hint="eastAsia"/>
                <w:szCs w:val="21"/>
              </w:rPr>
              <w:t>（1）具有查阅中、英文技术资料的基础能力。</w:t>
            </w:r>
          </w:p>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hint="eastAsia"/>
                <w:szCs w:val="21"/>
              </w:rPr>
              <w:t>（2）具有良好的书面表达和口头表达能力。</w:t>
            </w:r>
          </w:p>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hint="eastAsia"/>
                <w:szCs w:val="21"/>
              </w:rPr>
              <w:t>（3）能够进行购物、点餐,问路、指路，打招呼，讨论校园活动，做志愿者，订房，掌握维修时的对话及基本英语专业术语，了解环境问题，能谈论自己目前的情况以及对未来的计划，会应对面试。</w:t>
            </w:r>
          </w:p>
          <w:p w:rsidR="00207387" w:rsidRPr="00207387" w:rsidRDefault="00207387" w:rsidP="00207387">
            <w:pPr>
              <w:adjustRightInd w:val="0"/>
              <w:snapToGrid w:val="0"/>
              <w:spacing w:line="276" w:lineRule="auto"/>
              <w:rPr>
                <w:rFonts w:ascii="仿宋" w:eastAsia="仿宋" w:hAnsi="仿宋" w:cs="Times New Roman"/>
                <w:b/>
                <w:szCs w:val="21"/>
              </w:rPr>
            </w:pPr>
            <w:r w:rsidRPr="00207387">
              <w:rPr>
                <w:rFonts w:ascii="仿宋" w:eastAsia="仿宋" w:hAnsi="仿宋" w:cs="Times New Roman" w:hint="eastAsia"/>
                <w:b/>
                <w:szCs w:val="21"/>
              </w:rPr>
              <w:t>旅游英语</w:t>
            </w:r>
          </w:p>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t>（1）能熟悉饭店英语，了解餐厅、前厅、客房等英语常用词汇和情景会话，并灵活运用；</w:t>
            </w:r>
          </w:p>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t>（2）能熟悉在机场、飞机上的英语常用词汇和情景会话，并灵活运用；</w:t>
            </w:r>
          </w:p>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lastRenderedPageBreak/>
              <w:t>（3）能熟悉旅游观光英语，掌握著名景点的英文名称和情景对话，并灵活运用；</w:t>
            </w:r>
          </w:p>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hint="eastAsia"/>
                <w:szCs w:val="21"/>
              </w:rPr>
              <w:t>（4）能熟悉娱乐和购物方面的英语词汇和情景对话，并灵活运用。</w:t>
            </w:r>
          </w:p>
        </w:tc>
      </w:tr>
      <w:tr w:rsidR="00207387" w:rsidRPr="00207387" w:rsidTr="00ED26E5">
        <w:trPr>
          <w:jc w:val="center"/>
        </w:trPr>
        <w:tc>
          <w:tcPr>
            <w:tcW w:w="1101" w:type="dxa"/>
            <w:vAlign w:val="center"/>
          </w:tcPr>
          <w:p w:rsidR="00207387" w:rsidRPr="00207387" w:rsidRDefault="00207387" w:rsidP="00207387">
            <w:pPr>
              <w:spacing w:line="276" w:lineRule="auto"/>
              <w:jc w:val="left"/>
              <w:rPr>
                <w:rFonts w:ascii="仿宋" w:eastAsia="仿宋" w:hAnsi="仿宋" w:cs="Times New Roman"/>
                <w:szCs w:val="21"/>
              </w:rPr>
            </w:pPr>
            <w:r w:rsidRPr="00207387">
              <w:rPr>
                <w:rFonts w:ascii="仿宋" w:eastAsia="仿宋" w:hAnsi="仿宋" w:cs="Times New Roman" w:hint="eastAsia"/>
                <w:szCs w:val="21"/>
              </w:rPr>
              <w:lastRenderedPageBreak/>
              <w:t>信息技术</w:t>
            </w:r>
            <w:proofErr w:type="gramStart"/>
            <w:r w:rsidRPr="00207387">
              <w:rPr>
                <w:rFonts w:ascii="仿宋" w:eastAsia="仿宋" w:hAnsi="仿宋" w:cs="Times New Roman" w:hint="eastAsia"/>
                <w:szCs w:val="21"/>
              </w:rPr>
              <w:t>》</w:t>
            </w:r>
            <w:proofErr w:type="gramEnd"/>
            <w:r w:rsidRPr="00207387">
              <w:rPr>
                <w:rFonts w:ascii="仿宋" w:eastAsia="仿宋" w:hAnsi="仿宋" w:cs="Times New Roman" w:hint="eastAsia"/>
                <w:szCs w:val="21"/>
              </w:rPr>
              <w:t>（120学时）</w:t>
            </w:r>
          </w:p>
        </w:tc>
        <w:tc>
          <w:tcPr>
            <w:tcW w:w="3118" w:type="dxa"/>
            <w:tcBorders>
              <w:left w:val="nil"/>
            </w:tcBorders>
            <w:vAlign w:val="center"/>
          </w:tcPr>
          <w:p w:rsidR="00207387" w:rsidRPr="00207387" w:rsidRDefault="00207387" w:rsidP="00207387">
            <w:pPr>
              <w:autoSpaceDE w:val="0"/>
              <w:autoSpaceDN w:val="0"/>
              <w:adjustRightInd w:val="0"/>
              <w:spacing w:line="276" w:lineRule="auto"/>
              <w:rPr>
                <w:rFonts w:ascii="仿宋" w:eastAsia="仿宋" w:hAnsi="仿宋" w:cs="宋体"/>
                <w:kern w:val="0"/>
                <w:szCs w:val="21"/>
              </w:rPr>
            </w:pPr>
            <w:r w:rsidRPr="00207387">
              <w:rPr>
                <w:rFonts w:ascii="仿宋" w:eastAsia="仿宋" w:hAnsi="仿宋" w:cs="宋体" w:hint="eastAsia"/>
                <w:kern w:val="0"/>
                <w:szCs w:val="21"/>
              </w:rPr>
              <w:t>依据《中等职业学校计算机应用基础教学大纲》开设，并注重在职业模块的教学内容中体现专业特色</w:t>
            </w:r>
          </w:p>
        </w:tc>
        <w:tc>
          <w:tcPr>
            <w:tcW w:w="4965" w:type="dxa"/>
            <w:tcBorders>
              <w:left w:val="nil"/>
            </w:tcBorders>
          </w:tcPr>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hint="eastAsia"/>
                <w:szCs w:val="21"/>
              </w:rPr>
              <w:t>（1）具有运用计算机进行技术交流和信息处理的能力。</w:t>
            </w:r>
          </w:p>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hint="eastAsia"/>
                <w:szCs w:val="21"/>
              </w:rPr>
              <w:t>（2）具有良好的人文素养和继续学习的能力。</w:t>
            </w:r>
          </w:p>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hint="eastAsia"/>
                <w:szCs w:val="21"/>
              </w:rPr>
              <w:t>（3）掌握WORD、PPT、EXCEL三大办公软件的相关知识和操作方法，了解计算机基础知识，能熟练打字，学会整理文件夹和网络的基本运用。</w:t>
            </w:r>
          </w:p>
        </w:tc>
      </w:tr>
      <w:tr w:rsidR="00207387" w:rsidRPr="00207387" w:rsidTr="00ED26E5">
        <w:trPr>
          <w:jc w:val="center"/>
        </w:trPr>
        <w:tc>
          <w:tcPr>
            <w:tcW w:w="1101" w:type="dxa"/>
            <w:vAlign w:val="center"/>
          </w:tcPr>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t>体育与健康</w:t>
            </w:r>
            <w:proofErr w:type="gramStart"/>
            <w:r w:rsidRPr="00207387">
              <w:rPr>
                <w:rFonts w:ascii="仿宋" w:eastAsia="仿宋" w:hAnsi="仿宋" w:cs="Times New Roman" w:hint="eastAsia"/>
                <w:szCs w:val="21"/>
              </w:rPr>
              <w:t>》</w:t>
            </w:r>
            <w:proofErr w:type="gramEnd"/>
            <w:r w:rsidRPr="00207387">
              <w:rPr>
                <w:rFonts w:ascii="仿宋" w:eastAsia="仿宋" w:hAnsi="仿宋" w:cs="Times New Roman" w:hint="eastAsia"/>
                <w:szCs w:val="21"/>
              </w:rPr>
              <w:t>（200学时）</w:t>
            </w:r>
          </w:p>
        </w:tc>
        <w:tc>
          <w:tcPr>
            <w:tcW w:w="3118" w:type="dxa"/>
            <w:tcBorders>
              <w:left w:val="nil"/>
            </w:tcBorders>
            <w:vAlign w:val="center"/>
          </w:tcPr>
          <w:p w:rsidR="00207387" w:rsidRPr="00207387" w:rsidRDefault="00207387" w:rsidP="00207387">
            <w:pPr>
              <w:autoSpaceDE w:val="0"/>
              <w:autoSpaceDN w:val="0"/>
              <w:adjustRightInd w:val="0"/>
              <w:spacing w:line="276" w:lineRule="auto"/>
              <w:rPr>
                <w:rFonts w:ascii="仿宋" w:eastAsia="仿宋" w:hAnsi="仿宋" w:cs="宋体"/>
                <w:kern w:val="0"/>
                <w:szCs w:val="21"/>
              </w:rPr>
            </w:pPr>
            <w:r w:rsidRPr="00207387">
              <w:rPr>
                <w:rFonts w:ascii="仿宋" w:eastAsia="仿宋" w:hAnsi="仿宋" w:cs="宋体" w:hint="eastAsia"/>
                <w:kern w:val="0"/>
                <w:szCs w:val="21"/>
              </w:rPr>
              <w:t>依据《中等职业学校体育与健康教学指导纲要》开设，并与专业实际和行业发展密切结合</w:t>
            </w:r>
          </w:p>
        </w:tc>
        <w:tc>
          <w:tcPr>
            <w:tcW w:w="4965" w:type="dxa"/>
            <w:tcBorders>
              <w:left w:val="nil"/>
            </w:tcBorders>
          </w:tcPr>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hint="eastAsia"/>
                <w:szCs w:val="21"/>
              </w:rPr>
              <w:t>（1）具有健康的体魄，能适应岗位对体质的要求。</w:t>
            </w:r>
          </w:p>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hint="eastAsia"/>
                <w:szCs w:val="21"/>
              </w:rPr>
              <w:t>（2）具有良好的人际交往、团队协作能力。</w:t>
            </w:r>
          </w:p>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hint="eastAsia"/>
                <w:szCs w:val="21"/>
              </w:rPr>
              <w:t>（3）掌握体育基本知识、技术、技能和锻炼身体的方法。</w:t>
            </w:r>
          </w:p>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hint="eastAsia"/>
                <w:szCs w:val="21"/>
              </w:rPr>
              <w:t>（4）提高生理、心理机能能力；发展速度、耐力、力量、柔韧、灵敏等身体素质，培养良好的身体形态；培养高尚的情操和吃苦耐劳、团结互助的协作精神。</w:t>
            </w:r>
          </w:p>
        </w:tc>
      </w:tr>
      <w:tr w:rsidR="00207387" w:rsidRPr="00207387" w:rsidTr="00ED26E5">
        <w:trPr>
          <w:jc w:val="center"/>
        </w:trPr>
        <w:tc>
          <w:tcPr>
            <w:tcW w:w="1101" w:type="dxa"/>
            <w:vAlign w:val="center"/>
          </w:tcPr>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t>语言艺术（240学时）</w:t>
            </w:r>
          </w:p>
        </w:tc>
        <w:tc>
          <w:tcPr>
            <w:tcW w:w="3118" w:type="dxa"/>
            <w:tcBorders>
              <w:left w:val="nil"/>
            </w:tcBorders>
            <w:vAlign w:val="center"/>
          </w:tcPr>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t>依据《中等职业学校课程标准》开设，并与专业实际和行业发展密切结合。</w:t>
            </w:r>
          </w:p>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t>（1)导游口语概述；</w:t>
            </w:r>
          </w:p>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t>（2)不同场合的口语运用技巧；</w:t>
            </w:r>
          </w:p>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t>（3)导游口语的用词技巧；</w:t>
            </w:r>
          </w:p>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t>（4)导游口语的语音技巧；</w:t>
            </w:r>
          </w:p>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t>（5)导游口语的修辞技巧；</w:t>
            </w:r>
          </w:p>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t>（6)导游幽默语的运用；</w:t>
            </w:r>
          </w:p>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t>（7)导游口语技巧基本功训练</w:t>
            </w:r>
          </w:p>
        </w:tc>
        <w:tc>
          <w:tcPr>
            <w:tcW w:w="4965" w:type="dxa"/>
            <w:tcBorders>
              <w:left w:val="nil"/>
            </w:tcBorders>
            <w:vAlign w:val="center"/>
          </w:tcPr>
          <w:p w:rsidR="00207387" w:rsidRPr="00207387" w:rsidRDefault="00207387" w:rsidP="00207387">
            <w:pPr>
              <w:spacing w:line="276" w:lineRule="auto"/>
              <w:ind w:leftChars="-1" w:left="-2" w:firstLineChars="1" w:firstLine="2"/>
              <w:rPr>
                <w:rFonts w:ascii="仿宋" w:eastAsia="仿宋" w:hAnsi="仿宋" w:cs="Times New Roman"/>
                <w:szCs w:val="21"/>
              </w:rPr>
            </w:pPr>
          </w:p>
          <w:p w:rsidR="00207387" w:rsidRPr="00207387" w:rsidRDefault="00207387" w:rsidP="00207387">
            <w:pPr>
              <w:spacing w:line="276" w:lineRule="auto"/>
              <w:ind w:leftChars="-1" w:left="-2" w:firstLineChars="1" w:firstLine="2"/>
              <w:rPr>
                <w:rFonts w:ascii="仿宋" w:eastAsia="仿宋" w:hAnsi="仿宋" w:cs="Times New Roman"/>
                <w:szCs w:val="21"/>
              </w:rPr>
            </w:pPr>
            <w:r w:rsidRPr="00207387">
              <w:rPr>
                <w:rFonts w:ascii="仿宋" w:eastAsia="仿宋" w:hAnsi="仿宋" w:cs="Times New Roman" w:hint="eastAsia"/>
                <w:szCs w:val="21"/>
              </w:rPr>
              <w:t>（1)能综合运用导游口语的用词、语音、修辞技巧进行导游讲解服务；</w:t>
            </w:r>
          </w:p>
          <w:p w:rsidR="00207387" w:rsidRPr="00207387" w:rsidRDefault="00207387" w:rsidP="00207387">
            <w:pPr>
              <w:spacing w:line="276" w:lineRule="auto"/>
              <w:ind w:leftChars="-1" w:left="-2" w:firstLineChars="1" w:firstLine="2"/>
              <w:rPr>
                <w:rFonts w:ascii="仿宋" w:eastAsia="仿宋" w:hAnsi="仿宋" w:cs="Times New Roman"/>
                <w:szCs w:val="21"/>
              </w:rPr>
            </w:pPr>
            <w:r w:rsidRPr="00207387">
              <w:rPr>
                <w:rFonts w:ascii="仿宋" w:eastAsia="仿宋" w:hAnsi="仿宋" w:cs="Times New Roman" w:hint="eastAsia"/>
                <w:szCs w:val="21"/>
              </w:rPr>
              <w:t>（2)具有扎实的导游语言表达能力及语言技巧 ；</w:t>
            </w:r>
          </w:p>
          <w:p w:rsidR="00207387" w:rsidRPr="00207387" w:rsidRDefault="00207387" w:rsidP="00207387">
            <w:pPr>
              <w:spacing w:line="276" w:lineRule="auto"/>
              <w:ind w:leftChars="-1" w:left="-2" w:firstLineChars="1" w:firstLine="2"/>
              <w:rPr>
                <w:rFonts w:ascii="仿宋" w:eastAsia="仿宋" w:hAnsi="仿宋" w:cs="Times New Roman"/>
                <w:szCs w:val="21"/>
              </w:rPr>
            </w:pPr>
            <w:r w:rsidRPr="00207387">
              <w:rPr>
                <w:rFonts w:ascii="仿宋" w:eastAsia="仿宋" w:hAnsi="仿宋" w:cs="Times New Roman" w:hint="eastAsia"/>
                <w:szCs w:val="21"/>
              </w:rPr>
              <w:t>（3)能运用幽默的语言进行导游</w:t>
            </w:r>
            <w:proofErr w:type="gramStart"/>
            <w:r w:rsidRPr="00207387">
              <w:rPr>
                <w:rFonts w:ascii="仿宋" w:eastAsia="仿宋" w:hAnsi="仿宋" w:cs="Times New Roman" w:hint="eastAsia"/>
                <w:szCs w:val="21"/>
              </w:rPr>
              <w:t>词创作</w:t>
            </w:r>
            <w:proofErr w:type="gramEnd"/>
          </w:p>
        </w:tc>
      </w:tr>
    </w:tbl>
    <w:p w:rsidR="00207387" w:rsidRPr="00207387" w:rsidRDefault="00207387" w:rsidP="00207387">
      <w:pPr>
        <w:spacing w:line="360" w:lineRule="auto"/>
        <w:rPr>
          <w:rFonts w:ascii="仿宋" w:eastAsia="仿宋" w:hAnsi="仿宋" w:cs="Times New Roman"/>
          <w:b/>
          <w:bCs/>
          <w:color w:val="000000"/>
          <w:sz w:val="24"/>
          <w:szCs w:val="21"/>
        </w:rPr>
      </w:pPr>
      <w:r w:rsidRPr="00207387">
        <w:rPr>
          <w:rFonts w:ascii="仿宋" w:eastAsia="仿宋" w:hAnsi="仿宋" w:cs="Times New Roman" w:hint="eastAsia"/>
          <w:b/>
          <w:bCs/>
          <w:color w:val="000000"/>
          <w:sz w:val="24"/>
          <w:szCs w:val="21"/>
        </w:rPr>
        <w:t>（二）专业（技能）课程</w:t>
      </w:r>
    </w:p>
    <w:tbl>
      <w:tblPr>
        <w:tblW w:w="9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118"/>
        <w:gridCol w:w="4965"/>
      </w:tblGrid>
      <w:tr w:rsidR="00207387" w:rsidRPr="00207387" w:rsidTr="00ED26E5">
        <w:trPr>
          <w:jc w:val="center"/>
        </w:trPr>
        <w:tc>
          <w:tcPr>
            <w:tcW w:w="1101" w:type="dxa"/>
            <w:vAlign w:val="center"/>
          </w:tcPr>
          <w:p w:rsidR="00207387" w:rsidRPr="00207387" w:rsidRDefault="00207387" w:rsidP="00207387">
            <w:pPr>
              <w:spacing w:line="276" w:lineRule="auto"/>
              <w:rPr>
                <w:rFonts w:ascii="仿宋" w:eastAsia="仿宋" w:hAnsi="仿宋" w:cs="Times New Roman"/>
                <w:b/>
                <w:bCs/>
                <w:szCs w:val="21"/>
              </w:rPr>
            </w:pPr>
            <w:r w:rsidRPr="00207387">
              <w:rPr>
                <w:rFonts w:ascii="仿宋" w:eastAsia="仿宋" w:hAnsi="仿宋" w:cs="Times New Roman" w:hint="eastAsia"/>
                <w:b/>
                <w:bCs/>
                <w:szCs w:val="21"/>
              </w:rPr>
              <w:t>课程名称</w:t>
            </w:r>
          </w:p>
        </w:tc>
        <w:tc>
          <w:tcPr>
            <w:tcW w:w="3118" w:type="dxa"/>
            <w:tcBorders>
              <w:left w:val="nil"/>
            </w:tcBorders>
            <w:vAlign w:val="center"/>
          </w:tcPr>
          <w:p w:rsidR="00207387" w:rsidRPr="00207387" w:rsidRDefault="00207387" w:rsidP="00207387">
            <w:pPr>
              <w:spacing w:line="276" w:lineRule="auto"/>
              <w:rPr>
                <w:rFonts w:ascii="仿宋" w:eastAsia="仿宋" w:hAnsi="仿宋" w:cs="Times New Roman"/>
                <w:b/>
                <w:bCs/>
                <w:szCs w:val="21"/>
              </w:rPr>
            </w:pPr>
            <w:r w:rsidRPr="00207387">
              <w:rPr>
                <w:rFonts w:ascii="仿宋" w:eastAsia="仿宋" w:hAnsi="仿宋" w:cs="Times New Roman" w:hint="eastAsia"/>
                <w:b/>
                <w:bCs/>
                <w:szCs w:val="21"/>
              </w:rPr>
              <w:t>主要内容</w:t>
            </w:r>
          </w:p>
        </w:tc>
        <w:tc>
          <w:tcPr>
            <w:tcW w:w="4965" w:type="dxa"/>
            <w:tcBorders>
              <w:left w:val="nil"/>
            </w:tcBorders>
            <w:vAlign w:val="center"/>
          </w:tcPr>
          <w:p w:rsidR="00207387" w:rsidRPr="00207387" w:rsidRDefault="00207387" w:rsidP="00207387">
            <w:pPr>
              <w:spacing w:line="276" w:lineRule="auto"/>
              <w:rPr>
                <w:rFonts w:ascii="仿宋" w:eastAsia="仿宋" w:hAnsi="仿宋" w:cs="Times New Roman"/>
                <w:b/>
                <w:bCs/>
                <w:szCs w:val="21"/>
              </w:rPr>
            </w:pPr>
            <w:r w:rsidRPr="00207387">
              <w:rPr>
                <w:rFonts w:ascii="仿宋" w:eastAsia="仿宋" w:hAnsi="仿宋" w:cs="Times New Roman" w:hint="eastAsia"/>
                <w:b/>
                <w:bCs/>
                <w:szCs w:val="21"/>
              </w:rPr>
              <w:t>教学要求</w:t>
            </w:r>
          </w:p>
        </w:tc>
      </w:tr>
      <w:tr w:rsidR="00207387" w:rsidRPr="00207387" w:rsidTr="00ED26E5">
        <w:trPr>
          <w:jc w:val="center"/>
        </w:trPr>
        <w:tc>
          <w:tcPr>
            <w:tcW w:w="1101" w:type="dxa"/>
            <w:vAlign w:val="center"/>
          </w:tcPr>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t>旅游概论（40学时）</w:t>
            </w:r>
          </w:p>
          <w:p w:rsidR="00207387" w:rsidRPr="00207387" w:rsidRDefault="00207387" w:rsidP="00207387">
            <w:pPr>
              <w:spacing w:line="276" w:lineRule="auto"/>
              <w:ind w:firstLineChars="450" w:firstLine="945"/>
              <w:rPr>
                <w:rFonts w:ascii="仿宋" w:eastAsia="仿宋" w:hAnsi="仿宋" w:cs="Times New Roman"/>
                <w:szCs w:val="21"/>
              </w:rPr>
            </w:pPr>
          </w:p>
        </w:tc>
        <w:tc>
          <w:tcPr>
            <w:tcW w:w="3118" w:type="dxa"/>
            <w:tcBorders>
              <w:left w:val="nil"/>
            </w:tcBorders>
            <w:vAlign w:val="center"/>
          </w:tcPr>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szCs w:val="21"/>
              </w:rPr>
              <w:t>(1)</w:t>
            </w:r>
            <w:r w:rsidRPr="00207387">
              <w:rPr>
                <w:rFonts w:ascii="仿宋" w:eastAsia="仿宋" w:hAnsi="仿宋" w:cs="Times New Roman" w:hint="eastAsia"/>
                <w:szCs w:val="21"/>
              </w:rPr>
              <w:t>旅游的产生及其科学概念；</w:t>
            </w:r>
          </w:p>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szCs w:val="21"/>
              </w:rPr>
              <w:t>(2)</w:t>
            </w:r>
            <w:r w:rsidRPr="00207387">
              <w:rPr>
                <w:rFonts w:ascii="仿宋" w:eastAsia="仿宋" w:hAnsi="仿宋" w:cs="Times New Roman" w:hint="eastAsia"/>
                <w:szCs w:val="21"/>
              </w:rPr>
              <w:t>旅游的本质、属性与特征；</w:t>
            </w:r>
          </w:p>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szCs w:val="21"/>
              </w:rPr>
              <w:t>(3)</w:t>
            </w:r>
            <w:r w:rsidRPr="00207387">
              <w:rPr>
                <w:rFonts w:ascii="仿宋" w:eastAsia="仿宋" w:hAnsi="仿宋" w:cs="Times New Roman" w:hint="eastAsia"/>
                <w:szCs w:val="21"/>
              </w:rPr>
              <w:t>旅游的发展历程及其时代特征；</w:t>
            </w:r>
          </w:p>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szCs w:val="21"/>
              </w:rPr>
              <w:t>(4)</w:t>
            </w:r>
            <w:r w:rsidRPr="00207387">
              <w:rPr>
                <w:rFonts w:ascii="仿宋" w:eastAsia="仿宋" w:hAnsi="仿宋" w:cs="Times New Roman" w:hint="eastAsia"/>
                <w:szCs w:val="21"/>
              </w:rPr>
              <w:t>旅游活动的构成要素；</w:t>
            </w:r>
          </w:p>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szCs w:val="21"/>
              </w:rPr>
              <w:t>(5)</w:t>
            </w:r>
            <w:r w:rsidRPr="00207387">
              <w:rPr>
                <w:rFonts w:ascii="仿宋" w:eastAsia="仿宋" w:hAnsi="仿宋" w:cs="Times New Roman" w:hint="eastAsia"/>
                <w:szCs w:val="21"/>
              </w:rPr>
              <w:t>旅游业的构成；</w:t>
            </w:r>
          </w:p>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szCs w:val="21"/>
              </w:rPr>
              <w:t>(6)</w:t>
            </w:r>
            <w:r w:rsidRPr="00207387">
              <w:rPr>
                <w:rFonts w:ascii="仿宋" w:eastAsia="仿宋" w:hAnsi="仿宋" w:cs="Times New Roman" w:hint="eastAsia"/>
                <w:szCs w:val="21"/>
              </w:rPr>
              <w:t>旅游市场；</w:t>
            </w:r>
          </w:p>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szCs w:val="21"/>
              </w:rPr>
              <w:t>(7)</w:t>
            </w:r>
            <w:r w:rsidRPr="00207387">
              <w:rPr>
                <w:rFonts w:ascii="仿宋" w:eastAsia="仿宋" w:hAnsi="仿宋" w:cs="Times New Roman" w:hint="eastAsia"/>
                <w:szCs w:val="21"/>
              </w:rPr>
              <w:t>旅游与旅游业的影响和作用；</w:t>
            </w:r>
          </w:p>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szCs w:val="21"/>
              </w:rPr>
              <w:t>(8)</w:t>
            </w:r>
            <w:r w:rsidRPr="00207387">
              <w:rPr>
                <w:rFonts w:ascii="仿宋" w:eastAsia="仿宋" w:hAnsi="仿宋" w:cs="Times New Roman" w:hint="eastAsia"/>
                <w:szCs w:val="21"/>
              </w:rPr>
              <w:t>旅游与旅游业的发展前景</w:t>
            </w:r>
          </w:p>
        </w:tc>
        <w:tc>
          <w:tcPr>
            <w:tcW w:w="4965" w:type="dxa"/>
            <w:tcBorders>
              <w:left w:val="nil"/>
            </w:tcBorders>
            <w:vAlign w:val="center"/>
          </w:tcPr>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szCs w:val="21"/>
              </w:rPr>
              <w:t>(1)</w:t>
            </w:r>
            <w:r w:rsidRPr="00207387">
              <w:rPr>
                <w:rFonts w:ascii="仿宋" w:eastAsia="仿宋" w:hAnsi="仿宋" w:cs="Times New Roman" w:hint="eastAsia"/>
                <w:szCs w:val="21"/>
              </w:rPr>
              <w:t>能运用旅游活动的性质和特点来分析旅游现象；</w:t>
            </w:r>
          </w:p>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szCs w:val="21"/>
              </w:rPr>
              <w:t>(2)</w:t>
            </w:r>
            <w:r w:rsidRPr="00207387">
              <w:rPr>
                <w:rFonts w:ascii="仿宋" w:eastAsia="仿宋" w:hAnsi="仿宋" w:cs="Times New Roman" w:hint="eastAsia"/>
                <w:szCs w:val="21"/>
              </w:rPr>
              <w:t>能结合当地旅游业发展状况，对旅行社、旅游饭店、旅游交通现状、发展等进行分析；</w:t>
            </w:r>
          </w:p>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szCs w:val="21"/>
              </w:rPr>
              <w:t>(3)</w:t>
            </w:r>
            <w:r w:rsidRPr="00207387">
              <w:rPr>
                <w:rFonts w:ascii="仿宋" w:eastAsia="仿宋" w:hAnsi="仿宋" w:cs="Times New Roman" w:hint="eastAsia"/>
                <w:szCs w:val="21"/>
              </w:rPr>
              <w:t>能运用旅游市场知识对当地旅游市场进行细分；</w:t>
            </w:r>
          </w:p>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szCs w:val="21"/>
              </w:rPr>
              <w:t>(4)</w:t>
            </w:r>
            <w:r w:rsidRPr="00207387">
              <w:rPr>
                <w:rFonts w:ascii="仿宋" w:eastAsia="仿宋" w:hAnsi="仿宋" w:cs="Times New Roman" w:hint="eastAsia"/>
                <w:szCs w:val="21"/>
              </w:rPr>
              <w:t>能正确认识旅游业产业地位的确立以及在国民经济中的地位</w:t>
            </w:r>
          </w:p>
          <w:p w:rsidR="00207387" w:rsidRPr="00207387" w:rsidRDefault="00207387" w:rsidP="00207387">
            <w:pPr>
              <w:spacing w:line="276" w:lineRule="auto"/>
              <w:rPr>
                <w:rFonts w:ascii="仿宋" w:eastAsia="仿宋" w:hAnsi="仿宋" w:cs="Times New Roman"/>
                <w:szCs w:val="21"/>
              </w:rPr>
            </w:pPr>
          </w:p>
        </w:tc>
      </w:tr>
      <w:tr w:rsidR="00207387" w:rsidRPr="00207387" w:rsidTr="00ED26E5">
        <w:trPr>
          <w:jc w:val="center"/>
        </w:trPr>
        <w:tc>
          <w:tcPr>
            <w:tcW w:w="1101" w:type="dxa"/>
            <w:vAlign w:val="center"/>
          </w:tcPr>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t>导游基础</w:t>
            </w:r>
            <w:r w:rsidRPr="00207387">
              <w:rPr>
                <w:rFonts w:ascii="仿宋" w:eastAsia="仿宋" w:hAnsi="仿宋" w:cs="Times New Roman" w:hint="eastAsia"/>
                <w:szCs w:val="21"/>
              </w:rPr>
              <w:lastRenderedPageBreak/>
              <w:t>知识（120学时）</w:t>
            </w:r>
          </w:p>
        </w:tc>
        <w:tc>
          <w:tcPr>
            <w:tcW w:w="3118" w:type="dxa"/>
            <w:tcBorders>
              <w:left w:val="nil"/>
            </w:tcBorders>
            <w:vAlign w:val="center"/>
          </w:tcPr>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lastRenderedPageBreak/>
              <w:t>（1)中国历史概述；</w:t>
            </w:r>
          </w:p>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lastRenderedPageBreak/>
              <w:t>（2)中国的年节民俗；</w:t>
            </w:r>
          </w:p>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t>（3)中国自然景观；</w:t>
            </w:r>
          </w:p>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t>（4)中国四大宗教；</w:t>
            </w:r>
          </w:p>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t>（5)中国的古代建筑；</w:t>
            </w:r>
          </w:p>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t>（6)中国古典园林；</w:t>
            </w:r>
          </w:p>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t>（7)现代建筑和主题公园；</w:t>
            </w:r>
          </w:p>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t>（8)中国旅游文学知识；</w:t>
            </w:r>
          </w:p>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t>（9)其他基础知识</w:t>
            </w:r>
          </w:p>
        </w:tc>
        <w:tc>
          <w:tcPr>
            <w:tcW w:w="4965" w:type="dxa"/>
            <w:tcBorders>
              <w:left w:val="nil"/>
            </w:tcBorders>
            <w:vAlign w:val="center"/>
          </w:tcPr>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lastRenderedPageBreak/>
              <w:t>（1）全面了解我国的历史文化、旅游资源、民俗民</w:t>
            </w:r>
            <w:r w:rsidRPr="00207387">
              <w:rPr>
                <w:rFonts w:ascii="仿宋" w:eastAsia="仿宋" w:hAnsi="仿宋" w:cs="Times New Roman" w:hint="eastAsia"/>
                <w:szCs w:val="21"/>
              </w:rPr>
              <w:lastRenderedPageBreak/>
              <w:t>风、风物特产、饮食文化等，能灵活运用历史、民俗、自然景观、宗教、建筑、园林等知识，并掌握典型景观的讲解；</w:t>
            </w:r>
          </w:p>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t>（2）了解中国历史发展顺序及相关历史常识。</w:t>
            </w:r>
          </w:p>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t>（3）了解自然及人文旅游资源和各种文化传统等知识。能熟练掌握中国著名手工艺品和土特产品知识。</w:t>
            </w:r>
          </w:p>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t>（4）掌握与导游服务密切相关的基础知识，具备一定的在学习和工作中积累旅游知识的能力。</w:t>
            </w:r>
          </w:p>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t>（5）能够将理论知识初步运用到导游服务之中。</w:t>
            </w:r>
          </w:p>
        </w:tc>
      </w:tr>
      <w:tr w:rsidR="00207387" w:rsidRPr="00207387" w:rsidTr="00ED26E5">
        <w:trPr>
          <w:jc w:val="center"/>
        </w:trPr>
        <w:tc>
          <w:tcPr>
            <w:tcW w:w="1101" w:type="dxa"/>
            <w:vAlign w:val="center"/>
          </w:tcPr>
          <w:p w:rsidR="00207387" w:rsidRPr="00207387" w:rsidRDefault="00207387" w:rsidP="00207387">
            <w:pPr>
              <w:spacing w:line="276" w:lineRule="auto"/>
              <w:ind w:firstLineChars="200" w:firstLine="420"/>
              <w:rPr>
                <w:rFonts w:ascii="仿宋" w:eastAsia="仿宋" w:hAnsi="仿宋" w:cs="Times New Roman"/>
                <w:szCs w:val="21"/>
              </w:rPr>
            </w:pPr>
          </w:p>
          <w:p w:rsidR="00207387" w:rsidRPr="00207387" w:rsidRDefault="00207387" w:rsidP="00207387">
            <w:pPr>
              <w:spacing w:line="276" w:lineRule="auto"/>
              <w:ind w:firstLineChars="200" w:firstLine="420"/>
              <w:rPr>
                <w:rFonts w:ascii="仿宋" w:eastAsia="仿宋" w:hAnsi="仿宋" w:cs="Times New Roman"/>
                <w:szCs w:val="21"/>
              </w:rPr>
            </w:pPr>
          </w:p>
          <w:p w:rsidR="00207387" w:rsidRPr="00207387" w:rsidRDefault="00207387" w:rsidP="00207387">
            <w:pPr>
              <w:spacing w:line="276" w:lineRule="auto"/>
              <w:ind w:firstLineChars="200" w:firstLine="420"/>
              <w:rPr>
                <w:rFonts w:ascii="仿宋" w:eastAsia="仿宋" w:hAnsi="仿宋" w:cs="Times New Roman"/>
                <w:szCs w:val="21"/>
              </w:rPr>
            </w:pPr>
          </w:p>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t>中国旅游地理（80学时）</w:t>
            </w:r>
          </w:p>
          <w:p w:rsidR="00207387" w:rsidRPr="00207387" w:rsidRDefault="00207387" w:rsidP="00207387">
            <w:pPr>
              <w:spacing w:line="276" w:lineRule="auto"/>
              <w:ind w:firstLineChars="450" w:firstLine="945"/>
              <w:rPr>
                <w:rFonts w:ascii="仿宋" w:eastAsia="仿宋" w:hAnsi="仿宋" w:cs="Times New Roman"/>
                <w:szCs w:val="21"/>
              </w:rPr>
            </w:pPr>
          </w:p>
        </w:tc>
        <w:tc>
          <w:tcPr>
            <w:tcW w:w="3118" w:type="dxa"/>
            <w:tcBorders>
              <w:left w:val="nil"/>
            </w:tcBorders>
            <w:vAlign w:val="center"/>
          </w:tcPr>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t>（1）中国自然地理、经济地理和人文地理的基本知识；旅游区域名胜古迹的分布、形成和价值；地理风光的成因、变化和特色；自然资源的开发利用和保护的基本知识；地图的认识；旅游地理区划；</w:t>
            </w:r>
          </w:p>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t>（2）华北旅游区；东北旅游区；华东旅游区；华南旅游区；华中旅游区；西北旅游区；西南旅游区；青藏高原旅游区。</w:t>
            </w:r>
          </w:p>
        </w:tc>
        <w:tc>
          <w:tcPr>
            <w:tcW w:w="4965" w:type="dxa"/>
            <w:tcBorders>
              <w:left w:val="nil"/>
            </w:tcBorders>
            <w:vAlign w:val="center"/>
          </w:tcPr>
          <w:p w:rsidR="00207387" w:rsidRPr="00207387" w:rsidRDefault="00207387" w:rsidP="00207387">
            <w:pPr>
              <w:adjustRightInd w:val="0"/>
              <w:snapToGrid w:val="0"/>
              <w:spacing w:line="276" w:lineRule="auto"/>
              <w:rPr>
                <w:rFonts w:ascii="仿宋" w:eastAsia="仿宋" w:hAnsi="仿宋" w:cs="Arial"/>
                <w:szCs w:val="21"/>
                <w:shd w:val="clear" w:color="auto" w:fill="FFFFFF"/>
              </w:rPr>
            </w:pPr>
            <w:r w:rsidRPr="00207387">
              <w:rPr>
                <w:rFonts w:ascii="仿宋" w:eastAsia="仿宋" w:hAnsi="仿宋" w:cs="Arial"/>
                <w:szCs w:val="21"/>
                <w:shd w:val="clear" w:color="auto" w:fill="FFFFFF"/>
              </w:rPr>
              <w:t>(1)</w:t>
            </w:r>
            <w:r w:rsidRPr="00207387">
              <w:rPr>
                <w:rFonts w:ascii="仿宋" w:eastAsia="仿宋" w:hAnsi="仿宋" w:cs="Times New Roman" w:hint="eastAsia"/>
                <w:szCs w:val="21"/>
              </w:rPr>
              <w:t>能熟练掌握中国地图，了解各种区域划分的方法；</w:t>
            </w:r>
            <w:r w:rsidRPr="00207387">
              <w:rPr>
                <w:rFonts w:ascii="仿宋" w:eastAsia="仿宋" w:hAnsi="仿宋" w:cs="Arial" w:hint="eastAsia"/>
                <w:szCs w:val="21"/>
                <w:shd w:val="clear" w:color="auto" w:fill="FFFFFF"/>
              </w:rPr>
              <w:t>了解旅游地理一般理论与方法；了解旅游业各组成要素的基本特征及主要特色；</w:t>
            </w:r>
          </w:p>
          <w:p w:rsidR="00207387" w:rsidRPr="00207387" w:rsidRDefault="00207387" w:rsidP="00207387">
            <w:pPr>
              <w:adjustRightInd w:val="0"/>
              <w:snapToGrid w:val="0"/>
              <w:spacing w:line="276" w:lineRule="auto"/>
              <w:rPr>
                <w:rFonts w:ascii="仿宋" w:eastAsia="仿宋" w:hAnsi="仿宋" w:cs="Arial"/>
                <w:szCs w:val="21"/>
                <w:shd w:val="clear" w:color="auto" w:fill="FFFFFF"/>
              </w:rPr>
            </w:pPr>
            <w:r w:rsidRPr="00207387">
              <w:rPr>
                <w:rFonts w:ascii="仿宋" w:eastAsia="仿宋" w:hAnsi="仿宋" w:cs="Arial" w:hint="eastAsia"/>
                <w:szCs w:val="21"/>
                <w:shd w:val="clear" w:color="auto" w:fill="FFFFFF"/>
              </w:rPr>
              <w:t>（2)能熟练</w:t>
            </w:r>
            <w:proofErr w:type="gramStart"/>
            <w:r w:rsidRPr="00207387">
              <w:rPr>
                <w:rFonts w:ascii="仿宋" w:eastAsia="仿宋" w:hAnsi="仿宋" w:cs="Arial" w:hint="eastAsia"/>
                <w:szCs w:val="21"/>
                <w:shd w:val="clear" w:color="auto" w:fill="FFFFFF"/>
              </w:rPr>
              <w:t>掌握八</w:t>
            </w:r>
            <w:proofErr w:type="gramEnd"/>
            <w:r w:rsidRPr="00207387">
              <w:rPr>
                <w:rFonts w:ascii="仿宋" w:eastAsia="仿宋" w:hAnsi="仿宋" w:cs="Arial" w:hint="eastAsia"/>
                <w:szCs w:val="21"/>
                <w:shd w:val="clear" w:color="auto" w:fill="FFFFFF"/>
              </w:rPr>
              <w:t>大旅游区各区域的具体方位和地理概况；掌握中国八大旅游区代表景观、景点；</w:t>
            </w:r>
          </w:p>
          <w:p w:rsidR="00207387" w:rsidRPr="00207387" w:rsidRDefault="00207387" w:rsidP="00207387">
            <w:pPr>
              <w:adjustRightInd w:val="0"/>
              <w:snapToGrid w:val="0"/>
              <w:spacing w:line="276" w:lineRule="auto"/>
              <w:rPr>
                <w:rFonts w:ascii="仿宋" w:eastAsia="仿宋" w:hAnsi="仿宋" w:cs="Arial"/>
                <w:szCs w:val="21"/>
                <w:shd w:val="clear" w:color="auto" w:fill="FFFFFF"/>
              </w:rPr>
            </w:pPr>
            <w:r w:rsidRPr="00207387">
              <w:rPr>
                <w:rFonts w:ascii="仿宋" w:eastAsia="仿宋" w:hAnsi="仿宋" w:cs="Arial" w:hint="eastAsia"/>
                <w:szCs w:val="21"/>
                <w:shd w:val="clear" w:color="auto" w:fill="FFFFFF"/>
              </w:rPr>
              <w:t>（3)能简要介绍八大旅游区的代表性景点及其特色；</w:t>
            </w:r>
          </w:p>
          <w:p w:rsidR="00207387" w:rsidRPr="00207387" w:rsidRDefault="00207387" w:rsidP="00207387">
            <w:pPr>
              <w:adjustRightInd w:val="0"/>
              <w:snapToGrid w:val="0"/>
              <w:spacing w:line="276" w:lineRule="auto"/>
              <w:rPr>
                <w:rFonts w:ascii="仿宋" w:eastAsia="仿宋" w:hAnsi="仿宋" w:cs="Arial"/>
                <w:szCs w:val="21"/>
                <w:shd w:val="clear" w:color="auto" w:fill="FFFFFF"/>
              </w:rPr>
            </w:pPr>
            <w:r w:rsidRPr="00207387">
              <w:rPr>
                <w:rFonts w:ascii="仿宋" w:eastAsia="仿宋" w:hAnsi="仿宋" w:cs="Arial" w:hint="eastAsia"/>
                <w:szCs w:val="21"/>
                <w:shd w:val="clear" w:color="auto" w:fill="FFFFFF"/>
              </w:rPr>
              <w:t>（4)能学会看地图、用地图；设计重要景区旅游线路；</w:t>
            </w:r>
          </w:p>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Arial"/>
                <w:szCs w:val="21"/>
                <w:shd w:val="clear" w:color="auto" w:fill="FFFFFF"/>
              </w:rPr>
              <w:t>(5)</w:t>
            </w:r>
            <w:r w:rsidRPr="00207387">
              <w:rPr>
                <w:rFonts w:ascii="仿宋" w:eastAsia="仿宋" w:hAnsi="仿宋" w:cs="Arial" w:hint="eastAsia"/>
                <w:szCs w:val="21"/>
                <w:shd w:val="clear" w:color="auto" w:fill="FFFFFF"/>
              </w:rPr>
              <w:t>熟悉各地风土人情、风味美食等。</w:t>
            </w:r>
          </w:p>
        </w:tc>
      </w:tr>
      <w:tr w:rsidR="00207387" w:rsidRPr="00207387" w:rsidTr="00ED26E5">
        <w:trPr>
          <w:jc w:val="center"/>
        </w:trPr>
        <w:tc>
          <w:tcPr>
            <w:tcW w:w="1101" w:type="dxa"/>
            <w:vAlign w:val="center"/>
          </w:tcPr>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t>餐饮服务与管理（200学时）</w:t>
            </w:r>
          </w:p>
          <w:p w:rsidR="00207387" w:rsidRPr="00207387" w:rsidRDefault="00207387" w:rsidP="00207387">
            <w:pPr>
              <w:spacing w:line="276" w:lineRule="auto"/>
              <w:ind w:firstLineChars="400" w:firstLine="840"/>
              <w:rPr>
                <w:rFonts w:ascii="仿宋" w:eastAsia="仿宋" w:hAnsi="仿宋" w:cs="Times New Roman"/>
                <w:szCs w:val="21"/>
              </w:rPr>
            </w:pPr>
          </w:p>
        </w:tc>
        <w:tc>
          <w:tcPr>
            <w:tcW w:w="3118" w:type="dxa"/>
            <w:tcBorders>
              <w:left w:val="nil"/>
            </w:tcBorders>
            <w:vAlign w:val="center"/>
          </w:tcPr>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szCs w:val="21"/>
              </w:rPr>
              <w:t>(1)</w:t>
            </w:r>
            <w:r w:rsidRPr="00207387">
              <w:rPr>
                <w:rFonts w:ascii="仿宋" w:eastAsia="仿宋" w:hAnsi="仿宋" w:cs="Times New Roman" w:hint="eastAsia"/>
                <w:szCs w:val="21"/>
              </w:rPr>
              <w:t>餐饮部概况和服务人员的素质要求；</w:t>
            </w:r>
          </w:p>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szCs w:val="21"/>
              </w:rPr>
              <w:t>(2)</w:t>
            </w:r>
            <w:r w:rsidRPr="00207387">
              <w:rPr>
                <w:rFonts w:ascii="仿宋" w:eastAsia="仿宋" w:hAnsi="仿宋" w:cs="Times New Roman" w:hint="eastAsia"/>
                <w:szCs w:val="21"/>
              </w:rPr>
              <w:t>餐饮部机构设置；</w:t>
            </w:r>
          </w:p>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szCs w:val="21"/>
              </w:rPr>
              <w:t>(3)</w:t>
            </w:r>
            <w:r w:rsidRPr="00207387">
              <w:rPr>
                <w:rFonts w:ascii="仿宋" w:eastAsia="仿宋" w:hAnsi="仿宋" w:cs="Times New Roman" w:hint="eastAsia"/>
                <w:szCs w:val="21"/>
              </w:rPr>
              <w:t>中餐服务基本技能的种类和操作要领</w:t>
            </w:r>
            <w:r w:rsidRPr="00207387">
              <w:rPr>
                <w:rFonts w:ascii="仿宋" w:eastAsia="仿宋" w:hAnsi="仿宋" w:cs="Times New Roman"/>
                <w:szCs w:val="21"/>
              </w:rPr>
              <w:t>(</w:t>
            </w:r>
            <w:r w:rsidRPr="00207387">
              <w:rPr>
                <w:rFonts w:ascii="仿宋" w:eastAsia="仿宋" w:hAnsi="仿宋" w:cs="Times New Roman" w:hint="eastAsia"/>
                <w:szCs w:val="21"/>
              </w:rPr>
              <w:t>托盘、餐巾折花、酒水服务、中餐摆台、上菜分菜、餐前准备和插花等</w:t>
            </w:r>
            <w:r w:rsidRPr="00207387">
              <w:rPr>
                <w:rFonts w:ascii="仿宋" w:eastAsia="仿宋" w:hAnsi="仿宋" w:cs="Times New Roman"/>
                <w:szCs w:val="21"/>
              </w:rPr>
              <w:t xml:space="preserve">) </w:t>
            </w:r>
            <w:r w:rsidRPr="00207387">
              <w:rPr>
                <w:rFonts w:ascii="仿宋" w:eastAsia="仿宋" w:hAnsi="仿宋" w:cs="Times New Roman" w:hint="eastAsia"/>
                <w:szCs w:val="21"/>
              </w:rPr>
              <w:t>；</w:t>
            </w:r>
          </w:p>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szCs w:val="21"/>
              </w:rPr>
              <w:t>(4)</w:t>
            </w:r>
            <w:r w:rsidRPr="00207387">
              <w:rPr>
                <w:rFonts w:ascii="仿宋" w:eastAsia="仿宋" w:hAnsi="仿宋" w:cs="Times New Roman" w:hint="eastAsia"/>
                <w:szCs w:val="21"/>
              </w:rPr>
              <w:t>中餐零点服务；</w:t>
            </w:r>
          </w:p>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szCs w:val="21"/>
              </w:rPr>
              <w:t>(5)</w:t>
            </w:r>
            <w:r w:rsidRPr="00207387">
              <w:rPr>
                <w:rFonts w:ascii="仿宋" w:eastAsia="仿宋" w:hAnsi="仿宋" w:cs="Times New Roman" w:hint="eastAsia"/>
                <w:szCs w:val="21"/>
              </w:rPr>
              <w:t>中餐宴会服务；</w:t>
            </w:r>
            <w:r w:rsidRPr="00207387">
              <w:rPr>
                <w:rFonts w:ascii="仿宋" w:eastAsia="仿宋" w:hAnsi="仿宋" w:cs="Times New Roman"/>
                <w:szCs w:val="21"/>
              </w:rPr>
              <w:t xml:space="preserve"> </w:t>
            </w:r>
          </w:p>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szCs w:val="21"/>
              </w:rPr>
              <w:t>(6)</w:t>
            </w:r>
            <w:r w:rsidRPr="00207387">
              <w:rPr>
                <w:rFonts w:ascii="仿宋" w:eastAsia="仿宋" w:hAnsi="仿宋" w:cs="Times New Roman" w:hint="eastAsia"/>
                <w:szCs w:val="21"/>
              </w:rPr>
              <w:t>自助餐服务；</w:t>
            </w:r>
          </w:p>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szCs w:val="21"/>
              </w:rPr>
              <w:t>(7)</w:t>
            </w:r>
            <w:r w:rsidRPr="00207387">
              <w:rPr>
                <w:rFonts w:ascii="仿宋" w:eastAsia="仿宋" w:hAnsi="仿宋" w:cs="Times New Roman" w:hint="eastAsia"/>
                <w:szCs w:val="21"/>
              </w:rPr>
              <w:t>西餐早餐服务；</w:t>
            </w:r>
            <w:r w:rsidRPr="00207387">
              <w:rPr>
                <w:rFonts w:ascii="仿宋" w:eastAsia="仿宋" w:hAnsi="仿宋" w:cs="Times New Roman"/>
                <w:szCs w:val="21"/>
              </w:rPr>
              <w:t xml:space="preserve"> </w:t>
            </w:r>
          </w:p>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szCs w:val="21"/>
              </w:rPr>
              <w:t>(8)</w:t>
            </w:r>
            <w:r w:rsidRPr="00207387">
              <w:rPr>
                <w:rFonts w:ascii="仿宋" w:eastAsia="仿宋" w:hAnsi="仿宋" w:cs="Times New Roman" w:hint="eastAsia"/>
                <w:szCs w:val="21"/>
              </w:rPr>
              <w:t>西餐午、晚餐服务；</w:t>
            </w:r>
          </w:p>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szCs w:val="21"/>
              </w:rPr>
              <w:t>(9)</w:t>
            </w:r>
            <w:r w:rsidRPr="00207387">
              <w:rPr>
                <w:rFonts w:ascii="仿宋" w:eastAsia="仿宋" w:hAnsi="仿宋" w:cs="Times New Roman" w:hint="eastAsia"/>
                <w:szCs w:val="21"/>
              </w:rPr>
              <w:t>西餐宴会服务；</w:t>
            </w:r>
          </w:p>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szCs w:val="21"/>
              </w:rPr>
              <w:t>(10)</w:t>
            </w:r>
            <w:r w:rsidRPr="00207387">
              <w:rPr>
                <w:rFonts w:ascii="仿宋" w:eastAsia="仿宋" w:hAnsi="仿宋" w:cs="Times New Roman" w:hint="eastAsia"/>
                <w:szCs w:val="21"/>
              </w:rPr>
              <w:t>会议服务；</w:t>
            </w:r>
            <w:r w:rsidRPr="00207387">
              <w:rPr>
                <w:rFonts w:ascii="仿宋" w:eastAsia="仿宋" w:hAnsi="仿宋" w:cs="Times New Roman"/>
                <w:szCs w:val="21"/>
              </w:rPr>
              <w:t xml:space="preserve"> </w:t>
            </w:r>
          </w:p>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szCs w:val="21"/>
              </w:rPr>
              <w:t>(11)</w:t>
            </w:r>
            <w:r w:rsidRPr="00207387">
              <w:rPr>
                <w:rFonts w:ascii="仿宋" w:eastAsia="仿宋" w:hAnsi="仿宋" w:cs="Times New Roman" w:hint="eastAsia"/>
                <w:szCs w:val="21"/>
              </w:rPr>
              <w:t>餐饮部人员、物资、安全管理知识</w:t>
            </w:r>
          </w:p>
        </w:tc>
        <w:tc>
          <w:tcPr>
            <w:tcW w:w="4965" w:type="dxa"/>
            <w:tcBorders>
              <w:left w:val="nil"/>
            </w:tcBorders>
            <w:vAlign w:val="center"/>
          </w:tcPr>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szCs w:val="21"/>
              </w:rPr>
              <w:t>(1)</w:t>
            </w:r>
            <w:r w:rsidRPr="00207387">
              <w:rPr>
                <w:rFonts w:ascii="仿宋" w:eastAsia="仿宋" w:hAnsi="仿宋" w:cs="Times New Roman" w:hint="eastAsia"/>
                <w:szCs w:val="21"/>
              </w:rPr>
              <w:t>能熟练掌握中餐服务的操作技能；</w:t>
            </w:r>
            <w:r w:rsidRPr="00207387">
              <w:rPr>
                <w:rFonts w:ascii="仿宋" w:eastAsia="仿宋" w:hAnsi="仿宋" w:cs="Times New Roman"/>
                <w:szCs w:val="21"/>
              </w:rPr>
              <w:t xml:space="preserve"> </w:t>
            </w:r>
          </w:p>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szCs w:val="21"/>
              </w:rPr>
              <w:t>(2)</w:t>
            </w:r>
            <w:r w:rsidRPr="00207387">
              <w:rPr>
                <w:rFonts w:ascii="仿宋" w:eastAsia="仿宋" w:hAnsi="仿宋" w:cs="Times New Roman" w:hint="eastAsia"/>
                <w:szCs w:val="21"/>
              </w:rPr>
              <w:t>了解中式菜肴的特点和烹调方法；</w:t>
            </w:r>
            <w:r w:rsidRPr="00207387">
              <w:rPr>
                <w:rFonts w:ascii="仿宋" w:eastAsia="仿宋" w:hAnsi="仿宋" w:cs="Times New Roman"/>
                <w:szCs w:val="21"/>
              </w:rPr>
              <w:t xml:space="preserve"> </w:t>
            </w:r>
          </w:p>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szCs w:val="21"/>
              </w:rPr>
              <w:t>(3)</w:t>
            </w:r>
            <w:r w:rsidRPr="00207387">
              <w:rPr>
                <w:rFonts w:ascii="仿宋" w:eastAsia="仿宋" w:hAnsi="仿宋" w:cs="Times New Roman" w:hint="eastAsia"/>
                <w:szCs w:val="21"/>
              </w:rPr>
              <w:t>能独立规范地按照服务程序为客人提供中餐服务；</w:t>
            </w:r>
          </w:p>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szCs w:val="21"/>
              </w:rPr>
              <w:t>(4)</w:t>
            </w:r>
            <w:r w:rsidRPr="00207387">
              <w:rPr>
                <w:rFonts w:ascii="仿宋" w:eastAsia="仿宋" w:hAnsi="仿宋" w:cs="Times New Roman" w:hint="eastAsia"/>
                <w:szCs w:val="21"/>
              </w:rPr>
              <w:t>能熟练掌握西餐服务的各项技能；</w:t>
            </w:r>
          </w:p>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szCs w:val="21"/>
              </w:rPr>
              <w:t>(5)</w:t>
            </w:r>
            <w:r w:rsidRPr="00207387">
              <w:rPr>
                <w:rFonts w:ascii="仿宋" w:eastAsia="仿宋" w:hAnsi="仿宋" w:cs="Times New Roman" w:hint="eastAsia"/>
                <w:szCs w:val="21"/>
              </w:rPr>
              <w:t>能够介绍西式菜肴的特点和烹调方法；</w:t>
            </w:r>
          </w:p>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szCs w:val="21"/>
              </w:rPr>
              <w:t>(6)</w:t>
            </w:r>
            <w:r w:rsidRPr="00207387">
              <w:rPr>
                <w:rFonts w:ascii="仿宋" w:eastAsia="仿宋" w:hAnsi="仿宋" w:cs="Times New Roman" w:hint="eastAsia"/>
                <w:szCs w:val="21"/>
              </w:rPr>
              <w:t>能独立按照服务程序提供西餐服务；</w:t>
            </w:r>
          </w:p>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szCs w:val="21"/>
              </w:rPr>
              <w:t>(7)</w:t>
            </w:r>
            <w:r w:rsidRPr="00207387">
              <w:rPr>
                <w:rFonts w:ascii="仿宋" w:eastAsia="仿宋" w:hAnsi="仿宋" w:cs="Times New Roman" w:hint="eastAsia"/>
                <w:szCs w:val="21"/>
              </w:rPr>
              <w:t>能进行中西餐宴会台面的布置；</w:t>
            </w:r>
          </w:p>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szCs w:val="21"/>
              </w:rPr>
              <w:t>(8)</w:t>
            </w:r>
            <w:r w:rsidRPr="00207387">
              <w:rPr>
                <w:rFonts w:ascii="仿宋" w:eastAsia="仿宋" w:hAnsi="仿宋" w:cs="Times New Roman" w:hint="eastAsia"/>
                <w:szCs w:val="21"/>
              </w:rPr>
              <w:t>能独立按中餐宴会程序和规范提供优质服务；</w:t>
            </w:r>
          </w:p>
          <w:p w:rsidR="00207387" w:rsidRPr="00207387" w:rsidRDefault="00207387" w:rsidP="00207387">
            <w:pPr>
              <w:spacing w:line="276" w:lineRule="auto"/>
              <w:ind w:leftChars="-1" w:left="-2" w:firstLineChars="1" w:firstLine="2"/>
              <w:rPr>
                <w:rFonts w:ascii="仿宋" w:eastAsia="仿宋" w:hAnsi="仿宋" w:cs="Times New Roman"/>
                <w:szCs w:val="21"/>
              </w:rPr>
            </w:pPr>
            <w:r w:rsidRPr="00207387">
              <w:rPr>
                <w:rFonts w:ascii="仿宋" w:eastAsia="仿宋" w:hAnsi="仿宋" w:cs="Times New Roman"/>
                <w:szCs w:val="21"/>
              </w:rPr>
              <w:t>(9)</w:t>
            </w:r>
            <w:r w:rsidRPr="00207387">
              <w:rPr>
                <w:rFonts w:ascii="仿宋" w:eastAsia="仿宋" w:hAnsi="仿宋" w:cs="Times New Roman" w:hint="eastAsia"/>
                <w:szCs w:val="21"/>
              </w:rPr>
              <w:t>能独立按西餐宴会的各种活动程序和规范提供优质服务；</w:t>
            </w:r>
          </w:p>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szCs w:val="21"/>
              </w:rPr>
              <w:t>(10)</w:t>
            </w:r>
            <w:r w:rsidRPr="00207387">
              <w:rPr>
                <w:rFonts w:ascii="仿宋" w:eastAsia="仿宋" w:hAnsi="仿宋" w:cs="Times New Roman" w:hint="eastAsia"/>
                <w:szCs w:val="21"/>
              </w:rPr>
              <w:t>掌握餐饮物资的保管、领发、使用和消耗控制的基本程序和方法；</w:t>
            </w:r>
            <w:r w:rsidRPr="00207387">
              <w:rPr>
                <w:rFonts w:ascii="仿宋" w:eastAsia="仿宋" w:hAnsi="仿宋" w:cs="Times New Roman"/>
                <w:szCs w:val="21"/>
              </w:rPr>
              <w:t xml:space="preserve"> </w:t>
            </w:r>
          </w:p>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szCs w:val="21"/>
              </w:rPr>
              <w:t xml:space="preserve">(11) </w:t>
            </w:r>
            <w:r w:rsidRPr="00207387">
              <w:rPr>
                <w:rFonts w:ascii="仿宋" w:eastAsia="仿宋" w:hAnsi="仿宋" w:cs="Times New Roman" w:hint="eastAsia"/>
                <w:szCs w:val="21"/>
              </w:rPr>
              <w:t>能合理控制餐饮物资的消耗；</w:t>
            </w:r>
          </w:p>
          <w:p w:rsidR="00207387" w:rsidRPr="00207387" w:rsidRDefault="00207387" w:rsidP="00207387">
            <w:pPr>
              <w:spacing w:line="276" w:lineRule="auto"/>
              <w:ind w:leftChars="-1" w:left="-2" w:firstLineChars="1" w:firstLine="2"/>
              <w:rPr>
                <w:rFonts w:ascii="仿宋" w:eastAsia="仿宋" w:hAnsi="仿宋" w:cs="Times New Roman"/>
                <w:szCs w:val="21"/>
              </w:rPr>
            </w:pPr>
            <w:r w:rsidRPr="00207387">
              <w:rPr>
                <w:rFonts w:ascii="仿宋" w:eastAsia="仿宋" w:hAnsi="仿宋" w:cs="Times New Roman"/>
                <w:szCs w:val="21"/>
              </w:rPr>
              <w:t>(12)</w:t>
            </w:r>
            <w:r w:rsidRPr="00207387">
              <w:rPr>
                <w:rFonts w:ascii="仿宋" w:eastAsia="仿宋" w:hAnsi="仿宋" w:cs="Times New Roman" w:hint="eastAsia"/>
                <w:szCs w:val="21"/>
              </w:rPr>
              <w:t>能对一般安全事故进行有效的预防和处理</w:t>
            </w:r>
            <w:r w:rsidRPr="00207387">
              <w:rPr>
                <w:rFonts w:ascii="仿宋" w:eastAsia="仿宋" w:hAnsi="仿宋" w:cs="Times New Roman"/>
                <w:szCs w:val="21"/>
              </w:rPr>
              <w:t xml:space="preserve"> </w:t>
            </w:r>
          </w:p>
        </w:tc>
      </w:tr>
      <w:tr w:rsidR="00207387" w:rsidRPr="00207387" w:rsidTr="00ED26E5">
        <w:trPr>
          <w:jc w:val="center"/>
        </w:trPr>
        <w:tc>
          <w:tcPr>
            <w:tcW w:w="1101" w:type="dxa"/>
            <w:vAlign w:val="center"/>
          </w:tcPr>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t>景点讲解（120学时）</w:t>
            </w:r>
          </w:p>
        </w:tc>
        <w:tc>
          <w:tcPr>
            <w:tcW w:w="3118" w:type="dxa"/>
            <w:tcBorders>
              <w:left w:val="nil"/>
            </w:tcBorders>
            <w:vAlign w:val="center"/>
          </w:tcPr>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hint="eastAsia"/>
                <w:szCs w:val="21"/>
              </w:rPr>
              <w:t>（1）导游语言技能</w:t>
            </w:r>
          </w:p>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hint="eastAsia"/>
                <w:szCs w:val="21"/>
              </w:rPr>
              <w:t>（2）导游讲解艺术实训</w:t>
            </w:r>
          </w:p>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hint="eastAsia"/>
                <w:szCs w:val="21"/>
              </w:rPr>
              <w:t>（3）导游带团技能实训</w:t>
            </w:r>
          </w:p>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hint="eastAsia"/>
                <w:szCs w:val="21"/>
              </w:rPr>
              <w:lastRenderedPageBreak/>
              <w:t>（4）导游服务综合实训</w:t>
            </w:r>
          </w:p>
        </w:tc>
        <w:tc>
          <w:tcPr>
            <w:tcW w:w="4965" w:type="dxa"/>
            <w:tcBorders>
              <w:left w:val="nil"/>
            </w:tcBorders>
            <w:vAlign w:val="center"/>
          </w:tcPr>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hint="eastAsia"/>
                <w:szCs w:val="21"/>
              </w:rPr>
              <w:lastRenderedPageBreak/>
              <w:t>（1）了解导游语言技巧；掌握导游语言特点及基本原则。</w:t>
            </w:r>
          </w:p>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hint="eastAsia"/>
                <w:szCs w:val="21"/>
              </w:rPr>
              <w:t>（2）了解导游人员审美技巧。掌握导游讲解基本技</w:t>
            </w:r>
            <w:r w:rsidRPr="00207387">
              <w:rPr>
                <w:rFonts w:ascii="仿宋" w:eastAsia="仿宋" w:hAnsi="仿宋" w:cs="Times New Roman" w:hint="eastAsia"/>
                <w:szCs w:val="21"/>
              </w:rPr>
              <w:lastRenderedPageBreak/>
              <w:t>巧和方法</w:t>
            </w:r>
          </w:p>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hint="eastAsia"/>
                <w:szCs w:val="21"/>
              </w:rPr>
              <w:t>（3）了解导游带团技能的概念；欢迎辞、欢送辞的组织和表达；导游岗位协调；导游心理服务技能。</w:t>
            </w:r>
          </w:p>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hint="eastAsia"/>
                <w:szCs w:val="21"/>
              </w:rPr>
              <w:t>（4）了解导游服务过程；掌握导游讲解的基本技巧和导游服务的程序</w:t>
            </w:r>
          </w:p>
        </w:tc>
      </w:tr>
      <w:tr w:rsidR="00207387" w:rsidRPr="00207387" w:rsidTr="00ED26E5">
        <w:trPr>
          <w:jc w:val="center"/>
        </w:trPr>
        <w:tc>
          <w:tcPr>
            <w:tcW w:w="1101" w:type="dxa"/>
            <w:vAlign w:val="center"/>
          </w:tcPr>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lastRenderedPageBreak/>
              <w:t>前厅服务与管理（100学时）</w:t>
            </w:r>
          </w:p>
          <w:p w:rsidR="00207387" w:rsidRPr="00207387" w:rsidRDefault="00207387" w:rsidP="00207387">
            <w:pPr>
              <w:spacing w:line="276" w:lineRule="auto"/>
              <w:ind w:firstLineChars="450" w:firstLine="945"/>
              <w:rPr>
                <w:rFonts w:ascii="仿宋" w:eastAsia="仿宋" w:hAnsi="仿宋" w:cs="Times New Roman"/>
                <w:szCs w:val="21"/>
              </w:rPr>
            </w:pPr>
          </w:p>
        </w:tc>
        <w:tc>
          <w:tcPr>
            <w:tcW w:w="3118" w:type="dxa"/>
            <w:tcBorders>
              <w:left w:val="nil"/>
            </w:tcBorders>
            <w:vAlign w:val="center"/>
          </w:tcPr>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szCs w:val="21"/>
              </w:rPr>
              <w:t>(1)</w:t>
            </w:r>
            <w:r w:rsidRPr="00207387">
              <w:rPr>
                <w:rFonts w:ascii="仿宋" w:eastAsia="仿宋" w:hAnsi="仿宋" w:cs="Times New Roman" w:hint="eastAsia"/>
                <w:szCs w:val="21"/>
              </w:rPr>
              <w:t>前厅部概述；</w:t>
            </w:r>
          </w:p>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szCs w:val="21"/>
              </w:rPr>
              <w:t>(2)</w:t>
            </w:r>
            <w:r w:rsidRPr="00207387">
              <w:rPr>
                <w:rFonts w:ascii="仿宋" w:eastAsia="仿宋" w:hAnsi="仿宋" w:cs="Times New Roman" w:hint="eastAsia"/>
                <w:szCs w:val="21"/>
              </w:rPr>
              <w:t>客房预订；</w:t>
            </w:r>
          </w:p>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szCs w:val="21"/>
              </w:rPr>
              <w:t>(3)</w:t>
            </w:r>
            <w:r w:rsidRPr="00207387">
              <w:rPr>
                <w:rFonts w:ascii="仿宋" w:eastAsia="仿宋" w:hAnsi="仿宋" w:cs="Times New Roman" w:hint="eastAsia"/>
                <w:szCs w:val="21"/>
              </w:rPr>
              <w:t>前厅礼宾服务；</w:t>
            </w:r>
          </w:p>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szCs w:val="21"/>
              </w:rPr>
              <w:t>(4)</w:t>
            </w:r>
            <w:r w:rsidRPr="00207387">
              <w:rPr>
                <w:rFonts w:ascii="仿宋" w:eastAsia="仿宋" w:hAnsi="仿宋" w:cs="Times New Roman" w:hint="eastAsia"/>
                <w:szCs w:val="21"/>
              </w:rPr>
              <w:t>总台接待；</w:t>
            </w:r>
          </w:p>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szCs w:val="21"/>
              </w:rPr>
              <w:t>(5)</w:t>
            </w:r>
            <w:r w:rsidRPr="00207387">
              <w:rPr>
                <w:rFonts w:ascii="仿宋" w:eastAsia="仿宋" w:hAnsi="仿宋" w:cs="Times New Roman" w:hint="eastAsia"/>
                <w:szCs w:val="21"/>
              </w:rPr>
              <w:t>总机服务与商务中心；</w:t>
            </w:r>
          </w:p>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szCs w:val="21"/>
              </w:rPr>
              <w:t>(6)</w:t>
            </w:r>
            <w:r w:rsidRPr="00207387">
              <w:rPr>
                <w:rFonts w:ascii="仿宋" w:eastAsia="仿宋" w:hAnsi="仿宋" w:cs="Times New Roman" w:hint="eastAsia"/>
                <w:szCs w:val="21"/>
              </w:rPr>
              <w:t>前厅客房销售与管理；</w:t>
            </w:r>
          </w:p>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szCs w:val="21"/>
              </w:rPr>
              <w:t>(7)</w:t>
            </w:r>
            <w:r w:rsidRPr="00207387">
              <w:rPr>
                <w:rFonts w:ascii="仿宋" w:eastAsia="仿宋" w:hAnsi="仿宋" w:cs="Times New Roman" w:hint="eastAsia"/>
                <w:szCs w:val="21"/>
              </w:rPr>
              <w:t>前厅信息管理；</w:t>
            </w:r>
          </w:p>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szCs w:val="21"/>
              </w:rPr>
              <w:t>(8)</w:t>
            </w:r>
            <w:r w:rsidRPr="00207387">
              <w:rPr>
                <w:rFonts w:ascii="仿宋" w:eastAsia="仿宋" w:hAnsi="仿宋" w:cs="Times New Roman" w:hint="eastAsia"/>
                <w:szCs w:val="21"/>
              </w:rPr>
              <w:t>前厅宾客关系管理</w:t>
            </w:r>
          </w:p>
        </w:tc>
        <w:tc>
          <w:tcPr>
            <w:tcW w:w="4965" w:type="dxa"/>
            <w:tcBorders>
              <w:left w:val="nil"/>
            </w:tcBorders>
            <w:vAlign w:val="center"/>
          </w:tcPr>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szCs w:val="21"/>
              </w:rPr>
              <w:t>(1)</w:t>
            </w:r>
            <w:r w:rsidRPr="00207387">
              <w:rPr>
                <w:rFonts w:ascii="仿宋" w:eastAsia="仿宋" w:hAnsi="仿宋" w:cs="Times New Roman" w:hint="eastAsia"/>
                <w:szCs w:val="21"/>
              </w:rPr>
              <w:t>能够熟练规范地迎送宾客；</w:t>
            </w:r>
          </w:p>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szCs w:val="21"/>
              </w:rPr>
              <w:t>(2)</w:t>
            </w:r>
            <w:r w:rsidRPr="00207387">
              <w:rPr>
                <w:rFonts w:ascii="仿宋" w:eastAsia="仿宋" w:hAnsi="仿宋" w:cs="Times New Roman" w:hint="eastAsia"/>
                <w:szCs w:val="21"/>
              </w:rPr>
              <w:t>会进行行李的运送；</w:t>
            </w:r>
          </w:p>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szCs w:val="21"/>
              </w:rPr>
              <w:t>(3)</w:t>
            </w:r>
            <w:r w:rsidRPr="00207387">
              <w:rPr>
                <w:rFonts w:ascii="仿宋" w:eastAsia="仿宋" w:hAnsi="仿宋" w:cs="Times New Roman" w:hint="eastAsia"/>
                <w:szCs w:val="21"/>
              </w:rPr>
              <w:t>能够熟知饭店各项服务设施及营业时间，了解市内交通和旅游景点情况，做到主动介绍、耐心解答；</w:t>
            </w:r>
          </w:p>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szCs w:val="21"/>
              </w:rPr>
              <w:t>(4)</w:t>
            </w:r>
            <w:r w:rsidRPr="00207387">
              <w:rPr>
                <w:rFonts w:ascii="仿宋" w:eastAsia="仿宋" w:hAnsi="仿宋" w:cs="Times New Roman" w:hint="eastAsia"/>
                <w:szCs w:val="21"/>
              </w:rPr>
              <w:t>能受理电话、传真、信函、电子邮件等各种方式的客房预订，服务规范；</w:t>
            </w:r>
          </w:p>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szCs w:val="21"/>
              </w:rPr>
              <w:t>(5)</w:t>
            </w:r>
            <w:r w:rsidRPr="00207387">
              <w:rPr>
                <w:rFonts w:ascii="仿宋" w:eastAsia="仿宋" w:hAnsi="仿宋" w:cs="Times New Roman" w:hint="eastAsia"/>
                <w:spacing w:val="-4"/>
                <w:szCs w:val="21"/>
              </w:rPr>
              <w:t>能掌握</w:t>
            </w:r>
            <w:r w:rsidRPr="00207387">
              <w:rPr>
                <w:rFonts w:ascii="仿宋" w:eastAsia="仿宋" w:hAnsi="仿宋" w:cs="Times New Roman"/>
                <w:spacing w:val="-4"/>
                <w:szCs w:val="21"/>
              </w:rPr>
              <w:t>VIP</w:t>
            </w:r>
            <w:r w:rsidRPr="00207387">
              <w:rPr>
                <w:rFonts w:ascii="仿宋" w:eastAsia="仿宋" w:hAnsi="仿宋" w:cs="Times New Roman" w:hint="eastAsia"/>
                <w:spacing w:val="-4"/>
                <w:szCs w:val="21"/>
              </w:rPr>
              <w:t>客户、团队与零星散客的接待工作程序，做到准确、高效；</w:t>
            </w:r>
          </w:p>
          <w:p w:rsidR="00207387" w:rsidRPr="00207387" w:rsidRDefault="00207387" w:rsidP="00207387">
            <w:pPr>
              <w:adjustRightInd w:val="0"/>
              <w:snapToGrid w:val="0"/>
              <w:spacing w:line="276" w:lineRule="auto"/>
              <w:rPr>
                <w:rFonts w:ascii="仿宋" w:eastAsia="仿宋" w:hAnsi="仿宋" w:cs="Times New Roman"/>
                <w:spacing w:val="-4"/>
                <w:szCs w:val="21"/>
              </w:rPr>
            </w:pPr>
            <w:r w:rsidRPr="00207387">
              <w:rPr>
                <w:rFonts w:ascii="仿宋" w:eastAsia="仿宋" w:hAnsi="仿宋" w:cs="Times New Roman"/>
                <w:spacing w:val="-4"/>
                <w:szCs w:val="21"/>
              </w:rPr>
              <w:t>(6)</w:t>
            </w:r>
            <w:r w:rsidRPr="00207387">
              <w:rPr>
                <w:rFonts w:ascii="仿宋" w:eastAsia="仿宋" w:hAnsi="仿宋" w:cs="Times New Roman" w:hint="eastAsia"/>
                <w:szCs w:val="21"/>
              </w:rPr>
              <w:t>能掌握瞬间的房态，合理排房；</w:t>
            </w:r>
          </w:p>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szCs w:val="21"/>
              </w:rPr>
              <w:t>(7)</w:t>
            </w:r>
            <w:r w:rsidRPr="00207387">
              <w:rPr>
                <w:rFonts w:ascii="仿宋" w:eastAsia="仿宋" w:hAnsi="仿宋" w:cs="Times New Roman" w:hint="eastAsia"/>
                <w:szCs w:val="21"/>
              </w:rPr>
              <w:t>能提供问讯、邮件分送等服务，程序规范</w:t>
            </w:r>
            <w:r w:rsidRPr="00207387">
              <w:rPr>
                <w:rFonts w:ascii="仿宋" w:eastAsia="仿宋" w:hAnsi="仿宋" w:cs="Times New Roman"/>
                <w:szCs w:val="21"/>
              </w:rPr>
              <w:t xml:space="preserve"> </w:t>
            </w:r>
            <w:r w:rsidRPr="00207387">
              <w:rPr>
                <w:rFonts w:ascii="仿宋" w:eastAsia="仿宋" w:hAnsi="仿宋" w:cs="Times New Roman" w:hint="eastAsia"/>
                <w:szCs w:val="21"/>
              </w:rPr>
              <w:t>；</w:t>
            </w:r>
          </w:p>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szCs w:val="21"/>
              </w:rPr>
              <w:t>(8)</w:t>
            </w:r>
            <w:r w:rsidRPr="00207387">
              <w:rPr>
                <w:rFonts w:ascii="仿宋" w:eastAsia="仿宋" w:hAnsi="仿宋" w:cs="Times New Roman" w:hint="eastAsia"/>
                <w:szCs w:val="21"/>
              </w:rPr>
              <w:t>能迅速、准确地办理离店结账手续；</w:t>
            </w:r>
          </w:p>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szCs w:val="21"/>
              </w:rPr>
              <w:t>(9)</w:t>
            </w:r>
            <w:r w:rsidRPr="00207387">
              <w:rPr>
                <w:rFonts w:ascii="仿宋" w:eastAsia="仿宋" w:hAnsi="仿宋" w:cs="Times New Roman" w:hint="eastAsia"/>
                <w:szCs w:val="21"/>
              </w:rPr>
              <w:t>能填写各类业务报表，能熟练运用电脑查询业务信息，归类管理业务资料；</w:t>
            </w:r>
          </w:p>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szCs w:val="21"/>
              </w:rPr>
              <w:t>(10)</w:t>
            </w:r>
            <w:r w:rsidRPr="00207387">
              <w:rPr>
                <w:rFonts w:ascii="仿宋" w:eastAsia="仿宋" w:hAnsi="仿宋" w:cs="Times New Roman" w:hint="eastAsia"/>
                <w:szCs w:val="21"/>
              </w:rPr>
              <w:t>能用外语提供客房预订、接待、问讯等服务；</w:t>
            </w:r>
            <w:r w:rsidRPr="00207387">
              <w:rPr>
                <w:rFonts w:ascii="仿宋" w:eastAsia="仿宋" w:hAnsi="仿宋" w:cs="Times New Roman"/>
                <w:szCs w:val="21"/>
              </w:rPr>
              <w:t xml:space="preserve"> </w:t>
            </w:r>
          </w:p>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szCs w:val="21"/>
              </w:rPr>
              <w:t>(11)</w:t>
            </w:r>
            <w:r w:rsidRPr="00207387">
              <w:rPr>
                <w:rFonts w:ascii="仿宋" w:eastAsia="仿宋" w:hAnsi="仿宋" w:cs="Times New Roman" w:hint="eastAsia"/>
                <w:szCs w:val="21"/>
              </w:rPr>
              <w:t>能承担客人委托的各项商务、票务服务工作</w:t>
            </w:r>
            <w:r w:rsidRPr="00207387">
              <w:rPr>
                <w:rFonts w:ascii="仿宋" w:eastAsia="仿宋" w:hAnsi="仿宋" w:cs="Times New Roman"/>
                <w:szCs w:val="21"/>
              </w:rPr>
              <w:t>,</w:t>
            </w:r>
            <w:r w:rsidRPr="00207387">
              <w:rPr>
                <w:rFonts w:ascii="仿宋" w:eastAsia="仿宋" w:hAnsi="仿宋" w:cs="Times New Roman" w:hint="eastAsia"/>
                <w:szCs w:val="21"/>
              </w:rPr>
              <w:t>协助客人处理商业业务</w:t>
            </w:r>
          </w:p>
        </w:tc>
      </w:tr>
      <w:tr w:rsidR="00207387" w:rsidRPr="00207387" w:rsidTr="00ED26E5">
        <w:trPr>
          <w:jc w:val="center"/>
        </w:trPr>
        <w:tc>
          <w:tcPr>
            <w:tcW w:w="1101" w:type="dxa"/>
            <w:vAlign w:val="center"/>
          </w:tcPr>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t>旅游服务礼仪素养（160学时）</w:t>
            </w:r>
          </w:p>
          <w:p w:rsidR="00207387" w:rsidRPr="00207387" w:rsidRDefault="00207387" w:rsidP="00207387">
            <w:pPr>
              <w:spacing w:line="276" w:lineRule="auto"/>
              <w:ind w:firstLineChars="400" w:firstLine="840"/>
              <w:rPr>
                <w:rFonts w:ascii="仿宋" w:eastAsia="仿宋" w:hAnsi="仿宋" w:cs="Times New Roman"/>
                <w:szCs w:val="21"/>
              </w:rPr>
            </w:pPr>
          </w:p>
        </w:tc>
        <w:tc>
          <w:tcPr>
            <w:tcW w:w="3118" w:type="dxa"/>
            <w:tcBorders>
              <w:left w:val="nil"/>
            </w:tcBorders>
            <w:vAlign w:val="center"/>
          </w:tcPr>
          <w:p w:rsidR="00207387" w:rsidRPr="00207387" w:rsidRDefault="00207387" w:rsidP="00207387">
            <w:pPr>
              <w:spacing w:line="276" w:lineRule="auto"/>
              <w:rPr>
                <w:rFonts w:ascii="仿宋" w:eastAsia="仿宋" w:hAnsi="仿宋" w:cs="Arial"/>
                <w:szCs w:val="21"/>
              </w:rPr>
            </w:pPr>
            <w:r w:rsidRPr="00207387">
              <w:rPr>
                <w:rFonts w:ascii="仿宋" w:eastAsia="仿宋" w:hAnsi="仿宋" w:cs="Times New Roman" w:hint="eastAsia"/>
                <w:szCs w:val="21"/>
              </w:rPr>
              <w:t>（</w:t>
            </w:r>
            <w:r w:rsidRPr="00207387">
              <w:rPr>
                <w:rFonts w:ascii="仿宋" w:eastAsia="仿宋" w:hAnsi="仿宋" w:cs="Arial"/>
                <w:szCs w:val="21"/>
              </w:rPr>
              <w:t>1）</w:t>
            </w:r>
            <w:r w:rsidRPr="00207387">
              <w:rPr>
                <w:rFonts w:ascii="仿宋" w:eastAsia="仿宋" w:hAnsi="仿宋" w:cs="Arial" w:hint="eastAsia"/>
                <w:szCs w:val="21"/>
              </w:rPr>
              <w:t>礼仪概述；</w:t>
            </w:r>
          </w:p>
          <w:p w:rsidR="00207387" w:rsidRPr="00207387" w:rsidRDefault="00207387" w:rsidP="00207387">
            <w:pPr>
              <w:spacing w:line="276" w:lineRule="auto"/>
              <w:rPr>
                <w:rFonts w:ascii="仿宋" w:eastAsia="仿宋" w:hAnsi="仿宋" w:cs="Arial"/>
                <w:szCs w:val="21"/>
              </w:rPr>
            </w:pPr>
            <w:r w:rsidRPr="00207387">
              <w:rPr>
                <w:rFonts w:ascii="仿宋" w:eastAsia="仿宋" w:hAnsi="仿宋" w:cs="Times New Roman" w:hint="eastAsia"/>
                <w:szCs w:val="21"/>
              </w:rPr>
              <w:t>（</w:t>
            </w:r>
            <w:r w:rsidRPr="00207387">
              <w:rPr>
                <w:rFonts w:ascii="仿宋" w:eastAsia="仿宋" w:hAnsi="仿宋" w:cs="Arial"/>
                <w:szCs w:val="21"/>
              </w:rPr>
              <w:t>2）</w:t>
            </w:r>
            <w:r w:rsidRPr="00207387">
              <w:rPr>
                <w:rFonts w:ascii="仿宋" w:eastAsia="仿宋" w:hAnsi="仿宋" w:cs="Arial" w:hint="eastAsia"/>
                <w:szCs w:val="21"/>
              </w:rPr>
              <w:t>旅游服务意识塑造；</w:t>
            </w:r>
          </w:p>
          <w:p w:rsidR="00207387" w:rsidRPr="00207387" w:rsidRDefault="00207387" w:rsidP="00207387">
            <w:pPr>
              <w:spacing w:line="276" w:lineRule="auto"/>
              <w:rPr>
                <w:rFonts w:ascii="仿宋" w:eastAsia="仿宋" w:hAnsi="仿宋" w:cs="Arial"/>
                <w:szCs w:val="21"/>
              </w:rPr>
            </w:pPr>
            <w:r w:rsidRPr="00207387">
              <w:rPr>
                <w:rFonts w:ascii="仿宋" w:eastAsia="仿宋" w:hAnsi="仿宋" w:cs="Times New Roman" w:hint="eastAsia"/>
                <w:szCs w:val="21"/>
              </w:rPr>
              <w:t>（</w:t>
            </w:r>
            <w:r w:rsidRPr="00207387">
              <w:rPr>
                <w:rFonts w:ascii="仿宋" w:eastAsia="仿宋" w:hAnsi="仿宋" w:cs="Arial"/>
                <w:szCs w:val="21"/>
              </w:rPr>
              <w:t>3）</w:t>
            </w:r>
            <w:r w:rsidRPr="00207387">
              <w:rPr>
                <w:rFonts w:ascii="仿宋" w:eastAsia="仿宋" w:hAnsi="仿宋" w:cs="Arial" w:hint="eastAsia"/>
                <w:szCs w:val="21"/>
              </w:rPr>
              <w:t>职业形象塑造；</w:t>
            </w:r>
          </w:p>
          <w:p w:rsidR="00207387" w:rsidRPr="00207387" w:rsidRDefault="00207387" w:rsidP="00207387">
            <w:pPr>
              <w:spacing w:line="276" w:lineRule="auto"/>
              <w:rPr>
                <w:rFonts w:ascii="仿宋" w:eastAsia="仿宋" w:hAnsi="仿宋" w:cs="Arial"/>
                <w:szCs w:val="21"/>
              </w:rPr>
            </w:pPr>
            <w:r w:rsidRPr="00207387">
              <w:rPr>
                <w:rFonts w:ascii="仿宋" w:eastAsia="仿宋" w:hAnsi="仿宋" w:cs="Times New Roman" w:hint="eastAsia"/>
                <w:szCs w:val="21"/>
              </w:rPr>
              <w:t>（</w:t>
            </w:r>
            <w:r w:rsidRPr="00207387">
              <w:rPr>
                <w:rFonts w:ascii="仿宋" w:eastAsia="仿宋" w:hAnsi="仿宋" w:cs="Arial"/>
                <w:szCs w:val="21"/>
              </w:rPr>
              <w:t>4）</w:t>
            </w:r>
            <w:r w:rsidRPr="00207387">
              <w:rPr>
                <w:rFonts w:ascii="仿宋" w:eastAsia="仿宋" w:hAnsi="仿宋" w:cs="Arial" w:hint="eastAsia"/>
                <w:szCs w:val="21"/>
              </w:rPr>
              <w:t>服务礼仪养成；</w:t>
            </w:r>
          </w:p>
          <w:p w:rsidR="00207387" w:rsidRPr="00207387" w:rsidRDefault="00207387" w:rsidP="00207387">
            <w:pPr>
              <w:spacing w:line="276" w:lineRule="auto"/>
              <w:rPr>
                <w:rFonts w:ascii="仿宋" w:eastAsia="仿宋" w:hAnsi="仿宋" w:cs="Arial"/>
                <w:szCs w:val="21"/>
              </w:rPr>
            </w:pPr>
            <w:r w:rsidRPr="00207387">
              <w:rPr>
                <w:rFonts w:ascii="仿宋" w:eastAsia="仿宋" w:hAnsi="仿宋" w:cs="Times New Roman" w:hint="eastAsia"/>
                <w:szCs w:val="21"/>
              </w:rPr>
              <w:t>（</w:t>
            </w:r>
            <w:r w:rsidRPr="00207387">
              <w:rPr>
                <w:rFonts w:ascii="仿宋" w:eastAsia="仿宋" w:hAnsi="仿宋" w:cs="Arial"/>
                <w:szCs w:val="21"/>
              </w:rPr>
              <w:t>5）</w:t>
            </w:r>
            <w:r w:rsidRPr="00207387">
              <w:rPr>
                <w:rFonts w:ascii="仿宋" w:eastAsia="仿宋" w:hAnsi="仿宋" w:cs="Arial" w:hint="eastAsia"/>
                <w:szCs w:val="21"/>
              </w:rPr>
              <w:t>服务岗位接待礼仪；</w:t>
            </w:r>
          </w:p>
          <w:p w:rsidR="00207387" w:rsidRPr="00207387" w:rsidRDefault="00207387" w:rsidP="00207387">
            <w:pPr>
              <w:spacing w:line="276" w:lineRule="auto"/>
              <w:rPr>
                <w:rFonts w:ascii="仿宋" w:eastAsia="仿宋" w:hAnsi="仿宋" w:cs="Arial"/>
                <w:szCs w:val="21"/>
              </w:rPr>
            </w:pPr>
            <w:r w:rsidRPr="00207387">
              <w:rPr>
                <w:rFonts w:ascii="仿宋" w:eastAsia="仿宋" w:hAnsi="仿宋" w:cs="Times New Roman" w:hint="eastAsia"/>
                <w:szCs w:val="21"/>
              </w:rPr>
              <w:t>（</w:t>
            </w:r>
            <w:r w:rsidRPr="00207387">
              <w:rPr>
                <w:rFonts w:ascii="仿宋" w:eastAsia="仿宋" w:hAnsi="仿宋" w:cs="Arial"/>
                <w:szCs w:val="21"/>
              </w:rPr>
              <w:t>6）</w:t>
            </w:r>
            <w:r w:rsidRPr="00207387">
              <w:rPr>
                <w:rFonts w:ascii="仿宋" w:eastAsia="仿宋" w:hAnsi="仿宋" w:cs="Arial" w:hint="eastAsia"/>
                <w:szCs w:val="21"/>
              </w:rPr>
              <w:t>宗教礼仪；</w:t>
            </w:r>
          </w:p>
          <w:p w:rsidR="00207387" w:rsidRPr="00207387" w:rsidRDefault="00207387" w:rsidP="00207387">
            <w:pPr>
              <w:spacing w:line="276" w:lineRule="auto"/>
              <w:rPr>
                <w:rFonts w:ascii="仿宋" w:eastAsia="仿宋" w:hAnsi="仿宋" w:cs="Arial"/>
                <w:szCs w:val="21"/>
              </w:rPr>
            </w:pPr>
            <w:r w:rsidRPr="00207387">
              <w:rPr>
                <w:rFonts w:ascii="仿宋" w:eastAsia="仿宋" w:hAnsi="仿宋" w:cs="Times New Roman" w:hint="eastAsia"/>
                <w:szCs w:val="21"/>
              </w:rPr>
              <w:t>（</w:t>
            </w:r>
            <w:r w:rsidRPr="00207387">
              <w:rPr>
                <w:rFonts w:ascii="仿宋" w:eastAsia="仿宋" w:hAnsi="仿宋" w:cs="Arial"/>
                <w:szCs w:val="21"/>
              </w:rPr>
              <w:t>7）</w:t>
            </w:r>
            <w:r w:rsidRPr="00207387">
              <w:rPr>
                <w:rFonts w:ascii="仿宋" w:eastAsia="仿宋" w:hAnsi="仿宋" w:cs="Arial" w:hint="eastAsia"/>
                <w:szCs w:val="21"/>
              </w:rPr>
              <w:t>民族礼仪；</w:t>
            </w:r>
          </w:p>
          <w:p w:rsidR="00207387" w:rsidRPr="00207387" w:rsidRDefault="00207387" w:rsidP="00207387">
            <w:pPr>
              <w:spacing w:line="276" w:lineRule="auto"/>
              <w:rPr>
                <w:rFonts w:ascii="仿宋" w:eastAsia="仿宋" w:hAnsi="仿宋" w:cs="Arial"/>
                <w:szCs w:val="21"/>
              </w:rPr>
            </w:pPr>
            <w:r w:rsidRPr="00207387">
              <w:rPr>
                <w:rFonts w:ascii="仿宋" w:eastAsia="仿宋" w:hAnsi="仿宋" w:cs="Times New Roman" w:hint="eastAsia"/>
                <w:szCs w:val="21"/>
              </w:rPr>
              <w:t>（</w:t>
            </w:r>
            <w:r w:rsidRPr="00207387">
              <w:rPr>
                <w:rFonts w:ascii="仿宋" w:eastAsia="仿宋" w:hAnsi="仿宋" w:cs="Arial"/>
                <w:szCs w:val="21"/>
              </w:rPr>
              <w:t>8）</w:t>
            </w:r>
            <w:r w:rsidRPr="00207387">
              <w:rPr>
                <w:rFonts w:ascii="仿宋" w:eastAsia="仿宋" w:hAnsi="仿宋" w:cs="Arial" w:hint="eastAsia"/>
                <w:szCs w:val="21"/>
              </w:rPr>
              <w:t>涉外礼仪</w:t>
            </w:r>
          </w:p>
        </w:tc>
        <w:tc>
          <w:tcPr>
            <w:tcW w:w="4965" w:type="dxa"/>
            <w:tcBorders>
              <w:left w:val="nil"/>
            </w:tcBorders>
            <w:vAlign w:val="center"/>
          </w:tcPr>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t>（</w:t>
            </w:r>
            <w:r w:rsidRPr="00207387">
              <w:rPr>
                <w:rFonts w:ascii="仿宋" w:eastAsia="仿宋" w:hAnsi="仿宋" w:cs="Times New Roman"/>
                <w:szCs w:val="21"/>
              </w:rPr>
              <w:t>1）</w:t>
            </w:r>
            <w:r w:rsidRPr="00207387">
              <w:rPr>
                <w:rFonts w:ascii="仿宋" w:eastAsia="仿宋" w:hAnsi="仿宋" w:cs="Times New Roman" w:hint="eastAsia"/>
                <w:szCs w:val="21"/>
              </w:rPr>
              <w:t>能形成良好的职业意识；</w:t>
            </w:r>
          </w:p>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t>（</w:t>
            </w:r>
            <w:r w:rsidRPr="00207387">
              <w:rPr>
                <w:rFonts w:ascii="仿宋" w:eastAsia="仿宋" w:hAnsi="仿宋" w:cs="Times New Roman"/>
                <w:szCs w:val="21"/>
              </w:rPr>
              <w:t>2）</w:t>
            </w:r>
            <w:r w:rsidRPr="00207387">
              <w:rPr>
                <w:rFonts w:ascii="仿宋" w:eastAsia="仿宋" w:hAnsi="仿宋" w:cs="Times New Roman" w:hint="eastAsia"/>
                <w:szCs w:val="21"/>
              </w:rPr>
              <w:t>能注重自身形象塑造，具有良好的职业形象和心理素质；</w:t>
            </w:r>
          </w:p>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t>（</w:t>
            </w:r>
            <w:r w:rsidRPr="00207387">
              <w:rPr>
                <w:rFonts w:ascii="仿宋" w:eastAsia="仿宋" w:hAnsi="仿宋" w:cs="Times New Roman"/>
                <w:szCs w:val="21"/>
              </w:rPr>
              <w:t>3）</w:t>
            </w:r>
            <w:r w:rsidRPr="00207387">
              <w:rPr>
                <w:rFonts w:ascii="仿宋" w:eastAsia="仿宋" w:hAnsi="仿宋" w:cs="Times New Roman" w:hint="eastAsia"/>
                <w:szCs w:val="21"/>
              </w:rPr>
              <w:t>能把握客人的心理，准确分析客我关系，有极强的人际交往能力和抗挫折能力</w:t>
            </w:r>
          </w:p>
        </w:tc>
      </w:tr>
      <w:tr w:rsidR="00207387" w:rsidRPr="00207387" w:rsidTr="00ED26E5">
        <w:trPr>
          <w:jc w:val="center"/>
        </w:trPr>
        <w:tc>
          <w:tcPr>
            <w:tcW w:w="1101" w:type="dxa"/>
            <w:vAlign w:val="center"/>
          </w:tcPr>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t>旅游数字营销（40学时）</w:t>
            </w:r>
          </w:p>
        </w:tc>
        <w:tc>
          <w:tcPr>
            <w:tcW w:w="3118" w:type="dxa"/>
            <w:tcBorders>
              <w:left w:val="nil"/>
            </w:tcBorders>
            <w:vAlign w:val="center"/>
          </w:tcPr>
          <w:p w:rsidR="00207387" w:rsidRPr="00207387" w:rsidRDefault="00207387" w:rsidP="00207387">
            <w:pPr>
              <w:autoSpaceDE w:val="0"/>
              <w:autoSpaceDN w:val="0"/>
              <w:adjustRightInd w:val="0"/>
              <w:spacing w:line="276" w:lineRule="auto"/>
              <w:rPr>
                <w:rFonts w:ascii="仿宋" w:eastAsia="仿宋" w:hAnsi="仿宋" w:cs="宋体"/>
                <w:kern w:val="0"/>
                <w:szCs w:val="21"/>
              </w:rPr>
            </w:pPr>
            <w:r w:rsidRPr="00207387">
              <w:rPr>
                <w:rFonts w:ascii="仿宋" w:eastAsia="仿宋" w:hAnsi="仿宋" w:cs="宋体" w:hint="eastAsia"/>
                <w:kern w:val="0"/>
                <w:szCs w:val="21"/>
              </w:rPr>
              <w:t>（1）认知旅游市场营销</w:t>
            </w:r>
          </w:p>
          <w:p w:rsidR="00207387" w:rsidRPr="00207387" w:rsidRDefault="00207387" w:rsidP="00207387">
            <w:pPr>
              <w:autoSpaceDE w:val="0"/>
              <w:autoSpaceDN w:val="0"/>
              <w:adjustRightInd w:val="0"/>
              <w:spacing w:line="276" w:lineRule="auto"/>
              <w:rPr>
                <w:rFonts w:ascii="仿宋" w:eastAsia="仿宋" w:hAnsi="仿宋" w:cs="宋体"/>
                <w:kern w:val="0"/>
                <w:szCs w:val="21"/>
              </w:rPr>
            </w:pPr>
            <w:r w:rsidRPr="00207387">
              <w:rPr>
                <w:rFonts w:ascii="仿宋" w:eastAsia="仿宋" w:hAnsi="仿宋" w:cs="宋体" w:hint="eastAsia"/>
                <w:kern w:val="0"/>
                <w:szCs w:val="21"/>
              </w:rPr>
              <w:t>（2）旅游市场调研</w:t>
            </w:r>
          </w:p>
          <w:p w:rsidR="00207387" w:rsidRPr="00207387" w:rsidRDefault="00207387" w:rsidP="00207387">
            <w:pPr>
              <w:autoSpaceDE w:val="0"/>
              <w:autoSpaceDN w:val="0"/>
              <w:adjustRightInd w:val="0"/>
              <w:spacing w:line="276" w:lineRule="auto"/>
              <w:rPr>
                <w:rFonts w:ascii="仿宋" w:eastAsia="仿宋" w:hAnsi="仿宋" w:cs="宋体"/>
                <w:kern w:val="0"/>
                <w:szCs w:val="21"/>
              </w:rPr>
            </w:pPr>
            <w:r w:rsidRPr="00207387">
              <w:rPr>
                <w:rFonts w:ascii="仿宋" w:eastAsia="仿宋" w:hAnsi="仿宋" w:cs="宋体" w:hint="eastAsia"/>
                <w:kern w:val="0"/>
                <w:szCs w:val="21"/>
              </w:rPr>
              <w:t>（3）旅游市场细分及旅游目标市场选择</w:t>
            </w:r>
          </w:p>
          <w:p w:rsidR="00207387" w:rsidRPr="00207387" w:rsidRDefault="00207387" w:rsidP="00207387">
            <w:pPr>
              <w:autoSpaceDE w:val="0"/>
              <w:autoSpaceDN w:val="0"/>
              <w:adjustRightInd w:val="0"/>
              <w:spacing w:line="276" w:lineRule="auto"/>
              <w:rPr>
                <w:rFonts w:ascii="仿宋" w:eastAsia="仿宋" w:hAnsi="仿宋" w:cs="宋体"/>
                <w:kern w:val="0"/>
                <w:szCs w:val="21"/>
              </w:rPr>
            </w:pPr>
            <w:r w:rsidRPr="00207387">
              <w:rPr>
                <w:rFonts w:ascii="仿宋" w:eastAsia="仿宋" w:hAnsi="仿宋" w:cs="宋体" w:hint="eastAsia"/>
                <w:kern w:val="0"/>
                <w:szCs w:val="21"/>
              </w:rPr>
              <w:t>（4）旅游产品销售策略</w:t>
            </w:r>
          </w:p>
          <w:p w:rsidR="00207387" w:rsidRPr="00207387" w:rsidRDefault="00207387" w:rsidP="00207387">
            <w:pPr>
              <w:autoSpaceDE w:val="0"/>
              <w:autoSpaceDN w:val="0"/>
              <w:adjustRightInd w:val="0"/>
              <w:spacing w:line="276" w:lineRule="auto"/>
              <w:rPr>
                <w:rFonts w:ascii="仿宋" w:eastAsia="仿宋" w:hAnsi="仿宋" w:cs="宋体"/>
                <w:kern w:val="0"/>
                <w:szCs w:val="21"/>
              </w:rPr>
            </w:pPr>
            <w:r w:rsidRPr="00207387">
              <w:rPr>
                <w:rFonts w:ascii="仿宋" w:eastAsia="仿宋" w:hAnsi="仿宋" w:cs="宋体" w:hint="eastAsia"/>
                <w:kern w:val="0"/>
                <w:szCs w:val="21"/>
              </w:rPr>
              <w:t>（5</w:t>
            </w:r>
            <w:r w:rsidRPr="00207387">
              <w:rPr>
                <w:rFonts w:ascii="仿宋" w:eastAsia="仿宋" w:hAnsi="仿宋" w:cs="宋体"/>
                <w:kern w:val="0"/>
                <w:szCs w:val="21"/>
              </w:rPr>
              <w:t>）</w:t>
            </w:r>
            <w:r w:rsidRPr="00207387">
              <w:rPr>
                <w:rFonts w:ascii="仿宋" w:eastAsia="仿宋" w:hAnsi="仿宋" w:cs="宋体" w:hint="eastAsia"/>
                <w:kern w:val="0"/>
                <w:szCs w:val="21"/>
              </w:rPr>
              <w:t>旅游营销实训：旅行社营销；旅游目的地营销；旅游饭店营销；旅游商品营销</w:t>
            </w:r>
          </w:p>
        </w:tc>
        <w:tc>
          <w:tcPr>
            <w:tcW w:w="4965" w:type="dxa"/>
            <w:tcBorders>
              <w:left w:val="nil"/>
            </w:tcBorders>
            <w:vAlign w:val="center"/>
          </w:tcPr>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hint="eastAsia"/>
                <w:szCs w:val="21"/>
              </w:rPr>
              <w:t>（1）掌握旅游市场、旅游市场营销概念、旅游市场发展趋势、旅游市场营销特点。了解网络营销、数字营销定义。</w:t>
            </w:r>
          </w:p>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hint="eastAsia"/>
                <w:szCs w:val="21"/>
              </w:rPr>
              <w:t>（2）了解旅游市场调研与预测的概念和意义，熟悉旅游市场调研的程序和内容，掌握旅游市场调研的原理和方法。</w:t>
            </w:r>
          </w:p>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hint="eastAsia"/>
                <w:szCs w:val="21"/>
              </w:rPr>
              <w:t>（3）掌握旅游市场细分的概念、原则和细分原则；掌握旅游目标市场选择的策略；掌握旅游市场定位的内容、原则、形式等基础知识；根据旅游市场定位原则、形式对具体的旅游产品进行市场定位。</w:t>
            </w:r>
          </w:p>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hint="eastAsia"/>
                <w:szCs w:val="21"/>
              </w:rPr>
              <w:t>（4）了解旅游产品销售渠道的含义、功能、类型等；掌握旅游产品销售渠道策略，熟悉旅游产品销售渠道的管理；了解旅游数字营销的运营。</w:t>
            </w:r>
          </w:p>
        </w:tc>
      </w:tr>
      <w:tr w:rsidR="00207387" w:rsidRPr="00207387" w:rsidTr="00ED26E5">
        <w:trPr>
          <w:jc w:val="center"/>
        </w:trPr>
        <w:tc>
          <w:tcPr>
            <w:tcW w:w="1101" w:type="dxa"/>
            <w:vAlign w:val="center"/>
          </w:tcPr>
          <w:p w:rsidR="00207387" w:rsidRPr="00207387" w:rsidRDefault="00207387" w:rsidP="00207387">
            <w:pPr>
              <w:spacing w:line="276" w:lineRule="auto"/>
              <w:rPr>
                <w:rFonts w:ascii="仿宋" w:eastAsia="仿宋" w:hAnsi="仿宋" w:cs="Times New Roman"/>
                <w:szCs w:val="21"/>
              </w:rPr>
            </w:pPr>
          </w:p>
          <w:p w:rsidR="00207387" w:rsidRPr="00207387" w:rsidRDefault="00207387" w:rsidP="00207387">
            <w:pPr>
              <w:spacing w:line="276" w:lineRule="auto"/>
              <w:rPr>
                <w:rFonts w:ascii="仿宋" w:eastAsia="仿宋" w:hAnsi="仿宋" w:cs="Times New Roman"/>
                <w:szCs w:val="21"/>
              </w:rPr>
            </w:pPr>
          </w:p>
          <w:p w:rsidR="00207387" w:rsidRPr="00207387" w:rsidRDefault="00207387" w:rsidP="00207387">
            <w:pPr>
              <w:spacing w:line="276" w:lineRule="auto"/>
              <w:rPr>
                <w:rFonts w:ascii="仿宋" w:eastAsia="仿宋" w:hAnsi="仿宋" w:cs="Times New Roman"/>
                <w:szCs w:val="21"/>
              </w:rPr>
            </w:pPr>
          </w:p>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t>旅游心理（40学时）</w:t>
            </w:r>
          </w:p>
          <w:p w:rsidR="00207387" w:rsidRPr="00207387" w:rsidRDefault="00207387" w:rsidP="00207387">
            <w:pPr>
              <w:spacing w:line="276" w:lineRule="auto"/>
              <w:ind w:firstLineChars="400" w:firstLine="840"/>
              <w:rPr>
                <w:rFonts w:ascii="仿宋" w:eastAsia="仿宋" w:hAnsi="仿宋" w:cs="Times New Roman"/>
                <w:szCs w:val="21"/>
              </w:rPr>
            </w:pPr>
          </w:p>
        </w:tc>
        <w:tc>
          <w:tcPr>
            <w:tcW w:w="3118" w:type="dxa"/>
            <w:tcBorders>
              <w:left w:val="nil"/>
            </w:tcBorders>
            <w:vAlign w:val="center"/>
          </w:tcPr>
          <w:p w:rsidR="00207387" w:rsidRPr="00207387" w:rsidRDefault="00207387" w:rsidP="00207387">
            <w:pPr>
              <w:spacing w:line="276" w:lineRule="auto"/>
              <w:rPr>
                <w:rFonts w:ascii="仿宋" w:eastAsia="仿宋" w:hAnsi="仿宋" w:cs="Arial"/>
                <w:szCs w:val="21"/>
              </w:rPr>
            </w:pPr>
            <w:r w:rsidRPr="00207387">
              <w:rPr>
                <w:rFonts w:ascii="仿宋" w:eastAsia="仿宋" w:hAnsi="仿宋" w:cs="Times New Roman" w:hint="eastAsia"/>
                <w:szCs w:val="21"/>
              </w:rPr>
              <w:lastRenderedPageBreak/>
              <w:t>（</w:t>
            </w:r>
            <w:r w:rsidRPr="00207387">
              <w:rPr>
                <w:rFonts w:ascii="仿宋" w:eastAsia="仿宋" w:hAnsi="仿宋" w:cs="Arial"/>
                <w:szCs w:val="21"/>
              </w:rPr>
              <w:t>1</w:t>
            </w:r>
            <w:r w:rsidRPr="00207387">
              <w:rPr>
                <w:rFonts w:ascii="仿宋" w:eastAsia="仿宋" w:hAnsi="仿宋" w:cs="Arial" w:hint="eastAsia"/>
                <w:szCs w:val="21"/>
              </w:rPr>
              <w:t>）如何对旅游者进行鉴貌辨</w:t>
            </w:r>
            <w:r w:rsidRPr="00207387">
              <w:rPr>
                <w:rFonts w:ascii="仿宋" w:eastAsia="仿宋" w:hAnsi="仿宋" w:cs="Arial" w:hint="eastAsia"/>
                <w:szCs w:val="21"/>
              </w:rPr>
              <w:lastRenderedPageBreak/>
              <w:t>色；</w:t>
            </w:r>
          </w:p>
          <w:p w:rsidR="00207387" w:rsidRPr="00207387" w:rsidRDefault="00207387" w:rsidP="00207387">
            <w:pPr>
              <w:spacing w:line="276" w:lineRule="auto"/>
              <w:rPr>
                <w:rFonts w:ascii="仿宋" w:eastAsia="仿宋" w:hAnsi="仿宋" w:cs="Arial"/>
                <w:szCs w:val="21"/>
              </w:rPr>
            </w:pPr>
            <w:r w:rsidRPr="00207387">
              <w:rPr>
                <w:rFonts w:ascii="仿宋" w:eastAsia="仿宋" w:hAnsi="仿宋" w:cs="Times New Roman" w:hint="eastAsia"/>
                <w:szCs w:val="21"/>
              </w:rPr>
              <w:t>（</w:t>
            </w:r>
            <w:r w:rsidRPr="00207387">
              <w:rPr>
                <w:rFonts w:ascii="仿宋" w:eastAsia="仿宋" w:hAnsi="仿宋" w:cs="Arial"/>
                <w:szCs w:val="21"/>
              </w:rPr>
              <w:t>2</w:t>
            </w:r>
            <w:r w:rsidRPr="00207387">
              <w:rPr>
                <w:rFonts w:ascii="仿宋" w:eastAsia="仿宋" w:hAnsi="仿宋" w:cs="Times New Roman" w:hint="eastAsia"/>
                <w:szCs w:val="21"/>
              </w:rPr>
              <w:t>）</w:t>
            </w:r>
            <w:r w:rsidRPr="00207387">
              <w:rPr>
                <w:rFonts w:ascii="仿宋" w:eastAsia="仿宋" w:hAnsi="仿宋" w:cs="Arial" w:hint="eastAsia"/>
                <w:szCs w:val="21"/>
              </w:rPr>
              <w:t>培养良好的旅游服务心理素质；</w:t>
            </w:r>
          </w:p>
          <w:p w:rsidR="00207387" w:rsidRPr="00207387" w:rsidRDefault="00207387" w:rsidP="00207387">
            <w:pPr>
              <w:spacing w:line="276" w:lineRule="auto"/>
              <w:rPr>
                <w:rFonts w:ascii="仿宋" w:eastAsia="仿宋" w:hAnsi="仿宋" w:cs="Arial"/>
                <w:szCs w:val="21"/>
              </w:rPr>
            </w:pPr>
            <w:r w:rsidRPr="00207387">
              <w:rPr>
                <w:rFonts w:ascii="仿宋" w:eastAsia="仿宋" w:hAnsi="仿宋" w:cs="Times New Roman" w:hint="eastAsia"/>
                <w:szCs w:val="21"/>
              </w:rPr>
              <w:t>（</w:t>
            </w:r>
            <w:r w:rsidRPr="00207387">
              <w:rPr>
                <w:rFonts w:ascii="仿宋" w:eastAsia="仿宋" w:hAnsi="仿宋" w:cs="Arial"/>
                <w:szCs w:val="21"/>
              </w:rPr>
              <w:t>3</w:t>
            </w:r>
            <w:r w:rsidRPr="00207387">
              <w:rPr>
                <w:rFonts w:ascii="仿宋" w:eastAsia="仿宋" w:hAnsi="仿宋" w:cs="Times New Roman" w:hint="eastAsia"/>
                <w:szCs w:val="21"/>
              </w:rPr>
              <w:t>）</w:t>
            </w:r>
            <w:r w:rsidRPr="00207387">
              <w:rPr>
                <w:rFonts w:ascii="仿宋" w:eastAsia="仿宋" w:hAnsi="仿宋" w:cs="Arial" w:hint="eastAsia"/>
                <w:szCs w:val="21"/>
              </w:rPr>
              <w:t>旅游者的兴趣、需要及动机；</w:t>
            </w:r>
          </w:p>
          <w:p w:rsidR="00207387" w:rsidRPr="00207387" w:rsidRDefault="00207387" w:rsidP="00207387">
            <w:pPr>
              <w:spacing w:line="276" w:lineRule="auto"/>
              <w:rPr>
                <w:rFonts w:ascii="仿宋" w:eastAsia="仿宋" w:hAnsi="仿宋" w:cs="Arial"/>
                <w:szCs w:val="21"/>
              </w:rPr>
            </w:pPr>
            <w:r w:rsidRPr="00207387">
              <w:rPr>
                <w:rFonts w:ascii="仿宋" w:eastAsia="仿宋" w:hAnsi="仿宋" w:cs="Times New Roman" w:hint="eastAsia"/>
                <w:szCs w:val="21"/>
              </w:rPr>
              <w:t>（</w:t>
            </w:r>
            <w:r w:rsidRPr="00207387">
              <w:rPr>
                <w:rFonts w:ascii="仿宋" w:eastAsia="仿宋" w:hAnsi="仿宋" w:cs="Arial"/>
                <w:szCs w:val="21"/>
              </w:rPr>
              <w:t>4</w:t>
            </w:r>
            <w:r w:rsidRPr="00207387">
              <w:rPr>
                <w:rFonts w:ascii="仿宋" w:eastAsia="仿宋" w:hAnsi="仿宋" w:cs="Times New Roman" w:hint="eastAsia"/>
                <w:szCs w:val="21"/>
              </w:rPr>
              <w:t>）</w:t>
            </w:r>
            <w:r w:rsidRPr="00207387">
              <w:rPr>
                <w:rFonts w:ascii="仿宋" w:eastAsia="仿宋" w:hAnsi="仿宋" w:cs="Arial" w:hint="eastAsia"/>
                <w:szCs w:val="21"/>
              </w:rPr>
              <w:t>旅游者的个性；</w:t>
            </w:r>
          </w:p>
          <w:p w:rsidR="00207387" w:rsidRPr="00207387" w:rsidRDefault="00207387" w:rsidP="00207387">
            <w:pPr>
              <w:spacing w:line="276" w:lineRule="auto"/>
              <w:rPr>
                <w:rFonts w:ascii="仿宋" w:eastAsia="仿宋" w:hAnsi="仿宋" w:cs="Arial"/>
                <w:szCs w:val="21"/>
              </w:rPr>
            </w:pPr>
            <w:r w:rsidRPr="00207387">
              <w:rPr>
                <w:rFonts w:ascii="仿宋" w:eastAsia="仿宋" w:hAnsi="仿宋" w:cs="Times New Roman" w:hint="eastAsia"/>
                <w:szCs w:val="21"/>
              </w:rPr>
              <w:t>（</w:t>
            </w:r>
            <w:r w:rsidRPr="00207387">
              <w:rPr>
                <w:rFonts w:ascii="仿宋" w:eastAsia="仿宋" w:hAnsi="仿宋" w:cs="Arial"/>
                <w:szCs w:val="21"/>
              </w:rPr>
              <w:t>5</w:t>
            </w:r>
            <w:r w:rsidRPr="00207387">
              <w:rPr>
                <w:rFonts w:ascii="仿宋" w:eastAsia="仿宋" w:hAnsi="仿宋" w:cs="Times New Roman" w:hint="eastAsia"/>
                <w:szCs w:val="21"/>
              </w:rPr>
              <w:t>）</w:t>
            </w:r>
            <w:r w:rsidRPr="00207387">
              <w:rPr>
                <w:rFonts w:ascii="仿宋" w:eastAsia="仿宋" w:hAnsi="仿宋" w:cs="Arial" w:hint="eastAsia"/>
                <w:szCs w:val="21"/>
              </w:rPr>
              <w:t>旅游业员工的心理保健；</w:t>
            </w:r>
          </w:p>
          <w:p w:rsidR="00207387" w:rsidRPr="00207387" w:rsidRDefault="00207387" w:rsidP="00207387">
            <w:pPr>
              <w:spacing w:line="276" w:lineRule="auto"/>
              <w:rPr>
                <w:rFonts w:ascii="仿宋" w:eastAsia="仿宋" w:hAnsi="仿宋" w:cs="Arial"/>
                <w:szCs w:val="21"/>
              </w:rPr>
            </w:pPr>
            <w:r w:rsidRPr="00207387">
              <w:rPr>
                <w:rFonts w:ascii="仿宋" w:eastAsia="仿宋" w:hAnsi="仿宋" w:cs="Times New Roman" w:hint="eastAsia"/>
                <w:szCs w:val="21"/>
              </w:rPr>
              <w:t>（</w:t>
            </w:r>
            <w:r w:rsidRPr="00207387">
              <w:rPr>
                <w:rFonts w:ascii="仿宋" w:eastAsia="仿宋" w:hAnsi="仿宋" w:cs="Arial"/>
                <w:szCs w:val="21"/>
              </w:rPr>
              <w:t>6</w:t>
            </w:r>
            <w:r w:rsidRPr="00207387">
              <w:rPr>
                <w:rFonts w:ascii="仿宋" w:eastAsia="仿宋" w:hAnsi="仿宋" w:cs="Times New Roman" w:hint="eastAsia"/>
                <w:szCs w:val="21"/>
              </w:rPr>
              <w:t>）</w:t>
            </w:r>
            <w:r w:rsidRPr="00207387">
              <w:rPr>
                <w:rFonts w:ascii="仿宋" w:eastAsia="仿宋" w:hAnsi="仿宋" w:cs="Arial" w:hint="eastAsia"/>
                <w:szCs w:val="21"/>
              </w:rPr>
              <w:t>旅游服务心理；</w:t>
            </w:r>
          </w:p>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t>（</w:t>
            </w:r>
            <w:r w:rsidRPr="00207387">
              <w:rPr>
                <w:rFonts w:ascii="仿宋" w:eastAsia="仿宋" w:hAnsi="仿宋" w:cs="Arial"/>
                <w:szCs w:val="21"/>
              </w:rPr>
              <w:t>7</w:t>
            </w:r>
            <w:r w:rsidRPr="00207387">
              <w:rPr>
                <w:rFonts w:ascii="仿宋" w:eastAsia="仿宋" w:hAnsi="仿宋" w:cs="Times New Roman" w:hint="eastAsia"/>
                <w:szCs w:val="21"/>
              </w:rPr>
              <w:t>）</w:t>
            </w:r>
            <w:r w:rsidRPr="00207387">
              <w:rPr>
                <w:rFonts w:ascii="仿宋" w:eastAsia="仿宋" w:hAnsi="仿宋" w:cs="Arial" w:hint="eastAsia"/>
                <w:szCs w:val="21"/>
              </w:rPr>
              <w:t>旅游投诉心理</w:t>
            </w:r>
          </w:p>
        </w:tc>
        <w:tc>
          <w:tcPr>
            <w:tcW w:w="4965" w:type="dxa"/>
            <w:tcBorders>
              <w:left w:val="nil"/>
            </w:tcBorders>
            <w:vAlign w:val="center"/>
          </w:tcPr>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lastRenderedPageBreak/>
              <w:t>（</w:t>
            </w:r>
            <w:r w:rsidRPr="00207387">
              <w:rPr>
                <w:rFonts w:ascii="仿宋" w:eastAsia="仿宋" w:hAnsi="仿宋" w:cs="Times New Roman"/>
                <w:szCs w:val="21"/>
              </w:rPr>
              <w:t>1）</w:t>
            </w:r>
            <w:r w:rsidRPr="00207387">
              <w:rPr>
                <w:rFonts w:ascii="仿宋" w:eastAsia="仿宋" w:hAnsi="仿宋" w:cs="Times New Roman" w:hint="eastAsia"/>
                <w:szCs w:val="21"/>
              </w:rPr>
              <w:t>能运用心理学基础知识，简单分析心理学现象；</w:t>
            </w:r>
          </w:p>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lastRenderedPageBreak/>
              <w:t>（</w:t>
            </w:r>
            <w:r w:rsidRPr="00207387">
              <w:rPr>
                <w:rFonts w:ascii="仿宋" w:eastAsia="仿宋" w:hAnsi="仿宋" w:cs="Times New Roman"/>
                <w:szCs w:val="21"/>
              </w:rPr>
              <w:t>2</w:t>
            </w:r>
            <w:r w:rsidRPr="00207387">
              <w:rPr>
                <w:rFonts w:ascii="仿宋" w:eastAsia="仿宋" w:hAnsi="仿宋" w:cs="Times New Roman" w:hint="eastAsia"/>
                <w:szCs w:val="21"/>
              </w:rPr>
              <w:t>）能从心理学的角度分析、提升自己的职业素养；</w:t>
            </w:r>
          </w:p>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t>（</w:t>
            </w:r>
            <w:r w:rsidRPr="00207387">
              <w:rPr>
                <w:rFonts w:ascii="仿宋" w:eastAsia="仿宋" w:hAnsi="仿宋" w:cs="Times New Roman"/>
                <w:szCs w:val="21"/>
              </w:rPr>
              <w:t>3</w:t>
            </w:r>
            <w:r w:rsidRPr="00207387">
              <w:rPr>
                <w:rFonts w:ascii="仿宋" w:eastAsia="仿宋" w:hAnsi="仿宋" w:cs="Times New Roman" w:hint="eastAsia"/>
                <w:szCs w:val="21"/>
              </w:rPr>
              <w:t>）能运用所学知识预测客人的心理需求</w:t>
            </w:r>
          </w:p>
          <w:p w:rsidR="00207387" w:rsidRPr="00207387" w:rsidRDefault="00207387" w:rsidP="00207387">
            <w:pPr>
              <w:spacing w:line="276" w:lineRule="auto"/>
              <w:rPr>
                <w:rFonts w:ascii="仿宋" w:eastAsia="仿宋" w:hAnsi="仿宋" w:cs="Times New Roman"/>
                <w:szCs w:val="21"/>
              </w:rPr>
            </w:pPr>
          </w:p>
        </w:tc>
      </w:tr>
      <w:tr w:rsidR="00BB25F5" w:rsidRPr="00BB25F5" w:rsidTr="00ED26E5">
        <w:trPr>
          <w:trHeight w:val="3835"/>
          <w:jc w:val="center"/>
        </w:trPr>
        <w:tc>
          <w:tcPr>
            <w:tcW w:w="1101" w:type="dxa"/>
            <w:vAlign w:val="center"/>
          </w:tcPr>
          <w:p w:rsidR="00207387" w:rsidRPr="00BB25F5" w:rsidRDefault="00207387" w:rsidP="00207387">
            <w:pPr>
              <w:spacing w:line="276" w:lineRule="auto"/>
              <w:rPr>
                <w:rFonts w:ascii="仿宋" w:eastAsia="仿宋" w:hAnsi="仿宋" w:cs="Times New Roman"/>
                <w:szCs w:val="21"/>
              </w:rPr>
            </w:pPr>
            <w:proofErr w:type="gramStart"/>
            <w:r w:rsidRPr="00BB25F5">
              <w:rPr>
                <w:rFonts w:ascii="仿宋" w:eastAsia="仿宋" w:hAnsi="仿宋" w:cs="Times New Roman" w:hint="eastAsia"/>
                <w:szCs w:val="21"/>
              </w:rPr>
              <w:lastRenderedPageBreak/>
              <w:t>研学指</w:t>
            </w:r>
            <w:proofErr w:type="gramEnd"/>
            <w:r w:rsidRPr="00BB25F5">
              <w:rPr>
                <w:rFonts w:ascii="仿宋" w:eastAsia="仿宋" w:hAnsi="仿宋" w:cs="Times New Roman" w:hint="eastAsia"/>
                <w:szCs w:val="21"/>
              </w:rPr>
              <w:t>导师（80学时）</w:t>
            </w:r>
          </w:p>
          <w:p w:rsidR="00207387" w:rsidRPr="00BB25F5" w:rsidRDefault="00207387" w:rsidP="00207387">
            <w:pPr>
              <w:spacing w:line="276" w:lineRule="auto"/>
              <w:ind w:firstLineChars="400" w:firstLine="840"/>
              <w:rPr>
                <w:rFonts w:ascii="仿宋" w:eastAsia="仿宋" w:hAnsi="仿宋" w:cs="Times New Roman"/>
                <w:szCs w:val="21"/>
              </w:rPr>
            </w:pPr>
          </w:p>
        </w:tc>
        <w:tc>
          <w:tcPr>
            <w:tcW w:w="3118" w:type="dxa"/>
            <w:tcBorders>
              <w:left w:val="nil"/>
            </w:tcBorders>
            <w:vAlign w:val="center"/>
          </w:tcPr>
          <w:p w:rsidR="004F78C1" w:rsidRPr="00BB25F5" w:rsidRDefault="004F78C1" w:rsidP="00207387">
            <w:pPr>
              <w:spacing w:line="276" w:lineRule="auto"/>
              <w:rPr>
                <w:rFonts w:ascii="仿宋" w:eastAsia="仿宋" w:hAnsi="仿宋" w:cs="Times New Roman"/>
                <w:szCs w:val="21"/>
              </w:rPr>
            </w:pPr>
            <w:r w:rsidRPr="00BB25F5">
              <w:rPr>
                <w:rFonts w:ascii="仿宋" w:eastAsia="仿宋" w:hAnsi="仿宋" w:cs="Times New Roman" w:hint="eastAsia"/>
                <w:szCs w:val="21"/>
              </w:rPr>
              <w:t>（1）</w:t>
            </w:r>
            <w:proofErr w:type="gramStart"/>
            <w:r w:rsidRPr="00BB25F5">
              <w:rPr>
                <w:rFonts w:ascii="仿宋" w:eastAsia="仿宋" w:hAnsi="仿宋" w:cs="Times New Roman" w:hint="eastAsia"/>
                <w:szCs w:val="21"/>
              </w:rPr>
              <w:t>研</w:t>
            </w:r>
            <w:proofErr w:type="gramEnd"/>
            <w:r w:rsidRPr="00BB25F5">
              <w:rPr>
                <w:rFonts w:ascii="仿宋" w:eastAsia="仿宋" w:hAnsi="仿宋" w:cs="Times New Roman" w:hint="eastAsia"/>
                <w:szCs w:val="21"/>
              </w:rPr>
              <w:t>学旅行的概念</w:t>
            </w:r>
          </w:p>
          <w:p w:rsidR="004F78C1" w:rsidRPr="00BB25F5" w:rsidRDefault="004F78C1" w:rsidP="00207387">
            <w:pPr>
              <w:spacing w:line="276" w:lineRule="auto"/>
              <w:rPr>
                <w:rFonts w:ascii="仿宋" w:eastAsia="仿宋" w:hAnsi="仿宋" w:cs="Times New Roman"/>
                <w:szCs w:val="21"/>
              </w:rPr>
            </w:pPr>
            <w:r w:rsidRPr="00BB25F5">
              <w:rPr>
                <w:rFonts w:ascii="仿宋" w:eastAsia="仿宋" w:hAnsi="仿宋" w:cs="Times New Roman" w:hint="eastAsia"/>
                <w:szCs w:val="21"/>
              </w:rPr>
              <w:t>（2）</w:t>
            </w:r>
            <w:proofErr w:type="gramStart"/>
            <w:r w:rsidRPr="00BB25F5">
              <w:rPr>
                <w:rFonts w:ascii="仿宋" w:eastAsia="仿宋" w:hAnsi="仿宋" w:cs="Times New Roman" w:hint="eastAsia"/>
                <w:szCs w:val="21"/>
              </w:rPr>
              <w:t>研</w:t>
            </w:r>
            <w:proofErr w:type="gramEnd"/>
            <w:r w:rsidRPr="00BB25F5">
              <w:rPr>
                <w:rFonts w:ascii="仿宋" w:eastAsia="仿宋" w:hAnsi="仿宋" w:cs="Times New Roman" w:hint="eastAsia"/>
                <w:szCs w:val="21"/>
              </w:rPr>
              <w:t>学旅行的课程设计</w:t>
            </w:r>
          </w:p>
          <w:p w:rsidR="004F78C1" w:rsidRPr="00BB25F5" w:rsidRDefault="004F78C1" w:rsidP="00207387">
            <w:pPr>
              <w:spacing w:line="276" w:lineRule="auto"/>
              <w:rPr>
                <w:rFonts w:ascii="仿宋" w:eastAsia="仿宋" w:hAnsi="仿宋" w:cs="Times New Roman"/>
                <w:szCs w:val="21"/>
              </w:rPr>
            </w:pPr>
            <w:r w:rsidRPr="00BB25F5">
              <w:rPr>
                <w:rFonts w:ascii="仿宋" w:eastAsia="仿宋" w:hAnsi="仿宋" w:cs="Times New Roman" w:hint="eastAsia"/>
                <w:szCs w:val="21"/>
              </w:rPr>
              <w:t>（3）智慧</w:t>
            </w:r>
            <w:proofErr w:type="gramStart"/>
            <w:r w:rsidRPr="00BB25F5">
              <w:rPr>
                <w:rFonts w:ascii="仿宋" w:eastAsia="仿宋" w:hAnsi="仿宋" w:cs="Times New Roman" w:hint="eastAsia"/>
                <w:szCs w:val="21"/>
              </w:rPr>
              <w:t>研</w:t>
            </w:r>
            <w:proofErr w:type="gramEnd"/>
            <w:r w:rsidRPr="00BB25F5">
              <w:rPr>
                <w:rFonts w:ascii="仿宋" w:eastAsia="仿宋" w:hAnsi="仿宋" w:cs="Times New Roman" w:hint="eastAsia"/>
                <w:szCs w:val="21"/>
              </w:rPr>
              <w:t>学</w:t>
            </w:r>
          </w:p>
          <w:p w:rsidR="004F78C1" w:rsidRPr="00BB25F5" w:rsidRDefault="004F78C1" w:rsidP="00207387">
            <w:pPr>
              <w:spacing w:line="276" w:lineRule="auto"/>
              <w:rPr>
                <w:rFonts w:ascii="仿宋" w:eastAsia="仿宋" w:hAnsi="仿宋" w:cs="Times New Roman"/>
                <w:szCs w:val="21"/>
              </w:rPr>
            </w:pPr>
            <w:r w:rsidRPr="00BB25F5">
              <w:rPr>
                <w:rFonts w:ascii="仿宋" w:eastAsia="仿宋" w:hAnsi="仿宋" w:cs="Times New Roman" w:hint="eastAsia"/>
                <w:szCs w:val="21"/>
              </w:rPr>
              <w:t>（4）学生发展与</w:t>
            </w:r>
            <w:proofErr w:type="gramStart"/>
            <w:r w:rsidRPr="00BB25F5">
              <w:rPr>
                <w:rFonts w:ascii="仿宋" w:eastAsia="仿宋" w:hAnsi="仿宋" w:cs="Times New Roman" w:hint="eastAsia"/>
                <w:szCs w:val="21"/>
              </w:rPr>
              <w:t>研</w:t>
            </w:r>
            <w:proofErr w:type="gramEnd"/>
            <w:r w:rsidRPr="00BB25F5">
              <w:rPr>
                <w:rFonts w:ascii="仿宋" w:eastAsia="仿宋" w:hAnsi="仿宋" w:cs="Times New Roman" w:hint="eastAsia"/>
                <w:szCs w:val="21"/>
              </w:rPr>
              <w:t>学旅行策划</w:t>
            </w:r>
          </w:p>
          <w:p w:rsidR="004F78C1" w:rsidRPr="00BB25F5" w:rsidRDefault="004F78C1" w:rsidP="00207387">
            <w:pPr>
              <w:spacing w:line="276" w:lineRule="auto"/>
              <w:rPr>
                <w:rFonts w:ascii="仿宋" w:eastAsia="仿宋" w:hAnsi="仿宋" w:cs="Times New Roman"/>
                <w:szCs w:val="21"/>
              </w:rPr>
            </w:pPr>
            <w:r w:rsidRPr="00BB25F5">
              <w:rPr>
                <w:rFonts w:ascii="仿宋" w:eastAsia="仿宋" w:hAnsi="仿宋" w:cs="Times New Roman" w:hint="eastAsia"/>
                <w:szCs w:val="21"/>
              </w:rPr>
              <w:t>（5）</w:t>
            </w:r>
            <w:proofErr w:type="gramStart"/>
            <w:r w:rsidRPr="00BB25F5">
              <w:rPr>
                <w:rFonts w:ascii="仿宋" w:eastAsia="仿宋" w:hAnsi="仿宋" w:cs="Times New Roman" w:hint="eastAsia"/>
                <w:szCs w:val="21"/>
              </w:rPr>
              <w:t>研</w:t>
            </w:r>
            <w:proofErr w:type="gramEnd"/>
            <w:r w:rsidRPr="00BB25F5">
              <w:rPr>
                <w:rFonts w:ascii="仿宋" w:eastAsia="仿宋" w:hAnsi="仿宋" w:cs="Times New Roman" w:hint="eastAsia"/>
                <w:szCs w:val="21"/>
              </w:rPr>
              <w:t>学旅行管理与实务</w:t>
            </w:r>
          </w:p>
        </w:tc>
        <w:tc>
          <w:tcPr>
            <w:tcW w:w="4965" w:type="dxa"/>
            <w:tcBorders>
              <w:left w:val="nil"/>
            </w:tcBorders>
            <w:vAlign w:val="center"/>
          </w:tcPr>
          <w:p w:rsidR="00BB25F5" w:rsidRPr="00BB25F5" w:rsidRDefault="00BB25F5" w:rsidP="00BB25F5">
            <w:pPr>
              <w:spacing w:line="276" w:lineRule="auto"/>
              <w:rPr>
                <w:rFonts w:ascii="仿宋" w:eastAsia="仿宋" w:hAnsi="仿宋" w:cs="Times New Roman"/>
                <w:szCs w:val="21"/>
              </w:rPr>
            </w:pPr>
            <w:r>
              <w:rPr>
                <w:rFonts w:ascii="仿宋" w:eastAsia="仿宋" w:hAnsi="仿宋" w:cs="Times New Roman" w:hint="eastAsia"/>
                <w:szCs w:val="21"/>
              </w:rPr>
              <w:t>（1）掌握</w:t>
            </w:r>
            <w:proofErr w:type="gramStart"/>
            <w:r w:rsidRPr="00BB25F5">
              <w:rPr>
                <w:rFonts w:ascii="仿宋" w:eastAsia="仿宋" w:hAnsi="仿宋" w:cs="Times New Roman" w:hint="eastAsia"/>
                <w:szCs w:val="21"/>
              </w:rPr>
              <w:t>研</w:t>
            </w:r>
            <w:proofErr w:type="gramEnd"/>
            <w:r w:rsidRPr="00BB25F5">
              <w:rPr>
                <w:rFonts w:ascii="仿宋" w:eastAsia="仿宋" w:hAnsi="仿宋" w:cs="Times New Roman" w:hint="eastAsia"/>
                <w:szCs w:val="21"/>
              </w:rPr>
              <w:t>学旅行概念</w:t>
            </w:r>
            <w:r>
              <w:rPr>
                <w:rFonts w:ascii="仿宋" w:eastAsia="仿宋" w:hAnsi="仿宋" w:cs="Times New Roman" w:hint="eastAsia"/>
                <w:szCs w:val="21"/>
              </w:rPr>
              <w:t>，了解</w:t>
            </w:r>
            <w:proofErr w:type="gramStart"/>
            <w:r w:rsidRPr="00BB25F5">
              <w:rPr>
                <w:rFonts w:ascii="仿宋" w:eastAsia="仿宋" w:hAnsi="仿宋" w:cs="Times New Roman" w:hint="eastAsia"/>
                <w:szCs w:val="21"/>
              </w:rPr>
              <w:t>研</w:t>
            </w:r>
            <w:proofErr w:type="gramEnd"/>
            <w:r w:rsidRPr="00BB25F5">
              <w:rPr>
                <w:rFonts w:ascii="仿宋" w:eastAsia="仿宋" w:hAnsi="仿宋" w:cs="Times New Roman" w:hint="eastAsia"/>
                <w:szCs w:val="21"/>
              </w:rPr>
              <w:t>学</w:t>
            </w:r>
            <w:proofErr w:type="gramStart"/>
            <w:r w:rsidRPr="00BB25F5">
              <w:rPr>
                <w:rFonts w:ascii="仿宋" w:eastAsia="仿宋" w:hAnsi="仿宋" w:cs="Times New Roman" w:hint="eastAsia"/>
                <w:szCs w:val="21"/>
              </w:rPr>
              <w:t>旅行指</w:t>
            </w:r>
            <w:proofErr w:type="gramEnd"/>
            <w:r w:rsidRPr="00BB25F5">
              <w:rPr>
                <w:rFonts w:ascii="仿宋" w:eastAsia="仿宋" w:hAnsi="仿宋" w:cs="Times New Roman" w:hint="eastAsia"/>
                <w:szCs w:val="21"/>
              </w:rPr>
              <w:t>导师</w:t>
            </w:r>
          </w:p>
          <w:p w:rsidR="00FA4BDB" w:rsidRDefault="00BB25F5" w:rsidP="00FA4BDB">
            <w:pPr>
              <w:spacing w:line="276" w:lineRule="auto"/>
              <w:rPr>
                <w:rFonts w:ascii="仿宋" w:eastAsia="仿宋" w:hAnsi="仿宋" w:cs="Times New Roman"/>
                <w:szCs w:val="21"/>
              </w:rPr>
            </w:pPr>
            <w:r>
              <w:rPr>
                <w:rFonts w:ascii="仿宋" w:eastAsia="仿宋" w:hAnsi="仿宋" w:cs="Times New Roman" w:hint="eastAsia"/>
                <w:szCs w:val="21"/>
              </w:rPr>
              <w:t>（2）</w:t>
            </w:r>
            <w:r w:rsidR="00FA4BDB">
              <w:rPr>
                <w:rFonts w:ascii="仿宋" w:eastAsia="仿宋" w:hAnsi="仿宋" w:cs="Times New Roman" w:hint="eastAsia"/>
                <w:szCs w:val="21"/>
              </w:rPr>
              <w:t>掌握</w:t>
            </w:r>
            <w:proofErr w:type="gramStart"/>
            <w:r w:rsidRPr="00BB25F5">
              <w:rPr>
                <w:rFonts w:ascii="仿宋" w:eastAsia="仿宋" w:hAnsi="仿宋" w:cs="Times New Roman" w:hint="eastAsia"/>
                <w:szCs w:val="21"/>
              </w:rPr>
              <w:t>研</w:t>
            </w:r>
            <w:proofErr w:type="gramEnd"/>
            <w:r w:rsidRPr="00BB25F5">
              <w:rPr>
                <w:rFonts w:ascii="仿宋" w:eastAsia="仿宋" w:hAnsi="仿宋" w:cs="Times New Roman" w:hint="eastAsia"/>
                <w:szCs w:val="21"/>
              </w:rPr>
              <w:t>学课程要素</w:t>
            </w:r>
            <w:r w:rsidR="00FA4BDB">
              <w:rPr>
                <w:rFonts w:ascii="仿宋" w:eastAsia="仿宋" w:hAnsi="仿宋" w:cs="Times New Roman" w:hint="eastAsia"/>
                <w:szCs w:val="21"/>
              </w:rPr>
              <w:t>，</w:t>
            </w:r>
            <w:r w:rsidRPr="00BB25F5">
              <w:rPr>
                <w:rFonts w:ascii="仿宋" w:eastAsia="仿宋" w:hAnsi="仿宋" w:cs="Times New Roman" w:hint="eastAsia"/>
                <w:szCs w:val="21"/>
              </w:rPr>
              <w:t>课程目标设计</w:t>
            </w:r>
            <w:r w:rsidR="00FA4BDB">
              <w:rPr>
                <w:rFonts w:ascii="仿宋" w:eastAsia="仿宋" w:hAnsi="仿宋" w:cs="Times New Roman" w:hint="eastAsia"/>
                <w:szCs w:val="21"/>
              </w:rPr>
              <w:t>；</w:t>
            </w:r>
            <w:r w:rsidRPr="00BB25F5">
              <w:rPr>
                <w:rFonts w:ascii="仿宋" w:eastAsia="仿宋" w:hAnsi="仿宋" w:cs="Times New Roman" w:hint="eastAsia"/>
                <w:szCs w:val="21"/>
              </w:rPr>
              <w:t>课程的内容设计</w:t>
            </w:r>
            <w:r w:rsidR="00FA4BDB">
              <w:rPr>
                <w:rFonts w:ascii="仿宋" w:eastAsia="仿宋" w:hAnsi="仿宋" w:cs="Times New Roman" w:hint="eastAsia"/>
                <w:szCs w:val="21"/>
              </w:rPr>
              <w:t>；</w:t>
            </w:r>
            <w:r w:rsidRPr="00BB25F5">
              <w:rPr>
                <w:rFonts w:ascii="仿宋" w:eastAsia="仿宋" w:hAnsi="仿宋" w:cs="Times New Roman" w:hint="eastAsia"/>
                <w:szCs w:val="21"/>
              </w:rPr>
              <w:t>课程内容的组织</w:t>
            </w:r>
            <w:r w:rsidR="00FA4BDB">
              <w:rPr>
                <w:rFonts w:ascii="仿宋" w:eastAsia="仿宋" w:hAnsi="仿宋" w:cs="Times New Roman" w:hint="eastAsia"/>
                <w:szCs w:val="21"/>
              </w:rPr>
              <w:t>；</w:t>
            </w:r>
            <w:r w:rsidRPr="00BB25F5">
              <w:rPr>
                <w:rFonts w:ascii="仿宋" w:eastAsia="仿宋" w:hAnsi="仿宋" w:cs="Times New Roman" w:hint="eastAsia"/>
                <w:szCs w:val="21"/>
              </w:rPr>
              <w:t>课程的实施设计</w:t>
            </w:r>
            <w:r w:rsidR="00FA4BDB">
              <w:rPr>
                <w:rFonts w:ascii="仿宋" w:eastAsia="仿宋" w:hAnsi="仿宋" w:cs="Times New Roman" w:hint="eastAsia"/>
                <w:szCs w:val="21"/>
              </w:rPr>
              <w:t>；</w:t>
            </w:r>
            <w:r w:rsidRPr="00BB25F5">
              <w:rPr>
                <w:rFonts w:ascii="仿宋" w:eastAsia="仿宋" w:hAnsi="仿宋" w:cs="Times New Roman" w:hint="eastAsia"/>
                <w:szCs w:val="21"/>
              </w:rPr>
              <w:t>课程的评价设计</w:t>
            </w:r>
            <w:r w:rsidR="00FA4BDB">
              <w:rPr>
                <w:rFonts w:ascii="仿宋" w:eastAsia="仿宋" w:hAnsi="仿宋" w:cs="Times New Roman" w:hint="eastAsia"/>
                <w:szCs w:val="21"/>
              </w:rPr>
              <w:t>；</w:t>
            </w:r>
            <w:r w:rsidRPr="00BB25F5">
              <w:rPr>
                <w:rFonts w:ascii="仿宋" w:eastAsia="仿宋" w:hAnsi="仿宋" w:cs="Times New Roman" w:hint="eastAsia"/>
                <w:szCs w:val="21"/>
              </w:rPr>
              <w:t>项目式学习与</w:t>
            </w:r>
            <w:proofErr w:type="gramStart"/>
            <w:r w:rsidRPr="00BB25F5">
              <w:rPr>
                <w:rFonts w:ascii="仿宋" w:eastAsia="仿宋" w:hAnsi="仿宋" w:cs="Times New Roman" w:hint="eastAsia"/>
                <w:szCs w:val="21"/>
              </w:rPr>
              <w:t>研</w:t>
            </w:r>
            <w:proofErr w:type="gramEnd"/>
            <w:r w:rsidRPr="00BB25F5">
              <w:rPr>
                <w:rFonts w:ascii="仿宋" w:eastAsia="仿宋" w:hAnsi="仿宋" w:cs="Times New Roman" w:hint="eastAsia"/>
                <w:szCs w:val="21"/>
              </w:rPr>
              <w:t>学旅行活动．学生</w:t>
            </w:r>
            <w:proofErr w:type="gramStart"/>
            <w:r w:rsidRPr="00BB25F5">
              <w:rPr>
                <w:rFonts w:ascii="仿宋" w:eastAsia="仿宋" w:hAnsi="仿宋" w:cs="Times New Roman" w:hint="eastAsia"/>
                <w:szCs w:val="21"/>
              </w:rPr>
              <w:t>研</w:t>
            </w:r>
            <w:proofErr w:type="gramEnd"/>
            <w:r w:rsidRPr="00BB25F5">
              <w:rPr>
                <w:rFonts w:ascii="仿宋" w:eastAsia="仿宋" w:hAnsi="仿宋" w:cs="Times New Roman" w:hint="eastAsia"/>
                <w:szCs w:val="21"/>
              </w:rPr>
              <w:t>学手册设计方法</w:t>
            </w:r>
          </w:p>
          <w:p w:rsidR="00BB25F5" w:rsidRPr="00BB25F5" w:rsidRDefault="00FA4BDB" w:rsidP="00FA4BDB">
            <w:pPr>
              <w:spacing w:line="276" w:lineRule="auto"/>
              <w:rPr>
                <w:rFonts w:ascii="仿宋" w:eastAsia="仿宋" w:hAnsi="仿宋" w:cs="Times New Roman"/>
                <w:szCs w:val="21"/>
              </w:rPr>
            </w:pPr>
            <w:r>
              <w:rPr>
                <w:rFonts w:ascii="仿宋" w:eastAsia="仿宋" w:hAnsi="仿宋" w:cs="Times New Roman" w:hint="eastAsia"/>
                <w:szCs w:val="21"/>
              </w:rPr>
              <w:t>（3）了解</w:t>
            </w:r>
            <w:r w:rsidR="00BB25F5" w:rsidRPr="00BB25F5">
              <w:rPr>
                <w:rFonts w:ascii="仿宋" w:eastAsia="仿宋" w:hAnsi="仿宋" w:cs="Times New Roman" w:hint="eastAsia"/>
                <w:szCs w:val="21"/>
              </w:rPr>
              <w:t>智慧</w:t>
            </w:r>
            <w:proofErr w:type="gramStart"/>
            <w:r w:rsidR="00BB25F5" w:rsidRPr="00BB25F5">
              <w:rPr>
                <w:rFonts w:ascii="仿宋" w:eastAsia="仿宋" w:hAnsi="仿宋" w:cs="Times New Roman" w:hint="eastAsia"/>
                <w:szCs w:val="21"/>
              </w:rPr>
              <w:t>研</w:t>
            </w:r>
            <w:proofErr w:type="gramEnd"/>
            <w:r w:rsidR="00BB25F5" w:rsidRPr="00BB25F5">
              <w:rPr>
                <w:rFonts w:ascii="仿宋" w:eastAsia="仿宋" w:hAnsi="仿宋" w:cs="Times New Roman" w:hint="eastAsia"/>
                <w:szCs w:val="21"/>
              </w:rPr>
              <w:t>学</w:t>
            </w:r>
          </w:p>
          <w:p w:rsidR="00BB25F5" w:rsidRPr="00BB25F5" w:rsidRDefault="00FA4BDB" w:rsidP="00BB25F5">
            <w:pPr>
              <w:spacing w:line="276" w:lineRule="auto"/>
              <w:rPr>
                <w:rFonts w:ascii="仿宋" w:eastAsia="仿宋" w:hAnsi="仿宋" w:cs="Times New Roman"/>
                <w:szCs w:val="21"/>
              </w:rPr>
            </w:pPr>
            <w:r>
              <w:rPr>
                <w:rFonts w:ascii="仿宋" w:eastAsia="仿宋" w:hAnsi="仿宋" w:cs="Times New Roman" w:hint="eastAsia"/>
                <w:szCs w:val="21"/>
              </w:rPr>
              <w:t>（4）了解</w:t>
            </w:r>
            <w:r w:rsidR="00BB25F5" w:rsidRPr="00BB25F5">
              <w:rPr>
                <w:rFonts w:ascii="仿宋" w:eastAsia="仿宋" w:hAnsi="仿宋" w:cs="Times New Roman" w:hint="eastAsia"/>
                <w:szCs w:val="21"/>
              </w:rPr>
              <w:t>主题课程方案的设计</w:t>
            </w:r>
          </w:p>
          <w:p w:rsidR="000536F6" w:rsidRDefault="009E35C8" w:rsidP="00BB25F5">
            <w:pPr>
              <w:spacing w:line="276" w:lineRule="auto"/>
              <w:rPr>
                <w:rFonts w:ascii="仿宋" w:eastAsia="仿宋" w:hAnsi="仿宋" w:cs="Times New Roman"/>
                <w:szCs w:val="21"/>
              </w:rPr>
            </w:pPr>
            <w:r>
              <w:rPr>
                <w:rFonts w:ascii="仿宋" w:eastAsia="仿宋" w:hAnsi="仿宋" w:cs="Times New Roman" w:hint="eastAsia"/>
                <w:szCs w:val="21"/>
              </w:rPr>
              <w:t>（5）</w:t>
            </w:r>
            <w:proofErr w:type="gramStart"/>
            <w:r w:rsidR="00BB25F5" w:rsidRPr="00BB25F5">
              <w:rPr>
                <w:rFonts w:ascii="仿宋" w:eastAsia="仿宋" w:hAnsi="仿宋" w:cs="Times New Roman" w:hint="eastAsia"/>
                <w:szCs w:val="21"/>
              </w:rPr>
              <w:t>研</w:t>
            </w:r>
            <w:proofErr w:type="gramEnd"/>
            <w:r w:rsidR="00BB25F5" w:rsidRPr="00BB25F5">
              <w:rPr>
                <w:rFonts w:ascii="仿宋" w:eastAsia="仿宋" w:hAnsi="仿宋" w:cs="Times New Roman" w:hint="eastAsia"/>
                <w:szCs w:val="21"/>
              </w:rPr>
              <w:t>学旅行管理与实务</w:t>
            </w:r>
            <w:r w:rsidR="000536F6">
              <w:rPr>
                <w:rFonts w:ascii="仿宋" w:eastAsia="仿宋" w:hAnsi="仿宋" w:cs="Times New Roman" w:hint="eastAsia"/>
                <w:szCs w:val="21"/>
              </w:rPr>
              <w:t>：掌握</w:t>
            </w:r>
            <w:r w:rsidR="00BB25F5" w:rsidRPr="00BB25F5">
              <w:rPr>
                <w:rFonts w:ascii="仿宋" w:eastAsia="仿宋" w:hAnsi="仿宋" w:cs="Times New Roman" w:hint="eastAsia"/>
                <w:szCs w:val="21"/>
              </w:rPr>
              <w:t>课程前</w:t>
            </w:r>
            <w:r w:rsidR="000536F6">
              <w:rPr>
                <w:rFonts w:ascii="仿宋" w:eastAsia="仿宋" w:hAnsi="仿宋" w:cs="Times New Roman" w:hint="eastAsia"/>
                <w:szCs w:val="21"/>
              </w:rPr>
              <w:t>、</w:t>
            </w:r>
            <w:r w:rsidR="00BB25F5" w:rsidRPr="00BB25F5">
              <w:rPr>
                <w:rFonts w:ascii="仿宋" w:eastAsia="仿宋" w:hAnsi="仿宋" w:cs="Times New Roman" w:hint="eastAsia"/>
                <w:szCs w:val="21"/>
              </w:rPr>
              <w:t>课程中</w:t>
            </w:r>
            <w:r w:rsidR="000536F6">
              <w:rPr>
                <w:rFonts w:ascii="仿宋" w:eastAsia="仿宋" w:hAnsi="仿宋" w:cs="Times New Roman" w:hint="eastAsia"/>
                <w:szCs w:val="21"/>
              </w:rPr>
              <w:t>、</w:t>
            </w:r>
            <w:r w:rsidR="00BB25F5" w:rsidRPr="00BB25F5">
              <w:rPr>
                <w:rFonts w:ascii="仿宋" w:eastAsia="仿宋" w:hAnsi="仿宋" w:cs="Times New Roman" w:hint="eastAsia"/>
                <w:szCs w:val="21"/>
              </w:rPr>
              <w:t>活动课程后管理与实务</w:t>
            </w:r>
          </w:p>
          <w:p w:rsidR="00207387" w:rsidRPr="00BB25F5" w:rsidRDefault="000536F6" w:rsidP="00207387">
            <w:pPr>
              <w:spacing w:line="276" w:lineRule="auto"/>
              <w:rPr>
                <w:rFonts w:ascii="仿宋" w:eastAsia="仿宋" w:hAnsi="仿宋" w:cs="Times New Roman"/>
                <w:szCs w:val="21"/>
              </w:rPr>
            </w:pPr>
            <w:r>
              <w:rPr>
                <w:rFonts w:ascii="仿宋" w:eastAsia="仿宋" w:hAnsi="仿宋" w:cs="Times New Roman" w:hint="eastAsia"/>
                <w:szCs w:val="21"/>
              </w:rPr>
              <w:t>（6）掌握</w:t>
            </w:r>
            <w:proofErr w:type="gramStart"/>
            <w:r>
              <w:rPr>
                <w:rFonts w:ascii="仿宋" w:eastAsia="仿宋" w:hAnsi="仿宋" w:cs="Times New Roman" w:hint="eastAsia"/>
                <w:szCs w:val="21"/>
              </w:rPr>
              <w:t>研</w:t>
            </w:r>
            <w:proofErr w:type="gramEnd"/>
            <w:r>
              <w:rPr>
                <w:rFonts w:ascii="仿宋" w:eastAsia="仿宋" w:hAnsi="仿宋" w:cs="Times New Roman" w:hint="eastAsia"/>
                <w:szCs w:val="21"/>
              </w:rPr>
              <w:t>学</w:t>
            </w:r>
            <w:r w:rsidR="00BB25F5" w:rsidRPr="00BB25F5">
              <w:rPr>
                <w:rFonts w:ascii="仿宋" w:eastAsia="仿宋" w:hAnsi="仿宋" w:cs="Times New Roman" w:hint="eastAsia"/>
                <w:szCs w:val="21"/>
              </w:rPr>
              <w:t>安全管理与应急处理</w:t>
            </w:r>
          </w:p>
        </w:tc>
      </w:tr>
      <w:tr w:rsidR="00207387" w:rsidRPr="00207387" w:rsidTr="00ED26E5">
        <w:trPr>
          <w:trHeight w:val="3104"/>
          <w:jc w:val="center"/>
        </w:trPr>
        <w:tc>
          <w:tcPr>
            <w:tcW w:w="1101" w:type="dxa"/>
            <w:vAlign w:val="center"/>
          </w:tcPr>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t>展览讲解（40学时）</w:t>
            </w:r>
          </w:p>
        </w:tc>
        <w:tc>
          <w:tcPr>
            <w:tcW w:w="3118" w:type="dxa"/>
            <w:tcBorders>
              <w:left w:val="nil"/>
            </w:tcBorders>
            <w:vAlign w:val="center"/>
          </w:tcPr>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t>1、展览讲解基础知识</w:t>
            </w:r>
          </w:p>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t>2、展览接待；讲解词编写</w:t>
            </w:r>
          </w:p>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t>3、展览讲解实训：展览讲解工作流程；展览讲解服务实训</w:t>
            </w:r>
          </w:p>
        </w:tc>
        <w:tc>
          <w:tcPr>
            <w:tcW w:w="4965" w:type="dxa"/>
            <w:tcBorders>
              <w:left w:val="nil"/>
            </w:tcBorders>
            <w:vAlign w:val="center"/>
          </w:tcPr>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t>（1)掌握博物馆基础知识；掌握普通话知识；掌握语言表达基础知识；熟悉与文物有关的法律法规知识；熟悉安全常识</w:t>
            </w:r>
          </w:p>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t>（2）掌握展览讲解员的接待技能；掌握展览讲解员的讲解技能；熟悉讲解词的编写技能</w:t>
            </w:r>
          </w:p>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t>（3）熟悉展览讲解的流程；能运用展览讲解技能独立进行讲解工作；熟悉展览讲解服务中常见突发事故的处理程序和方法。</w:t>
            </w:r>
          </w:p>
        </w:tc>
      </w:tr>
      <w:tr w:rsidR="00207387" w:rsidRPr="00207387" w:rsidTr="00ED26E5">
        <w:trPr>
          <w:jc w:val="center"/>
        </w:trPr>
        <w:tc>
          <w:tcPr>
            <w:tcW w:w="1101" w:type="dxa"/>
            <w:vAlign w:val="center"/>
          </w:tcPr>
          <w:p w:rsidR="00207387" w:rsidRPr="00207387" w:rsidRDefault="00207387" w:rsidP="00207387">
            <w:pPr>
              <w:spacing w:line="276" w:lineRule="auto"/>
              <w:rPr>
                <w:rFonts w:ascii="仿宋" w:eastAsia="仿宋" w:hAnsi="仿宋" w:cs="Times New Roman"/>
                <w:szCs w:val="21"/>
              </w:rPr>
            </w:pPr>
          </w:p>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t>导游实务（60学时）</w:t>
            </w:r>
          </w:p>
          <w:p w:rsidR="00207387" w:rsidRPr="00207387" w:rsidRDefault="00207387" w:rsidP="00207387">
            <w:pPr>
              <w:spacing w:line="276" w:lineRule="auto"/>
              <w:rPr>
                <w:rFonts w:ascii="仿宋" w:eastAsia="仿宋" w:hAnsi="仿宋" w:cs="Times New Roman"/>
                <w:szCs w:val="21"/>
              </w:rPr>
            </w:pPr>
          </w:p>
          <w:p w:rsidR="00207387" w:rsidRPr="00207387" w:rsidRDefault="00207387" w:rsidP="00207387">
            <w:pPr>
              <w:spacing w:line="276" w:lineRule="auto"/>
              <w:rPr>
                <w:rFonts w:ascii="仿宋" w:eastAsia="仿宋" w:hAnsi="仿宋" w:cs="Times New Roman"/>
                <w:szCs w:val="21"/>
              </w:rPr>
            </w:pPr>
          </w:p>
        </w:tc>
        <w:tc>
          <w:tcPr>
            <w:tcW w:w="3118" w:type="dxa"/>
            <w:tcBorders>
              <w:left w:val="nil"/>
            </w:tcBorders>
            <w:vAlign w:val="center"/>
          </w:tcPr>
          <w:p w:rsidR="00207387" w:rsidRPr="00207387" w:rsidRDefault="00207387" w:rsidP="00207387">
            <w:pPr>
              <w:spacing w:line="276" w:lineRule="auto"/>
              <w:rPr>
                <w:rFonts w:ascii="仿宋" w:eastAsia="仿宋" w:hAnsi="仿宋" w:cs="Times New Roman"/>
                <w:color w:val="000000"/>
                <w:szCs w:val="21"/>
              </w:rPr>
            </w:pPr>
            <w:r w:rsidRPr="00207387">
              <w:rPr>
                <w:rFonts w:ascii="仿宋" w:eastAsia="仿宋" w:hAnsi="仿宋" w:cs="Times New Roman" w:hint="eastAsia"/>
                <w:color w:val="000000"/>
                <w:szCs w:val="21"/>
              </w:rPr>
              <w:t>（</w:t>
            </w:r>
            <w:r w:rsidRPr="00207387">
              <w:rPr>
                <w:rFonts w:ascii="仿宋" w:eastAsia="仿宋" w:hAnsi="仿宋" w:cs="Times New Roman"/>
                <w:color w:val="000000"/>
                <w:szCs w:val="21"/>
              </w:rPr>
              <w:t>1）</w:t>
            </w:r>
            <w:r w:rsidRPr="00207387">
              <w:rPr>
                <w:rFonts w:ascii="仿宋" w:eastAsia="仿宋" w:hAnsi="仿宋" w:cs="Times New Roman" w:hint="eastAsia"/>
                <w:color w:val="000000"/>
                <w:szCs w:val="21"/>
              </w:rPr>
              <w:t>导游服务程序与内容；</w:t>
            </w:r>
          </w:p>
          <w:p w:rsidR="00207387" w:rsidRPr="00207387" w:rsidRDefault="00207387" w:rsidP="00207387">
            <w:pPr>
              <w:spacing w:line="276" w:lineRule="auto"/>
              <w:rPr>
                <w:rFonts w:ascii="仿宋" w:eastAsia="仿宋" w:hAnsi="仿宋" w:cs="Times New Roman"/>
                <w:color w:val="000000"/>
                <w:szCs w:val="21"/>
              </w:rPr>
            </w:pPr>
            <w:r w:rsidRPr="00207387">
              <w:rPr>
                <w:rFonts w:ascii="仿宋" w:eastAsia="仿宋" w:hAnsi="仿宋" w:cs="Times New Roman" w:hint="eastAsia"/>
                <w:color w:val="000000"/>
                <w:szCs w:val="21"/>
              </w:rPr>
              <w:t>（</w:t>
            </w:r>
            <w:r w:rsidRPr="00207387">
              <w:rPr>
                <w:rFonts w:ascii="仿宋" w:eastAsia="仿宋" w:hAnsi="仿宋" w:cs="Times New Roman"/>
                <w:color w:val="000000"/>
                <w:szCs w:val="21"/>
              </w:rPr>
              <w:t>2）</w:t>
            </w:r>
            <w:r w:rsidRPr="00207387">
              <w:rPr>
                <w:rFonts w:ascii="仿宋" w:eastAsia="仿宋" w:hAnsi="仿宋" w:cs="Times New Roman" w:hint="eastAsia"/>
                <w:color w:val="000000"/>
                <w:szCs w:val="21"/>
              </w:rPr>
              <w:t>导游讲解服务；</w:t>
            </w:r>
          </w:p>
          <w:p w:rsidR="00207387" w:rsidRPr="00207387" w:rsidRDefault="00207387" w:rsidP="00207387">
            <w:pPr>
              <w:spacing w:line="276" w:lineRule="auto"/>
              <w:rPr>
                <w:rFonts w:ascii="仿宋" w:eastAsia="仿宋" w:hAnsi="仿宋" w:cs="Times New Roman"/>
                <w:color w:val="000000"/>
                <w:szCs w:val="21"/>
              </w:rPr>
            </w:pPr>
            <w:r w:rsidRPr="00207387">
              <w:rPr>
                <w:rFonts w:ascii="仿宋" w:eastAsia="仿宋" w:hAnsi="仿宋" w:cs="Times New Roman" w:hint="eastAsia"/>
                <w:color w:val="000000"/>
                <w:szCs w:val="21"/>
              </w:rPr>
              <w:t>（</w:t>
            </w:r>
            <w:r w:rsidRPr="00207387">
              <w:rPr>
                <w:rFonts w:ascii="仿宋" w:eastAsia="仿宋" w:hAnsi="仿宋" w:cs="Times New Roman"/>
                <w:color w:val="000000"/>
                <w:szCs w:val="21"/>
              </w:rPr>
              <w:t>3）</w:t>
            </w:r>
            <w:r w:rsidRPr="00207387">
              <w:rPr>
                <w:rFonts w:ascii="仿宋" w:eastAsia="仿宋" w:hAnsi="仿宋" w:cs="Times New Roman" w:hint="eastAsia"/>
                <w:color w:val="000000"/>
                <w:szCs w:val="21"/>
              </w:rPr>
              <w:t>旅游故障及其处理；</w:t>
            </w:r>
          </w:p>
          <w:p w:rsidR="00207387" w:rsidRPr="00207387" w:rsidRDefault="00207387" w:rsidP="00207387">
            <w:pPr>
              <w:spacing w:line="276" w:lineRule="auto"/>
              <w:rPr>
                <w:rFonts w:ascii="仿宋" w:eastAsia="仿宋" w:hAnsi="仿宋" w:cs="Times New Roman"/>
                <w:color w:val="000000"/>
                <w:szCs w:val="21"/>
              </w:rPr>
            </w:pPr>
            <w:r w:rsidRPr="00207387">
              <w:rPr>
                <w:rFonts w:ascii="仿宋" w:eastAsia="仿宋" w:hAnsi="仿宋" w:cs="Times New Roman" w:hint="eastAsia"/>
                <w:color w:val="000000"/>
                <w:szCs w:val="21"/>
              </w:rPr>
              <w:t>（</w:t>
            </w:r>
            <w:r w:rsidRPr="00207387">
              <w:rPr>
                <w:rFonts w:ascii="仿宋" w:eastAsia="仿宋" w:hAnsi="仿宋" w:cs="Times New Roman"/>
                <w:color w:val="000000"/>
                <w:szCs w:val="21"/>
              </w:rPr>
              <w:t>4）</w:t>
            </w:r>
            <w:r w:rsidRPr="00207387">
              <w:rPr>
                <w:rFonts w:ascii="仿宋" w:eastAsia="仿宋" w:hAnsi="仿宋" w:cs="Times New Roman" w:hint="eastAsia"/>
                <w:color w:val="000000"/>
                <w:szCs w:val="21"/>
              </w:rPr>
              <w:t>旅游者个别要求及其应对；</w:t>
            </w:r>
          </w:p>
          <w:p w:rsidR="00207387" w:rsidRPr="00207387" w:rsidRDefault="00207387" w:rsidP="00207387">
            <w:pPr>
              <w:spacing w:line="276" w:lineRule="auto"/>
              <w:rPr>
                <w:rFonts w:ascii="仿宋" w:eastAsia="仿宋" w:hAnsi="仿宋" w:cs="Times New Roman"/>
                <w:color w:val="000000"/>
                <w:szCs w:val="21"/>
              </w:rPr>
            </w:pPr>
            <w:r w:rsidRPr="00207387">
              <w:rPr>
                <w:rFonts w:ascii="仿宋" w:eastAsia="仿宋" w:hAnsi="仿宋" w:cs="Times New Roman" w:hint="eastAsia"/>
                <w:color w:val="000000"/>
                <w:szCs w:val="21"/>
              </w:rPr>
              <w:t>（</w:t>
            </w:r>
            <w:r w:rsidRPr="00207387">
              <w:rPr>
                <w:rFonts w:ascii="仿宋" w:eastAsia="仿宋" w:hAnsi="仿宋" w:cs="Times New Roman"/>
                <w:color w:val="000000"/>
                <w:szCs w:val="21"/>
              </w:rPr>
              <w:t>5）</w:t>
            </w:r>
            <w:r w:rsidRPr="00207387">
              <w:rPr>
                <w:rFonts w:ascii="仿宋" w:eastAsia="仿宋" w:hAnsi="仿宋" w:cs="Times New Roman" w:hint="eastAsia"/>
                <w:color w:val="000000"/>
                <w:szCs w:val="21"/>
              </w:rPr>
              <w:t>导游服务水平的提高；</w:t>
            </w:r>
          </w:p>
          <w:p w:rsidR="00207387" w:rsidRPr="00207387" w:rsidRDefault="00207387" w:rsidP="00207387">
            <w:pPr>
              <w:spacing w:line="276" w:lineRule="auto"/>
              <w:rPr>
                <w:rFonts w:ascii="仿宋" w:eastAsia="仿宋" w:hAnsi="仿宋" w:cs="宋体"/>
                <w:color w:val="000000"/>
                <w:szCs w:val="21"/>
              </w:rPr>
            </w:pPr>
            <w:r w:rsidRPr="00207387">
              <w:rPr>
                <w:rFonts w:ascii="仿宋" w:eastAsia="仿宋" w:hAnsi="仿宋" w:cs="Times New Roman" w:hint="eastAsia"/>
                <w:color w:val="000000"/>
                <w:szCs w:val="21"/>
              </w:rPr>
              <w:t>（</w:t>
            </w:r>
            <w:r w:rsidRPr="00207387">
              <w:rPr>
                <w:rFonts w:ascii="仿宋" w:eastAsia="仿宋" w:hAnsi="仿宋" w:cs="Times New Roman"/>
                <w:color w:val="000000"/>
                <w:szCs w:val="21"/>
              </w:rPr>
              <w:t>6）</w:t>
            </w:r>
            <w:r w:rsidRPr="00207387">
              <w:rPr>
                <w:rFonts w:ascii="仿宋" w:eastAsia="仿宋" w:hAnsi="仿宋" w:cs="Times New Roman" w:hint="eastAsia"/>
                <w:color w:val="000000"/>
                <w:szCs w:val="21"/>
              </w:rPr>
              <w:t>旅行社、饭店</w:t>
            </w:r>
            <w:r w:rsidRPr="00207387">
              <w:rPr>
                <w:rFonts w:ascii="仿宋" w:eastAsia="仿宋" w:hAnsi="仿宋" w:cs="宋体" w:hint="eastAsia"/>
                <w:color w:val="000000"/>
                <w:szCs w:val="21"/>
              </w:rPr>
              <w:t>与旅行常识</w:t>
            </w:r>
          </w:p>
        </w:tc>
        <w:tc>
          <w:tcPr>
            <w:tcW w:w="4965" w:type="dxa"/>
            <w:tcBorders>
              <w:left w:val="nil"/>
            </w:tcBorders>
            <w:vAlign w:val="center"/>
          </w:tcPr>
          <w:p w:rsidR="00207387" w:rsidRPr="00207387" w:rsidRDefault="00207387" w:rsidP="00207387">
            <w:pPr>
              <w:snapToGrid w:val="0"/>
              <w:spacing w:line="276" w:lineRule="auto"/>
              <w:rPr>
                <w:rFonts w:ascii="仿宋" w:eastAsia="仿宋" w:hAnsi="仿宋" w:cs="Times New Roman"/>
                <w:color w:val="000000"/>
                <w:szCs w:val="21"/>
              </w:rPr>
            </w:pPr>
            <w:r w:rsidRPr="00207387">
              <w:rPr>
                <w:rFonts w:ascii="仿宋" w:eastAsia="仿宋" w:hAnsi="仿宋" w:cs="Times New Roman" w:hint="eastAsia"/>
                <w:color w:val="000000"/>
                <w:szCs w:val="21"/>
              </w:rPr>
              <w:t>（</w:t>
            </w:r>
            <w:r w:rsidRPr="00207387">
              <w:rPr>
                <w:rFonts w:ascii="仿宋" w:eastAsia="仿宋" w:hAnsi="仿宋" w:cs="Times New Roman"/>
                <w:color w:val="000000"/>
                <w:szCs w:val="21"/>
              </w:rPr>
              <w:t>1）</w:t>
            </w:r>
            <w:r w:rsidRPr="00207387">
              <w:rPr>
                <w:rFonts w:ascii="仿宋" w:eastAsia="仿宋" w:hAnsi="仿宋" w:cs="Times New Roman" w:hint="eastAsia"/>
                <w:color w:val="000000"/>
                <w:szCs w:val="21"/>
              </w:rPr>
              <w:t>掌握导游工作（全陪、地陪）程序；</w:t>
            </w:r>
          </w:p>
          <w:p w:rsidR="00207387" w:rsidRPr="00207387" w:rsidRDefault="00207387" w:rsidP="00207387">
            <w:pPr>
              <w:snapToGrid w:val="0"/>
              <w:spacing w:line="276" w:lineRule="auto"/>
              <w:rPr>
                <w:rFonts w:ascii="仿宋" w:eastAsia="仿宋" w:hAnsi="仿宋" w:cs="Times New Roman"/>
                <w:color w:val="000000"/>
                <w:szCs w:val="21"/>
              </w:rPr>
            </w:pPr>
            <w:r w:rsidRPr="00207387">
              <w:rPr>
                <w:rFonts w:ascii="仿宋" w:eastAsia="仿宋" w:hAnsi="仿宋" w:cs="Times New Roman" w:hint="eastAsia"/>
                <w:color w:val="000000"/>
                <w:szCs w:val="21"/>
              </w:rPr>
              <w:t>（</w:t>
            </w:r>
            <w:r w:rsidRPr="00207387">
              <w:rPr>
                <w:rFonts w:ascii="仿宋" w:eastAsia="仿宋" w:hAnsi="仿宋" w:cs="Times New Roman"/>
                <w:color w:val="000000"/>
                <w:szCs w:val="21"/>
              </w:rPr>
              <w:t>2）</w:t>
            </w:r>
            <w:r w:rsidRPr="00207387">
              <w:rPr>
                <w:rFonts w:ascii="仿宋" w:eastAsia="仿宋" w:hAnsi="仿宋" w:cs="Times New Roman" w:hint="eastAsia"/>
                <w:color w:val="000000"/>
                <w:szCs w:val="21"/>
              </w:rPr>
              <w:t>能根据游客的特点进行导游讲解服务；</w:t>
            </w:r>
          </w:p>
          <w:p w:rsidR="00207387" w:rsidRPr="00207387" w:rsidRDefault="00207387" w:rsidP="00207387">
            <w:pPr>
              <w:snapToGrid w:val="0"/>
              <w:spacing w:line="276" w:lineRule="auto"/>
              <w:rPr>
                <w:rFonts w:ascii="仿宋" w:eastAsia="仿宋" w:hAnsi="仿宋" w:cs="Times New Roman"/>
                <w:color w:val="000000"/>
                <w:szCs w:val="21"/>
              </w:rPr>
            </w:pPr>
            <w:r w:rsidRPr="00207387">
              <w:rPr>
                <w:rFonts w:ascii="仿宋" w:eastAsia="仿宋" w:hAnsi="仿宋" w:cs="Times New Roman" w:hint="eastAsia"/>
                <w:color w:val="000000"/>
                <w:szCs w:val="21"/>
              </w:rPr>
              <w:t>（</w:t>
            </w:r>
            <w:r w:rsidRPr="00207387">
              <w:rPr>
                <w:rFonts w:ascii="仿宋" w:eastAsia="仿宋" w:hAnsi="仿宋" w:cs="Times New Roman"/>
                <w:color w:val="000000"/>
                <w:szCs w:val="21"/>
              </w:rPr>
              <w:t>3）</w:t>
            </w:r>
            <w:r w:rsidRPr="00207387">
              <w:rPr>
                <w:rFonts w:ascii="仿宋" w:eastAsia="仿宋" w:hAnsi="仿宋" w:cs="Times New Roman" w:hint="eastAsia"/>
                <w:color w:val="000000"/>
                <w:szCs w:val="21"/>
              </w:rPr>
              <w:t>具备良好的职业道德与法制意识；</w:t>
            </w:r>
          </w:p>
          <w:p w:rsidR="00207387" w:rsidRPr="00207387" w:rsidRDefault="00207387" w:rsidP="00207387">
            <w:pPr>
              <w:snapToGrid w:val="0"/>
              <w:spacing w:line="276" w:lineRule="auto"/>
              <w:rPr>
                <w:rFonts w:ascii="仿宋" w:eastAsia="仿宋" w:hAnsi="仿宋" w:cs="Times New Roman"/>
                <w:color w:val="000000"/>
                <w:szCs w:val="21"/>
              </w:rPr>
            </w:pPr>
            <w:r w:rsidRPr="00207387">
              <w:rPr>
                <w:rFonts w:ascii="仿宋" w:eastAsia="仿宋" w:hAnsi="仿宋" w:cs="Times New Roman" w:hint="eastAsia"/>
                <w:color w:val="000000"/>
                <w:szCs w:val="21"/>
              </w:rPr>
              <w:t>（</w:t>
            </w:r>
            <w:r w:rsidRPr="00207387">
              <w:rPr>
                <w:rFonts w:ascii="仿宋" w:eastAsia="仿宋" w:hAnsi="仿宋" w:cs="Times New Roman"/>
                <w:color w:val="000000"/>
                <w:szCs w:val="21"/>
              </w:rPr>
              <w:t>4）</w:t>
            </w:r>
            <w:r w:rsidRPr="00207387">
              <w:rPr>
                <w:rFonts w:ascii="仿宋" w:eastAsia="仿宋" w:hAnsi="仿宋" w:cs="Times New Roman" w:hint="eastAsia"/>
                <w:color w:val="000000"/>
                <w:szCs w:val="21"/>
              </w:rPr>
              <w:t>能具备一定的才艺，具有能活跃团队气氛的能力</w:t>
            </w:r>
          </w:p>
        </w:tc>
      </w:tr>
      <w:tr w:rsidR="00207387" w:rsidRPr="00207387" w:rsidTr="00ED26E5">
        <w:trPr>
          <w:trHeight w:val="3318"/>
          <w:jc w:val="center"/>
        </w:trPr>
        <w:tc>
          <w:tcPr>
            <w:tcW w:w="1101" w:type="dxa"/>
            <w:vAlign w:val="center"/>
          </w:tcPr>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lastRenderedPageBreak/>
              <w:t>旅行社实务（40学时）</w:t>
            </w:r>
          </w:p>
        </w:tc>
        <w:tc>
          <w:tcPr>
            <w:tcW w:w="3118" w:type="dxa"/>
            <w:tcBorders>
              <w:left w:val="nil"/>
            </w:tcBorders>
            <w:vAlign w:val="center"/>
          </w:tcPr>
          <w:p w:rsidR="00207387" w:rsidRPr="00207387" w:rsidRDefault="00207387" w:rsidP="00207387">
            <w:pPr>
              <w:spacing w:line="276" w:lineRule="auto"/>
              <w:rPr>
                <w:rFonts w:ascii="仿宋" w:eastAsia="仿宋" w:hAnsi="仿宋" w:cs="Times New Roman"/>
                <w:color w:val="000000"/>
                <w:szCs w:val="21"/>
              </w:rPr>
            </w:pPr>
            <w:r w:rsidRPr="00207387">
              <w:rPr>
                <w:rFonts w:ascii="仿宋" w:eastAsia="仿宋" w:hAnsi="仿宋" w:cs="Times New Roman" w:hint="eastAsia"/>
                <w:color w:val="000000"/>
                <w:szCs w:val="21"/>
              </w:rPr>
              <w:t>（</w:t>
            </w:r>
            <w:r w:rsidRPr="00207387">
              <w:rPr>
                <w:rFonts w:ascii="仿宋" w:eastAsia="仿宋" w:hAnsi="仿宋" w:cs="Times New Roman"/>
                <w:color w:val="000000"/>
                <w:szCs w:val="21"/>
              </w:rPr>
              <w:t>1)</w:t>
            </w:r>
            <w:r w:rsidRPr="00207387">
              <w:rPr>
                <w:rFonts w:ascii="仿宋" w:eastAsia="仿宋" w:hAnsi="仿宋" w:cs="Times New Roman" w:hint="eastAsia"/>
                <w:color w:val="000000"/>
                <w:szCs w:val="21"/>
              </w:rPr>
              <w:t>旅行社简介；</w:t>
            </w:r>
          </w:p>
          <w:p w:rsidR="00207387" w:rsidRPr="00207387" w:rsidRDefault="00207387" w:rsidP="00207387">
            <w:pPr>
              <w:spacing w:line="276" w:lineRule="auto"/>
              <w:rPr>
                <w:rFonts w:ascii="仿宋" w:eastAsia="仿宋" w:hAnsi="仿宋" w:cs="Times New Roman"/>
                <w:color w:val="000000"/>
                <w:szCs w:val="21"/>
              </w:rPr>
            </w:pPr>
            <w:r w:rsidRPr="00207387">
              <w:rPr>
                <w:rFonts w:ascii="仿宋" w:eastAsia="仿宋" w:hAnsi="仿宋" w:cs="Times New Roman" w:hint="eastAsia"/>
                <w:color w:val="000000"/>
                <w:szCs w:val="21"/>
              </w:rPr>
              <w:t>（</w:t>
            </w:r>
            <w:r w:rsidRPr="00207387">
              <w:rPr>
                <w:rFonts w:ascii="仿宋" w:eastAsia="仿宋" w:hAnsi="仿宋" w:cs="Times New Roman"/>
                <w:color w:val="000000"/>
                <w:szCs w:val="21"/>
              </w:rPr>
              <w:t>2)</w:t>
            </w:r>
            <w:r w:rsidRPr="00207387">
              <w:rPr>
                <w:rFonts w:ascii="仿宋" w:eastAsia="仿宋" w:hAnsi="仿宋" w:cs="Times New Roman" w:hint="eastAsia"/>
                <w:color w:val="000000"/>
                <w:szCs w:val="21"/>
              </w:rPr>
              <w:t>旅行社产品设计；</w:t>
            </w:r>
          </w:p>
          <w:p w:rsidR="00207387" w:rsidRPr="00207387" w:rsidRDefault="00207387" w:rsidP="00207387">
            <w:pPr>
              <w:spacing w:line="276" w:lineRule="auto"/>
              <w:rPr>
                <w:rFonts w:ascii="仿宋" w:eastAsia="仿宋" w:hAnsi="仿宋" w:cs="Times New Roman"/>
                <w:color w:val="000000"/>
                <w:szCs w:val="21"/>
              </w:rPr>
            </w:pPr>
            <w:r w:rsidRPr="00207387">
              <w:rPr>
                <w:rFonts w:ascii="仿宋" w:eastAsia="仿宋" w:hAnsi="仿宋" w:cs="Times New Roman" w:hint="eastAsia"/>
                <w:color w:val="000000"/>
                <w:szCs w:val="21"/>
              </w:rPr>
              <w:t>（</w:t>
            </w:r>
            <w:r w:rsidRPr="00207387">
              <w:rPr>
                <w:rFonts w:ascii="仿宋" w:eastAsia="仿宋" w:hAnsi="仿宋" w:cs="Times New Roman"/>
                <w:color w:val="000000"/>
                <w:szCs w:val="21"/>
              </w:rPr>
              <w:t>3</w:t>
            </w:r>
            <w:r w:rsidRPr="00207387">
              <w:rPr>
                <w:rFonts w:ascii="仿宋" w:eastAsia="仿宋" w:hAnsi="仿宋" w:cs="Times New Roman" w:hint="eastAsia"/>
                <w:color w:val="000000"/>
                <w:szCs w:val="21"/>
              </w:rPr>
              <w:t>）旅行社计</w:t>
            </w:r>
            <w:proofErr w:type="gramStart"/>
            <w:r w:rsidRPr="00207387">
              <w:rPr>
                <w:rFonts w:ascii="仿宋" w:eastAsia="仿宋" w:hAnsi="仿宋" w:cs="Times New Roman" w:hint="eastAsia"/>
                <w:color w:val="000000"/>
                <w:szCs w:val="21"/>
              </w:rPr>
              <w:t>调操作</w:t>
            </w:r>
            <w:proofErr w:type="gramEnd"/>
            <w:r w:rsidRPr="00207387">
              <w:rPr>
                <w:rFonts w:ascii="仿宋" w:eastAsia="仿宋" w:hAnsi="仿宋" w:cs="Times New Roman" w:hint="eastAsia"/>
                <w:color w:val="000000"/>
                <w:szCs w:val="21"/>
              </w:rPr>
              <w:t>实务；</w:t>
            </w:r>
          </w:p>
          <w:p w:rsidR="00207387" w:rsidRPr="00207387" w:rsidRDefault="00207387" w:rsidP="00207387">
            <w:pPr>
              <w:spacing w:line="276" w:lineRule="auto"/>
              <w:rPr>
                <w:rFonts w:ascii="仿宋" w:eastAsia="仿宋" w:hAnsi="仿宋" w:cs="Times New Roman"/>
                <w:color w:val="000000"/>
                <w:szCs w:val="21"/>
              </w:rPr>
            </w:pPr>
            <w:r w:rsidRPr="00207387">
              <w:rPr>
                <w:rFonts w:ascii="仿宋" w:eastAsia="仿宋" w:hAnsi="仿宋" w:cs="Times New Roman" w:hint="eastAsia"/>
                <w:color w:val="000000"/>
                <w:szCs w:val="21"/>
              </w:rPr>
              <w:t>（</w:t>
            </w:r>
            <w:r w:rsidRPr="00207387">
              <w:rPr>
                <w:rFonts w:ascii="仿宋" w:eastAsia="仿宋" w:hAnsi="仿宋" w:cs="Times New Roman"/>
                <w:color w:val="000000"/>
                <w:szCs w:val="21"/>
              </w:rPr>
              <w:t>4</w:t>
            </w:r>
            <w:r w:rsidRPr="00207387">
              <w:rPr>
                <w:rFonts w:ascii="仿宋" w:eastAsia="仿宋" w:hAnsi="仿宋" w:cs="Times New Roman" w:hint="eastAsia"/>
                <w:color w:val="000000"/>
                <w:szCs w:val="21"/>
              </w:rPr>
              <w:t>）旅行社外联操作实务；</w:t>
            </w:r>
          </w:p>
          <w:p w:rsidR="00207387" w:rsidRPr="00207387" w:rsidRDefault="00207387" w:rsidP="00207387">
            <w:pPr>
              <w:spacing w:line="276" w:lineRule="auto"/>
              <w:rPr>
                <w:rFonts w:ascii="仿宋" w:eastAsia="仿宋" w:hAnsi="仿宋" w:cs="Times New Roman"/>
                <w:color w:val="000000"/>
                <w:szCs w:val="21"/>
              </w:rPr>
            </w:pPr>
            <w:r w:rsidRPr="00207387">
              <w:rPr>
                <w:rFonts w:ascii="仿宋" w:eastAsia="仿宋" w:hAnsi="仿宋" w:cs="Times New Roman" w:hint="eastAsia"/>
                <w:color w:val="000000"/>
                <w:szCs w:val="21"/>
              </w:rPr>
              <w:t>（</w:t>
            </w:r>
            <w:r w:rsidRPr="00207387">
              <w:rPr>
                <w:rFonts w:ascii="仿宋" w:eastAsia="仿宋" w:hAnsi="仿宋" w:cs="Times New Roman"/>
                <w:color w:val="000000"/>
                <w:szCs w:val="21"/>
              </w:rPr>
              <w:t>5</w:t>
            </w:r>
            <w:r w:rsidRPr="00207387">
              <w:rPr>
                <w:rFonts w:ascii="仿宋" w:eastAsia="仿宋" w:hAnsi="仿宋" w:cs="Times New Roman" w:hint="eastAsia"/>
                <w:color w:val="000000"/>
                <w:szCs w:val="21"/>
              </w:rPr>
              <w:t>）旅行社接待操作实务；</w:t>
            </w:r>
          </w:p>
          <w:p w:rsidR="00207387" w:rsidRPr="00207387" w:rsidRDefault="00207387" w:rsidP="00207387">
            <w:pPr>
              <w:spacing w:line="276" w:lineRule="auto"/>
              <w:rPr>
                <w:rFonts w:ascii="仿宋" w:eastAsia="仿宋" w:hAnsi="仿宋" w:cs="Times New Roman"/>
                <w:color w:val="000000"/>
                <w:szCs w:val="21"/>
              </w:rPr>
            </w:pPr>
            <w:r w:rsidRPr="00207387">
              <w:rPr>
                <w:rFonts w:ascii="仿宋" w:eastAsia="仿宋" w:hAnsi="仿宋" w:cs="Times New Roman" w:hint="eastAsia"/>
                <w:color w:val="000000"/>
                <w:szCs w:val="21"/>
              </w:rPr>
              <w:t>（</w:t>
            </w:r>
            <w:r w:rsidRPr="00207387">
              <w:rPr>
                <w:rFonts w:ascii="仿宋" w:eastAsia="仿宋" w:hAnsi="仿宋" w:cs="Times New Roman"/>
                <w:color w:val="000000"/>
                <w:szCs w:val="21"/>
              </w:rPr>
              <w:t>6</w:t>
            </w:r>
            <w:r w:rsidRPr="00207387">
              <w:rPr>
                <w:rFonts w:ascii="仿宋" w:eastAsia="仿宋" w:hAnsi="仿宋" w:cs="Times New Roman" w:hint="eastAsia"/>
                <w:color w:val="000000"/>
                <w:szCs w:val="21"/>
              </w:rPr>
              <w:t>）旅行社同业操作实务；</w:t>
            </w:r>
          </w:p>
          <w:p w:rsidR="00207387" w:rsidRPr="00207387" w:rsidRDefault="00207387" w:rsidP="00207387">
            <w:pPr>
              <w:spacing w:line="276" w:lineRule="auto"/>
              <w:rPr>
                <w:rFonts w:ascii="仿宋" w:eastAsia="仿宋" w:hAnsi="仿宋" w:cs="Times New Roman"/>
                <w:color w:val="000000"/>
                <w:szCs w:val="21"/>
              </w:rPr>
            </w:pPr>
            <w:r w:rsidRPr="00207387">
              <w:rPr>
                <w:rFonts w:ascii="仿宋" w:eastAsia="仿宋" w:hAnsi="仿宋" w:cs="Times New Roman" w:hint="eastAsia"/>
                <w:color w:val="000000"/>
                <w:szCs w:val="21"/>
              </w:rPr>
              <w:t>（</w:t>
            </w:r>
            <w:r w:rsidRPr="00207387">
              <w:rPr>
                <w:rFonts w:ascii="仿宋" w:eastAsia="仿宋" w:hAnsi="仿宋" w:cs="Times New Roman"/>
                <w:color w:val="000000"/>
                <w:szCs w:val="21"/>
              </w:rPr>
              <w:t>7</w:t>
            </w:r>
            <w:r w:rsidRPr="00207387">
              <w:rPr>
                <w:rFonts w:ascii="仿宋" w:eastAsia="仿宋" w:hAnsi="仿宋" w:cs="Times New Roman" w:hint="eastAsia"/>
                <w:color w:val="000000"/>
                <w:szCs w:val="21"/>
              </w:rPr>
              <w:t>）旅行社人力资源管理</w:t>
            </w:r>
          </w:p>
          <w:p w:rsidR="00207387" w:rsidRPr="00207387" w:rsidRDefault="00207387" w:rsidP="00207387">
            <w:pPr>
              <w:spacing w:line="276" w:lineRule="auto"/>
              <w:rPr>
                <w:rFonts w:ascii="仿宋" w:eastAsia="仿宋" w:hAnsi="仿宋" w:cs="Times New Roman"/>
                <w:color w:val="000000"/>
                <w:szCs w:val="21"/>
              </w:rPr>
            </w:pPr>
            <w:r w:rsidRPr="00207387">
              <w:rPr>
                <w:rFonts w:ascii="仿宋" w:eastAsia="仿宋" w:hAnsi="仿宋" w:cs="Times New Roman" w:hint="eastAsia"/>
                <w:color w:val="000000"/>
                <w:szCs w:val="21"/>
              </w:rPr>
              <w:t>（8）综合实训</w:t>
            </w:r>
          </w:p>
        </w:tc>
        <w:tc>
          <w:tcPr>
            <w:tcW w:w="4965" w:type="dxa"/>
            <w:tcBorders>
              <w:left w:val="nil"/>
            </w:tcBorders>
            <w:vAlign w:val="center"/>
          </w:tcPr>
          <w:p w:rsidR="00207387" w:rsidRPr="00207387" w:rsidRDefault="00207387" w:rsidP="00207387">
            <w:pPr>
              <w:spacing w:line="276" w:lineRule="auto"/>
              <w:rPr>
                <w:rFonts w:ascii="仿宋" w:eastAsia="仿宋" w:hAnsi="仿宋" w:cs="Times New Roman"/>
                <w:color w:val="000000"/>
                <w:szCs w:val="21"/>
              </w:rPr>
            </w:pPr>
            <w:r w:rsidRPr="00207387">
              <w:rPr>
                <w:rFonts w:ascii="仿宋" w:eastAsia="仿宋" w:hAnsi="仿宋" w:cs="Times New Roman" w:hint="eastAsia"/>
                <w:color w:val="000000"/>
                <w:szCs w:val="21"/>
              </w:rPr>
              <w:t>（</w:t>
            </w:r>
            <w:r w:rsidRPr="00207387">
              <w:rPr>
                <w:rFonts w:ascii="仿宋" w:eastAsia="仿宋" w:hAnsi="仿宋" w:cs="Times New Roman"/>
                <w:color w:val="000000"/>
                <w:szCs w:val="21"/>
              </w:rPr>
              <w:t>1)</w:t>
            </w:r>
            <w:r w:rsidRPr="00207387">
              <w:rPr>
                <w:rFonts w:ascii="仿宋" w:eastAsia="仿宋" w:hAnsi="仿宋" w:cs="Times New Roman" w:hint="eastAsia"/>
                <w:color w:val="000000"/>
                <w:szCs w:val="21"/>
              </w:rPr>
              <w:t>能熟悉旅行社各部门的基本业务；</w:t>
            </w:r>
          </w:p>
          <w:p w:rsidR="00207387" w:rsidRPr="00207387" w:rsidRDefault="00207387" w:rsidP="00207387">
            <w:pPr>
              <w:spacing w:line="276" w:lineRule="auto"/>
              <w:rPr>
                <w:rFonts w:ascii="仿宋" w:eastAsia="仿宋" w:hAnsi="仿宋" w:cs="Times New Roman"/>
                <w:color w:val="000000"/>
                <w:szCs w:val="21"/>
              </w:rPr>
            </w:pPr>
            <w:r w:rsidRPr="00207387">
              <w:rPr>
                <w:rFonts w:ascii="仿宋" w:eastAsia="仿宋" w:hAnsi="仿宋" w:cs="Times New Roman" w:hint="eastAsia"/>
                <w:color w:val="000000"/>
                <w:szCs w:val="21"/>
              </w:rPr>
              <w:t>（</w:t>
            </w:r>
            <w:r w:rsidRPr="00207387">
              <w:rPr>
                <w:rFonts w:ascii="仿宋" w:eastAsia="仿宋" w:hAnsi="仿宋" w:cs="Times New Roman"/>
                <w:color w:val="000000"/>
                <w:szCs w:val="21"/>
              </w:rPr>
              <w:t>2)</w:t>
            </w:r>
            <w:r w:rsidRPr="00207387">
              <w:rPr>
                <w:rFonts w:ascii="仿宋" w:eastAsia="仿宋" w:hAnsi="仿宋" w:cs="Times New Roman" w:hint="eastAsia"/>
                <w:color w:val="000000"/>
                <w:szCs w:val="21"/>
              </w:rPr>
              <w:t>能根据产品流程设计常规旅游线路；</w:t>
            </w:r>
          </w:p>
          <w:p w:rsidR="00207387" w:rsidRPr="00207387" w:rsidRDefault="00207387" w:rsidP="00207387">
            <w:pPr>
              <w:spacing w:line="276" w:lineRule="auto"/>
              <w:rPr>
                <w:rFonts w:ascii="仿宋" w:eastAsia="仿宋" w:hAnsi="仿宋" w:cs="Times New Roman"/>
                <w:color w:val="000000"/>
                <w:szCs w:val="21"/>
              </w:rPr>
            </w:pPr>
            <w:r w:rsidRPr="00207387">
              <w:rPr>
                <w:rFonts w:ascii="仿宋" w:eastAsia="仿宋" w:hAnsi="仿宋" w:cs="Times New Roman" w:hint="eastAsia"/>
                <w:color w:val="000000"/>
                <w:szCs w:val="21"/>
              </w:rPr>
              <w:t>（</w:t>
            </w:r>
            <w:r w:rsidRPr="00207387">
              <w:rPr>
                <w:rFonts w:ascii="仿宋" w:eastAsia="仿宋" w:hAnsi="仿宋" w:cs="Times New Roman"/>
                <w:color w:val="000000"/>
                <w:szCs w:val="21"/>
              </w:rPr>
              <w:t>3)</w:t>
            </w:r>
            <w:r w:rsidRPr="00207387">
              <w:rPr>
                <w:rFonts w:ascii="仿宋" w:eastAsia="仿宋" w:hAnsi="仿宋" w:cs="Times New Roman" w:hint="eastAsia"/>
                <w:color w:val="000000"/>
                <w:szCs w:val="21"/>
              </w:rPr>
              <w:t>能对设计的旅游线路进行成本核算并对外报价；</w:t>
            </w:r>
          </w:p>
          <w:p w:rsidR="00207387" w:rsidRPr="00207387" w:rsidRDefault="00207387" w:rsidP="00207387">
            <w:pPr>
              <w:spacing w:line="276" w:lineRule="auto"/>
              <w:rPr>
                <w:rFonts w:ascii="仿宋" w:eastAsia="仿宋" w:hAnsi="仿宋" w:cs="Times New Roman"/>
                <w:color w:val="000000"/>
                <w:szCs w:val="21"/>
              </w:rPr>
            </w:pPr>
            <w:r w:rsidRPr="00207387">
              <w:rPr>
                <w:rFonts w:ascii="仿宋" w:eastAsia="仿宋" w:hAnsi="仿宋" w:cs="Times New Roman" w:hint="eastAsia"/>
                <w:color w:val="000000"/>
                <w:szCs w:val="21"/>
              </w:rPr>
              <w:t>（</w:t>
            </w:r>
            <w:r w:rsidRPr="00207387">
              <w:rPr>
                <w:rFonts w:ascii="仿宋" w:eastAsia="仿宋" w:hAnsi="仿宋" w:cs="Times New Roman"/>
                <w:color w:val="000000"/>
                <w:szCs w:val="21"/>
              </w:rPr>
              <w:t>4)</w:t>
            </w:r>
            <w:r w:rsidRPr="00207387">
              <w:rPr>
                <w:rFonts w:ascii="仿宋" w:eastAsia="仿宋" w:hAnsi="仿宋" w:cs="Times New Roman" w:hint="eastAsia"/>
                <w:color w:val="000000"/>
                <w:szCs w:val="21"/>
              </w:rPr>
              <w:t>能进行团队的行程制作，报价以及操作信息反馈等计调、组团业务</w:t>
            </w:r>
          </w:p>
          <w:p w:rsidR="00207387" w:rsidRPr="00207387" w:rsidRDefault="00207387" w:rsidP="00207387">
            <w:pPr>
              <w:spacing w:line="276" w:lineRule="auto"/>
              <w:rPr>
                <w:rFonts w:ascii="仿宋" w:eastAsia="仿宋" w:hAnsi="仿宋" w:cs="Times New Roman"/>
                <w:color w:val="000000"/>
                <w:szCs w:val="21"/>
              </w:rPr>
            </w:pPr>
            <w:r w:rsidRPr="00207387">
              <w:rPr>
                <w:rFonts w:ascii="仿宋" w:eastAsia="仿宋" w:hAnsi="仿宋" w:cs="Times New Roman" w:hint="eastAsia"/>
                <w:color w:val="000000"/>
                <w:szCs w:val="21"/>
              </w:rPr>
              <w:t>（5)熟悉旅行社门市接待工作流程；能独立进行客户咨询、接待工作；熟悉旅行社票务工作流程；能独立进行机票、火车票的查询、预订工作</w:t>
            </w:r>
          </w:p>
        </w:tc>
      </w:tr>
      <w:tr w:rsidR="00207387" w:rsidRPr="00207387" w:rsidTr="00ED26E5">
        <w:trPr>
          <w:trHeight w:val="2117"/>
          <w:jc w:val="center"/>
        </w:trPr>
        <w:tc>
          <w:tcPr>
            <w:tcW w:w="1101" w:type="dxa"/>
            <w:vAlign w:val="center"/>
          </w:tcPr>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t>调酒（80学时）</w:t>
            </w:r>
          </w:p>
        </w:tc>
        <w:tc>
          <w:tcPr>
            <w:tcW w:w="3118" w:type="dxa"/>
            <w:tcBorders>
              <w:left w:val="nil"/>
            </w:tcBorders>
            <w:vAlign w:val="center"/>
          </w:tcPr>
          <w:p w:rsidR="00207387" w:rsidRPr="00207387" w:rsidRDefault="00207387" w:rsidP="00207387">
            <w:pPr>
              <w:autoSpaceDE w:val="0"/>
              <w:autoSpaceDN w:val="0"/>
              <w:adjustRightInd w:val="0"/>
              <w:spacing w:line="276" w:lineRule="auto"/>
              <w:rPr>
                <w:rFonts w:ascii="仿宋" w:eastAsia="仿宋" w:hAnsi="仿宋" w:cs="宋体"/>
                <w:kern w:val="0"/>
                <w:szCs w:val="21"/>
              </w:rPr>
            </w:pPr>
            <w:r w:rsidRPr="00207387">
              <w:rPr>
                <w:rFonts w:ascii="仿宋" w:eastAsia="仿宋" w:hAnsi="仿宋" w:cs="宋体" w:hint="eastAsia"/>
                <w:kern w:val="0"/>
                <w:szCs w:val="21"/>
              </w:rPr>
              <w:t>（1）酒水概述</w:t>
            </w:r>
          </w:p>
          <w:p w:rsidR="00207387" w:rsidRPr="00207387" w:rsidRDefault="00207387" w:rsidP="00207387">
            <w:pPr>
              <w:autoSpaceDE w:val="0"/>
              <w:autoSpaceDN w:val="0"/>
              <w:adjustRightInd w:val="0"/>
              <w:spacing w:line="276" w:lineRule="auto"/>
              <w:rPr>
                <w:rFonts w:ascii="仿宋" w:eastAsia="仿宋" w:hAnsi="仿宋" w:cs="宋体"/>
                <w:kern w:val="0"/>
                <w:szCs w:val="21"/>
              </w:rPr>
            </w:pPr>
            <w:r w:rsidRPr="00207387">
              <w:rPr>
                <w:rFonts w:ascii="仿宋" w:eastAsia="仿宋" w:hAnsi="仿宋" w:cs="宋体" w:hint="eastAsia"/>
                <w:kern w:val="0"/>
                <w:szCs w:val="21"/>
              </w:rPr>
              <w:t>（2）葡萄酒；酿造酒；蒸馏酒；配制酒；</w:t>
            </w:r>
          </w:p>
          <w:p w:rsidR="00207387" w:rsidRPr="00207387" w:rsidRDefault="00207387" w:rsidP="00207387">
            <w:pPr>
              <w:autoSpaceDE w:val="0"/>
              <w:autoSpaceDN w:val="0"/>
              <w:adjustRightInd w:val="0"/>
              <w:spacing w:line="276" w:lineRule="auto"/>
              <w:rPr>
                <w:rFonts w:ascii="仿宋" w:eastAsia="仿宋" w:hAnsi="仿宋" w:cs="宋体"/>
                <w:kern w:val="0"/>
                <w:szCs w:val="21"/>
              </w:rPr>
            </w:pPr>
            <w:r w:rsidRPr="00207387">
              <w:rPr>
                <w:rFonts w:ascii="仿宋" w:eastAsia="仿宋" w:hAnsi="仿宋" w:cs="宋体" w:hint="eastAsia"/>
                <w:kern w:val="0"/>
                <w:szCs w:val="21"/>
              </w:rPr>
              <w:t>（3）鸡尾酒调制基础</w:t>
            </w:r>
          </w:p>
          <w:p w:rsidR="00207387" w:rsidRPr="00207387" w:rsidRDefault="00207387" w:rsidP="00207387">
            <w:pPr>
              <w:autoSpaceDE w:val="0"/>
              <w:autoSpaceDN w:val="0"/>
              <w:adjustRightInd w:val="0"/>
              <w:spacing w:line="276" w:lineRule="auto"/>
              <w:rPr>
                <w:rFonts w:ascii="仿宋" w:eastAsia="仿宋" w:hAnsi="仿宋" w:cs="宋体"/>
                <w:kern w:val="0"/>
                <w:szCs w:val="21"/>
              </w:rPr>
            </w:pPr>
            <w:r w:rsidRPr="00207387">
              <w:rPr>
                <w:rFonts w:ascii="仿宋" w:eastAsia="仿宋" w:hAnsi="仿宋" w:cs="宋体" w:hint="eastAsia"/>
                <w:kern w:val="0"/>
                <w:szCs w:val="21"/>
              </w:rPr>
              <w:t>（4）鸡尾酒调制实训</w:t>
            </w:r>
          </w:p>
          <w:p w:rsidR="00207387" w:rsidRPr="00207387" w:rsidRDefault="00207387" w:rsidP="00207387">
            <w:pPr>
              <w:autoSpaceDE w:val="0"/>
              <w:autoSpaceDN w:val="0"/>
              <w:adjustRightInd w:val="0"/>
              <w:spacing w:line="276" w:lineRule="auto"/>
              <w:rPr>
                <w:rFonts w:ascii="仿宋" w:eastAsia="仿宋" w:hAnsi="仿宋" w:cs="宋体"/>
                <w:kern w:val="0"/>
                <w:szCs w:val="21"/>
              </w:rPr>
            </w:pPr>
            <w:r w:rsidRPr="00207387">
              <w:rPr>
                <w:rFonts w:ascii="仿宋" w:eastAsia="仿宋" w:hAnsi="仿宋" w:cs="宋体" w:hint="eastAsia"/>
                <w:kern w:val="0"/>
                <w:szCs w:val="21"/>
              </w:rPr>
              <w:t>（5）非酒精饮料</w:t>
            </w:r>
          </w:p>
          <w:p w:rsidR="00207387" w:rsidRPr="00207387" w:rsidRDefault="00207387" w:rsidP="00207387">
            <w:pPr>
              <w:autoSpaceDE w:val="0"/>
              <w:autoSpaceDN w:val="0"/>
              <w:adjustRightInd w:val="0"/>
              <w:spacing w:line="276" w:lineRule="auto"/>
              <w:rPr>
                <w:rFonts w:ascii="仿宋" w:eastAsia="仿宋" w:hAnsi="仿宋" w:cs="宋体"/>
                <w:kern w:val="0"/>
                <w:szCs w:val="21"/>
              </w:rPr>
            </w:pPr>
            <w:r w:rsidRPr="00207387">
              <w:rPr>
                <w:rFonts w:ascii="仿宋" w:eastAsia="仿宋" w:hAnsi="仿宋" w:cs="宋体" w:hint="eastAsia"/>
                <w:kern w:val="0"/>
                <w:szCs w:val="21"/>
              </w:rPr>
              <w:t>（6）咖啡调制实训</w:t>
            </w:r>
          </w:p>
        </w:tc>
        <w:tc>
          <w:tcPr>
            <w:tcW w:w="4965" w:type="dxa"/>
            <w:tcBorders>
              <w:left w:val="nil"/>
            </w:tcBorders>
            <w:vAlign w:val="center"/>
          </w:tcPr>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hint="eastAsia"/>
                <w:szCs w:val="21"/>
              </w:rPr>
              <w:t>（1）了解酒水的历史、酒的分类；酒水特征</w:t>
            </w:r>
          </w:p>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hint="eastAsia"/>
                <w:szCs w:val="21"/>
              </w:rPr>
              <w:t>（2）掌握不同酒水的储藏、服务和饮用方式，了解酒的特点、酿造工艺</w:t>
            </w:r>
          </w:p>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hint="eastAsia"/>
                <w:szCs w:val="21"/>
              </w:rPr>
              <w:t>（3）掌握鸡尾酒的定义和基本结构，了解鸡尾酒的种类，熟悉</w:t>
            </w:r>
            <w:proofErr w:type="gramStart"/>
            <w:r w:rsidRPr="00207387">
              <w:rPr>
                <w:rFonts w:ascii="仿宋" w:eastAsia="仿宋" w:hAnsi="仿宋" w:cs="Times New Roman" w:hint="eastAsia"/>
                <w:szCs w:val="21"/>
              </w:rPr>
              <w:t>各类杯具</w:t>
            </w:r>
            <w:proofErr w:type="gramEnd"/>
            <w:r w:rsidRPr="00207387">
              <w:rPr>
                <w:rFonts w:ascii="仿宋" w:eastAsia="仿宋" w:hAnsi="仿宋" w:cs="Times New Roman" w:hint="eastAsia"/>
                <w:szCs w:val="21"/>
              </w:rPr>
              <w:t>、器具。</w:t>
            </w:r>
          </w:p>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hint="eastAsia"/>
                <w:szCs w:val="21"/>
              </w:rPr>
              <w:t>（4）熟悉和掌握调制鸡尾酒的技术，熟练运用调制手法，调制经典鸡尾酒</w:t>
            </w:r>
          </w:p>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hint="eastAsia"/>
                <w:szCs w:val="21"/>
              </w:rPr>
              <w:t>（5）熟悉咖啡、茶的基础知识，掌握咖啡和</w:t>
            </w:r>
            <w:proofErr w:type="gramStart"/>
            <w:r w:rsidRPr="00207387">
              <w:rPr>
                <w:rFonts w:ascii="仿宋" w:eastAsia="仿宋" w:hAnsi="仿宋" w:cs="Times New Roman" w:hint="eastAsia"/>
                <w:szCs w:val="21"/>
              </w:rPr>
              <w:t>茶饮料</w:t>
            </w:r>
            <w:proofErr w:type="gramEnd"/>
            <w:r w:rsidRPr="00207387">
              <w:rPr>
                <w:rFonts w:ascii="仿宋" w:eastAsia="仿宋" w:hAnsi="仿宋" w:cs="Times New Roman" w:hint="eastAsia"/>
                <w:szCs w:val="21"/>
              </w:rPr>
              <w:t>的调制方法。</w:t>
            </w:r>
          </w:p>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hint="eastAsia"/>
                <w:szCs w:val="21"/>
              </w:rPr>
              <w:t>（6）掌握咖啡的调制方法</w:t>
            </w:r>
          </w:p>
        </w:tc>
      </w:tr>
      <w:tr w:rsidR="00207387" w:rsidRPr="00207387" w:rsidTr="00ED26E5">
        <w:trPr>
          <w:trHeight w:val="1788"/>
          <w:jc w:val="center"/>
        </w:trPr>
        <w:tc>
          <w:tcPr>
            <w:tcW w:w="1101" w:type="dxa"/>
            <w:vAlign w:val="center"/>
          </w:tcPr>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t>花艺（40学时）</w:t>
            </w:r>
          </w:p>
        </w:tc>
        <w:tc>
          <w:tcPr>
            <w:tcW w:w="3118" w:type="dxa"/>
            <w:tcBorders>
              <w:left w:val="nil"/>
            </w:tcBorders>
            <w:vAlign w:val="center"/>
          </w:tcPr>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t>（1）酒店花艺基础</w:t>
            </w:r>
          </w:p>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t>（2）酒店四季插花技法</w:t>
            </w:r>
          </w:p>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t>（3）花艺设计作品赏析</w:t>
            </w:r>
          </w:p>
        </w:tc>
        <w:tc>
          <w:tcPr>
            <w:tcW w:w="4965" w:type="dxa"/>
            <w:tcBorders>
              <w:left w:val="nil"/>
            </w:tcBorders>
            <w:vAlign w:val="center"/>
          </w:tcPr>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hint="eastAsia"/>
                <w:szCs w:val="21"/>
              </w:rPr>
              <w:t>（1）酒店花艺基础知识；酒店花艺中式、西式插花基础</w:t>
            </w:r>
          </w:p>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hint="eastAsia"/>
                <w:szCs w:val="21"/>
              </w:rPr>
              <w:t>（2）四季插花技法、不同主题、季节插花技法</w:t>
            </w:r>
          </w:p>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hint="eastAsia"/>
                <w:szCs w:val="21"/>
              </w:rPr>
              <w:t>（3）酒店不同区域花艺设计作品赏析；主体宴会花艺设计作品赏析</w:t>
            </w:r>
          </w:p>
        </w:tc>
      </w:tr>
      <w:tr w:rsidR="00207387" w:rsidRPr="00207387" w:rsidTr="00ED26E5">
        <w:trPr>
          <w:trHeight w:val="3186"/>
          <w:jc w:val="center"/>
        </w:trPr>
        <w:tc>
          <w:tcPr>
            <w:tcW w:w="1101" w:type="dxa"/>
            <w:vAlign w:val="center"/>
          </w:tcPr>
          <w:p w:rsidR="00207387" w:rsidRPr="00207387" w:rsidRDefault="00207387" w:rsidP="00207387">
            <w:pPr>
              <w:spacing w:line="276" w:lineRule="auto"/>
              <w:rPr>
                <w:rFonts w:ascii="仿宋" w:eastAsia="仿宋" w:hAnsi="仿宋" w:cs="Times New Roman"/>
                <w:szCs w:val="21"/>
              </w:rPr>
            </w:pPr>
            <w:r w:rsidRPr="00207387">
              <w:rPr>
                <w:rFonts w:ascii="仿宋" w:eastAsia="仿宋" w:hAnsi="仿宋" w:cs="Times New Roman" w:hint="eastAsia"/>
                <w:szCs w:val="21"/>
              </w:rPr>
              <w:t>茶艺（80学时）</w:t>
            </w:r>
          </w:p>
        </w:tc>
        <w:tc>
          <w:tcPr>
            <w:tcW w:w="3118" w:type="dxa"/>
            <w:tcBorders>
              <w:left w:val="nil"/>
            </w:tcBorders>
            <w:vAlign w:val="center"/>
          </w:tcPr>
          <w:p w:rsidR="00207387" w:rsidRPr="00207387" w:rsidRDefault="00207387" w:rsidP="00207387">
            <w:pPr>
              <w:autoSpaceDE w:val="0"/>
              <w:autoSpaceDN w:val="0"/>
              <w:adjustRightInd w:val="0"/>
              <w:spacing w:line="276" w:lineRule="auto"/>
              <w:rPr>
                <w:rFonts w:ascii="仿宋" w:eastAsia="仿宋" w:hAnsi="仿宋" w:cs="宋体"/>
                <w:kern w:val="0"/>
                <w:szCs w:val="21"/>
              </w:rPr>
            </w:pPr>
            <w:r w:rsidRPr="00207387">
              <w:rPr>
                <w:rFonts w:ascii="仿宋" w:eastAsia="仿宋" w:hAnsi="仿宋" w:cs="宋体" w:hint="eastAsia"/>
                <w:kern w:val="0"/>
                <w:szCs w:val="21"/>
              </w:rPr>
              <w:t>（1）茶叶基础知识</w:t>
            </w:r>
          </w:p>
          <w:p w:rsidR="00207387" w:rsidRPr="00207387" w:rsidRDefault="00207387" w:rsidP="00207387">
            <w:pPr>
              <w:autoSpaceDE w:val="0"/>
              <w:autoSpaceDN w:val="0"/>
              <w:adjustRightInd w:val="0"/>
              <w:spacing w:line="276" w:lineRule="auto"/>
              <w:rPr>
                <w:rFonts w:ascii="仿宋" w:eastAsia="仿宋" w:hAnsi="仿宋" w:cs="宋体"/>
                <w:kern w:val="0"/>
                <w:szCs w:val="21"/>
              </w:rPr>
            </w:pPr>
            <w:r w:rsidRPr="00207387">
              <w:rPr>
                <w:rFonts w:ascii="仿宋" w:eastAsia="仿宋" w:hAnsi="仿宋" w:cs="宋体" w:hint="eastAsia"/>
                <w:kern w:val="0"/>
                <w:szCs w:val="21"/>
              </w:rPr>
              <w:t>（2）茶具基础知识</w:t>
            </w:r>
          </w:p>
          <w:p w:rsidR="00207387" w:rsidRPr="00207387" w:rsidRDefault="00207387" w:rsidP="00207387">
            <w:pPr>
              <w:autoSpaceDE w:val="0"/>
              <w:autoSpaceDN w:val="0"/>
              <w:adjustRightInd w:val="0"/>
              <w:spacing w:line="276" w:lineRule="auto"/>
              <w:rPr>
                <w:rFonts w:ascii="仿宋" w:eastAsia="仿宋" w:hAnsi="仿宋" w:cs="宋体"/>
                <w:kern w:val="0"/>
                <w:szCs w:val="21"/>
              </w:rPr>
            </w:pPr>
            <w:r w:rsidRPr="00207387">
              <w:rPr>
                <w:rFonts w:ascii="仿宋" w:eastAsia="仿宋" w:hAnsi="仿宋" w:cs="宋体" w:hint="eastAsia"/>
                <w:kern w:val="0"/>
                <w:szCs w:val="21"/>
              </w:rPr>
              <w:t>（3）茶艺师的礼仪与仪态</w:t>
            </w:r>
          </w:p>
          <w:p w:rsidR="00207387" w:rsidRPr="00207387" w:rsidRDefault="00207387" w:rsidP="00207387">
            <w:pPr>
              <w:autoSpaceDE w:val="0"/>
              <w:autoSpaceDN w:val="0"/>
              <w:adjustRightInd w:val="0"/>
              <w:spacing w:line="276" w:lineRule="auto"/>
              <w:rPr>
                <w:rFonts w:ascii="仿宋" w:eastAsia="仿宋" w:hAnsi="仿宋" w:cs="宋体"/>
                <w:kern w:val="0"/>
                <w:szCs w:val="21"/>
              </w:rPr>
            </w:pPr>
            <w:r w:rsidRPr="00207387">
              <w:rPr>
                <w:rFonts w:ascii="仿宋" w:eastAsia="仿宋" w:hAnsi="仿宋" w:cs="宋体" w:hint="eastAsia"/>
                <w:kern w:val="0"/>
                <w:szCs w:val="21"/>
              </w:rPr>
              <w:t>（4）茶艺师的泡茶技巧</w:t>
            </w:r>
          </w:p>
          <w:p w:rsidR="00207387" w:rsidRPr="00207387" w:rsidRDefault="00207387" w:rsidP="00207387">
            <w:pPr>
              <w:autoSpaceDE w:val="0"/>
              <w:autoSpaceDN w:val="0"/>
              <w:adjustRightInd w:val="0"/>
              <w:spacing w:line="276" w:lineRule="auto"/>
              <w:rPr>
                <w:rFonts w:ascii="仿宋" w:eastAsia="仿宋" w:hAnsi="仿宋" w:cs="宋体"/>
                <w:kern w:val="0"/>
                <w:szCs w:val="21"/>
              </w:rPr>
            </w:pPr>
            <w:r w:rsidRPr="00207387">
              <w:rPr>
                <w:rFonts w:ascii="仿宋" w:eastAsia="仿宋" w:hAnsi="仿宋" w:cs="宋体" w:hint="eastAsia"/>
                <w:kern w:val="0"/>
                <w:szCs w:val="21"/>
              </w:rPr>
              <w:t xml:space="preserve">    </w:t>
            </w:r>
          </w:p>
          <w:p w:rsidR="00207387" w:rsidRPr="00207387" w:rsidRDefault="00207387" w:rsidP="00207387">
            <w:pPr>
              <w:autoSpaceDE w:val="0"/>
              <w:autoSpaceDN w:val="0"/>
              <w:adjustRightInd w:val="0"/>
              <w:spacing w:line="276" w:lineRule="auto"/>
              <w:rPr>
                <w:rFonts w:ascii="仿宋" w:eastAsia="仿宋" w:hAnsi="仿宋" w:cs="宋体"/>
                <w:kern w:val="0"/>
                <w:szCs w:val="21"/>
              </w:rPr>
            </w:pPr>
          </w:p>
        </w:tc>
        <w:tc>
          <w:tcPr>
            <w:tcW w:w="4965" w:type="dxa"/>
            <w:tcBorders>
              <w:left w:val="nil"/>
            </w:tcBorders>
            <w:vAlign w:val="center"/>
          </w:tcPr>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hint="eastAsia"/>
                <w:szCs w:val="21"/>
              </w:rPr>
              <w:t>（1）了解茶叶的起源和历史；主要茶叶品种介绍； 茶叶的生长环境和采摘技巧；茶叶的加工工艺和分类。</w:t>
            </w:r>
          </w:p>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hint="eastAsia"/>
                <w:szCs w:val="21"/>
              </w:rPr>
              <w:t>（2）掌握茶器的分类和功能；常见茶具的介绍和使用方法；茶具的保养和清洁方法</w:t>
            </w:r>
          </w:p>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hint="eastAsia"/>
                <w:szCs w:val="21"/>
              </w:rPr>
              <w:t>（3）了解茶艺师的着装和仪容要求；茶艺师的礼仪和待客之道；茶艺师的沟通和表达技巧</w:t>
            </w:r>
          </w:p>
          <w:p w:rsidR="00207387" w:rsidRPr="00207387" w:rsidRDefault="00207387" w:rsidP="00207387">
            <w:pPr>
              <w:adjustRightInd w:val="0"/>
              <w:snapToGrid w:val="0"/>
              <w:spacing w:line="276" w:lineRule="auto"/>
              <w:rPr>
                <w:rFonts w:ascii="仿宋" w:eastAsia="仿宋" w:hAnsi="仿宋" w:cs="Times New Roman"/>
                <w:szCs w:val="21"/>
              </w:rPr>
            </w:pPr>
            <w:r w:rsidRPr="00207387">
              <w:rPr>
                <w:rFonts w:ascii="仿宋" w:eastAsia="仿宋" w:hAnsi="仿宋" w:cs="Times New Roman" w:hint="eastAsia"/>
                <w:szCs w:val="21"/>
              </w:rPr>
              <w:t>（4）掌握茶艺师的泡茶技巧：水的选择和准备；茶叶的分量和选用；泡茶的时间和温度控制； 茶艺师的品茶技巧和注重点</w:t>
            </w:r>
          </w:p>
        </w:tc>
      </w:tr>
    </w:tbl>
    <w:p w:rsidR="00207387" w:rsidRPr="00207387" w:rsidRDefault="00207387" w:rsidP="00207387">
      <w:pPr>
        <w:spacing w:line="360" w:lineRule="auto"/>
        <w:ind w:firstLineChars="200" w:firstLine="482"/>
        <w:rPr>
          <w:rFonts w:ascii="仿宋" w:eastAsia="仿宋" w:hAnsi="仿宋" w:cs="Times New Roman"/>
          <w:b/>
          <w:bCs/>
          <w:sz w:val="24"/>
          <w:szCs w:val="21"/>
        </w:rPr>
      </w:pPr>
      <w:r w:rsidRPr="00207387">
        <w:rPr>
          <w:rFonts w:ascii="仿宋" w:eastAsia="仿宋" w:hAnsi="仿宋" w:cs="Times New Roman" w:hint="eastAsia"/>
          <w:b/>
          <w:bCs/>
          <w:sz w:val="24"/>
          <w:szCs w:val="21"/>
        </w:rPr>
        <w:t>七、教学进程总体安排：</w:t>
      </w:r>
    </w:p>
    <w:p w:rsidR="00207387" w:rsidRPr="00207387" w:rsidRDefault="00207387" w:rsidP="00207387">
      <w:pPr>
        <w:spacing w:line="360" w:lineRule="auto"/>
        <w:ind w:firstLineChars="200" w:firstLine="482"/>
        <w:jc w:val="left"/>
        <w:rPr>
          <w:rFonts w:ascii="宋体" w:eastAsia="仿宋_GB2312" w:hAnsi="宋体" w:cs="Times New Roman"/>
          <w:b/>
          <w:sz w:val="24"/>
        </w:rPr>
      </w:pPr>
      <w:r w:rsidRPr="00207387">
        <w:rPr>
          <w:rFonts w:ascii="宋体" w:eastAsia="仿宋_GB2312" w:hAnsi="宋体" w:cs="Times New Roman" w:hint="eastAsia"/>
          <w:b/>
          <w:sz w:val="24"/>
        </w:rPr>
        <w:t>1</w:t>
      </w:r>
      <w:r w:rsidRPr="00207387">
        <w:rPr>
          <w:rFonts w:ascii="宋体" w:eastAsia="仿宋_GB2312" w:hAnsi="宋体" w:cs="Times New Roman" w:hint="eastAsia"/>
          <w:b/>
          <w:sz w:val="24"/>
        </w:rPr>
        <w:t>、学时与学分分配表</w:t>
      </w: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00"/>
        <w:gridCol w:w="1257"/>
        <w:gridCol w:w="1305"/>
        <w:gridCol w:w="1535"/>
        <w:gridCol w:w="1078"/>
        <w:gridCol w:w="1477"/>
      </w:tblGrid>
      <w:tr w:rsidR="00207387" w:rsidRPr="00207387" w:rsidTr="00A00F26">
        <w:trPr>
          <w:jc w:val="center"/>
        </w:trPr>
        <w:tc>
          <w:tcPr>
            <w:tcW w:w="2552" w:type="dxa"/>
            <w:gridSpan w:val="2"/>
            <w:vMerge w:val="restart"/>
            <w:vAlign w:val="center"/>
          </w:tcPr>
          <w:p w:rsidR="00207387" w:rsidRPr="00207387" w:rsidRDefault="00207387" w:rsidP="00207387">
            <w:pPr>
              <w:spacing w:line="360" w:lineRule="auto"/>
              <w:jc w:val="center"/>
              <w:rPr>
                <w:rFonts w:ascii="宋体" w:eastAsia="仿宋_GB2312" w:hAnsi="宋体" w:cs="Times New Roman"/>
                <w:szCs w:val="21"/>
              </w:rPr>
            </w:pPr>
            <w:r w:rsidRPr="00207387">
              <w:rPr>
                <w:rFonts w:ascii="宋体" w:eastAsia="仿宋_GB2312" w:hAnsi="宋体" w:cs="Times New Roman" w:hint="eastAsia"/>
                <w:szCs w:val="21"/>
              </w:rPr>
              <w:t>课程类型</w:t>
            </w:r>
          </w:p>
        </w:tc>
        <w:tc>
          <w:tcPr>
            <w:tcW w:w="1257" w:type="dxa"/>
            <w:vMerge w:val="restart"/>
            <w:vAlign w:val="center"/>
          </w:tcPr>
          <w:p w:rsidR="00207387" w:rsidRPr="00207387" w:rsidRDefault="00207387" w:rsidP="00207387">
            <w:pPr>
              <w:spacing w:line="360" w:lineRule="auto"/>
              <w:jc w:val="center"/>
              <w:rPr>
                <w:rFonts w:ascii="宋体" w:eastAsia="仿宋_GB2312" w:hAnsi="宋体" w:cs="Times New Roman"/>
                <w:szCs w:val="21"/>
              </w:rPr>
            </w:pPr>
            <w:r w:rsidRPr="00207387">
              <w:rPr>
                <w:rFonts w:ascii="宋体" w:eastAsia="仿宋_GB2312" w:hAnsi="宋体" w:cs="Times New Roman" w:hint="eastAsia"/>
                <w:szCs w:val="21"/>
              </w:rPr>
              <w:t>课程门数</w:t>
            </w:r>
          </w:p>
        </w:tc>
        <w:tc>
          <w:tcPr>
            <w:tcW w:w="2840" w:type="dxa"/>
            <w:gridSpan w:val="2"/>
            <w:vAlign w:val="center"/>
          </w:tcPr>
          <w:p w:rsidR="00207387" w:rsidRPr="00207387" w:rsidRDefault="00207387" w:rsidP="00207387">
            <w:pPr>
              <w:spacing w:line="360" w:lineRule="auto"/>
              <w:jc w:val="center"/>
              <w:rPr>
                <w:rFonts w:ascii="宋体" w:eastAsia="仿宋_GB2312" w:hAnsi="宋体" w:cs="Times New Roman"/>
                <w:szCs w:val="21"/>
              </w:rPr>
            </w:pPr>
            <w:r w:rsidRPr="00207387">
              <w:rPr>
                <w:rFonts w:ascii="宋体" w:eastAsia="仿宋_GB2312" w:hAnsi="宋体" w:cs="Times New Roman" w:hint="eastAsia"/>
                <w:szCs w:val="21"/>
              </w:rPr>
              <w:t>学时分配</w:t>
            </w:r>
          </w:p>
        </w:tc>
        <w:tc>
          <w:tcPr>
            <w:tcW w:w="2555" w:type="dxa"/>
            <w:gridSpan w:val="2"/>
            <w:vAlign w:val="center"/>
          </w:tcPr>
          <w:p w:rsidR="00207387" w:rsidRPr="00207387" w:rsidRDefault="00207387" w:rsidP="00207387">
            <w:pPr>
              <w:spacing w:line="360" w:lineRule="auto"/>
              <w:jc w:val="center"/>
              <w:rPr>
                <w:rFonts w:ascii="宋体" w:eastAsia="仿宋_GB2312" w:hAnsi="宋体" w:cs="Times New Roman"/>
                <w:szCs w:val="21"/>
              </w:rPr>
            </w:pPr>
            <w:r w:rsidRPr="00207387">
              <w:rPr>
                <w:rFonts w:ascii="宋体" w:eastAsia="仿宋_GB2312" w:hAnsi="宋体" w:cs="Times New Roman" w:hint="eastAsia"/>
                <w:szCs w:val="21"/>
              </w:rPr>
              <w:t>学分分配</w:t>
            </w:r>
          </w:p>
        </w:tc>
      </w:tr>
      <w:tr w:rsidR="00207387" w:rsidRPr="00207387" w:rsidTr="00A00F26">
        <w:trPr>
          <w:jc w:val="center"/>
        </w:trPr>
        <w:tc>
          <w:tcPr>
            <w:tcW w:w="2552" w:type="dxa"/>
            <w:gridSpan w:val="2"/>
            <w:vMerge/>
            <w:vAlign w:val="center"/>
          </w:tcPr>
          <w:p w:rsidR="00207387" w:rsidRPr="00207387" w:rsidRDefault="00207387" w:rsidP="00207387">
            <w:pPr>
              <w:spacing w:line="360" w:lineRule="auto"/>
              <w:jc w:val="center"/>
              <w:rPr>
                <w:rFonts w:ascii="宋体" w:eastAsia="仿宋_GB2312" w:hAnsi="宋体" w:cs="Times New Roman"/>
                <w:szCs w:val="21"/>
              </w:rPr>
            </w:pPr>
          </w:p>
        </w:tc>
        <w:tc>
          <w:tcPr>
            <w:tcW w:w="1257" w:type="dxa"/>
            <w:vMerge/>
            <w:vAlign w:val="center"/>
          </w:tcPr>
          <w:p w:rsidR="00207387" w:rsidRPr="00207387" w:rsidRDefault="00207387" w:rsidP="00207387">
            <w:pPr>
              <w:spacing w:line="360" w:lineRule="auto"/>
              <w:jc w:val="center"/>
              <w:rPr>
                <w:rFonts w:ascii="宋体" w:eastAsia="仿宋_GB2312" w:hAnsi="宋体" w:cs="Times New Roman"/>
                <w:szCs w:val="21"/>
              </w:rPr>
            </w:pPr>
          </w:p>
        </w:tc>
        <w:tc>
          <w:tcPr>
            <w:tcW w:w="1305" w:type="dxa"/>
            <w:vAlign w:val="center"/>
          </w:tcPr>
          <w:p w:rsidR="00207387" w:rsidRPr="00207387" w:rsidRDefault="00207387" w:rsidP="00207387">
            <w:pPr>
              <w:spacing w:line="360" w:lineRule="auto"/>
              <w:jc w:val="center"/>
              <w:rPr>
                <w:rFonts w:ascii="宋体" w:eastAsia="仿宋_GB2312" w:hAnsi="宋体" w:cs="Times New Roman"/>
                <w:szCs w:val="21"/>
              </w:rPr>
            </w:pPr>
            <w:r w:rsidRPr="00207387">
              <w:rPr>
                <w:rFonts w:ascii="宋体" w:eastAsia="仿宋_GB2312" w:hAnsi="宋体" w:cs="Times New Roman" w:hint="eastAsia"/>
                <w:szCs w:val="21"/>
              </w:rPr>
              <w:t>学时数</w:t>
            </w:r>
          </w:p>
        </w:tc>
        <w:tc>
          <w:tcPr>
            <w:tcW w:w="1535" w:type="dxa"/>
            <w:vAlign w:val="center"/>
          </w:tcPr>
          <w:p w:rsidR="00207387" w:rsidRPr="00207387" w:rsidRDefault="00207387" w:rsidP="00207387">
            <w:pPr>
              <w:spacing w:line="360" w:lineRule="auto"/>
              <w:jc w:val="center"/>
              <w:rPr>
                <w:rFonts w:ascii="宋体" w:eastAsia="仿宋_GB2312" w:hAnsi="宋体" w:cs="Times New Roman"/>
                <w:szCs w:val="21"/>
              </w:rPr>
            </w:pPr>
            <w:r w:rsidRPr="00207387">
              <w:rPr>
                <w:rFonts w:ascii="宋体" w:eastAsia="仿宋_GB2312" w:hAnsi="宋体" w:cs="Times New Roman" w:hint="eastAsia"/>
                <w:szCs w:val="21"/>
              </w:rPr>
              <w:t>学时比例</w:t>
            </w:r>
          </w:p>
        </w:tc>
        <w:tc>
          <w:tcPr>
            <w:tcW w:w="1078" w:type="dxa"/>
            <w:vAlign w:val="center"/>
          </w:tcPr>
          <w:p w:rsidR="00207387" w:rsidRPr="00207387" w:rsidRDefault="00207387" w:rsidP="00207387">
            <w:pPr>
              <w:spacing w:line="360" w:lineRule="auto"/>
              <w:jc w:val="center"/>
              <w:rPr>
                <w:rFonts w:ascii="宋体" w:eastAsia="仿宋_GB2312" w:hAnsi="宋体" w:cs="Times New Roman"/>
                <w:szCs w:val="21"/>
              </w:rPr>
            </w:pPr>
            <w:r w:rsidRPr="00207387">
              <w:rPr>
                <w:rFonts w:ascii="宋体" w:eastAsia="仿宋_GB2312" w:hAnsi="宋体" w:cs="Times New Roman" w:hint="eastAsia"/>
                <w:szCs w:val="21"/>
              </w:rPr>
              <w:t>学分数</w:t>
            </w:r>
          </w:p>
        </w:tc>
        <w:tc>
          <w:tcPr>
            <w:tcW w:w="1477" w:type="dxa"/>
            <w:vAlign w:val="center"/>
          </w:tcPr>
          <w:p w:rsidR="00207387" w:rsidRPr="00207387" w:rsidRDefault="00207387" w:rsidP="00207387">
            <w:pPr>
              <w:spacing w:line="360" w:lineRule="auto"/>
              <w:jc w:val="center"/>
              <w:rPr>
                <w:rFonts w:ascii="宋体" w:eastAsia="仿宋_GB2312" w:hAnsi="宋体" w:cs="Times New Roman"/>
                <w:szCs w:val="21"/>
              </w:rPr>
            </w:pPr>
            <w:r w:rsidRPr="00207387">
              <w:rPr>
                <w:rFonts w:ascii="宋体" w:eastAsia="仿宋_GB2312" w:hAnsi="宋体" w:cs="Times New Roman" w:hint="eastAsia"/>
                <w:szCs w:val="21"/>
              </w:rPr>
              <w:t>学分比例</w:t>
            </w:r>
          </w:p>
        </w:tc>
      </w:tr>
      <w:tr w:rsidR="00207387" w:rsidRPr="00207387" w:rsidTr="00A00F26">
        <w:trPr>
          <w:jc w:val="center"/>
        </w:trPr>
        <w:tc>
          <w:tcPr>
            <w:tcW w:w="2552" w:type="dxa"/>
            <w:gridSpan w:val="2"/>
            <w:vAlign w:val="center"/>
          </w:tcPr>
          <w:p w:rsidR="00207387" w:rsidRPr="00207387" w:rsidRDefault="00207387" w:rsidP="00207387">
            <w:pPr>
              <w:spacing w:line="360" w:lineRule="auto"/>
              <w:jc w:val="center"/>
              <w:rPr>
                <w:rFonts w:ascii="宋体" w:eastAsia="仿宋_GB2312" w:hAnsi="宋体" w:cs="Times New Roman"/>
                <w:szCs w:val="21"/>
              </w:rPr>
            </w:pPr>
            <w:r w:rsidRPr="00207387">
              <w:rPr>
                <w:rFonts w:ascii="宋体" w:eastAsia="仿宋_GB2312" w:hAnsi="宋体" w:cs="Times New Roman" w:hint="eastAsia"/>
                <w:szCs w:val="21"/>
              </w:rPr>
              <w:t>公共基础课</w:t>
            </w:r>
          </w:p>
        </w:tc>
        <w:tc>
          <w:tcPr>
            <w:tcW w:w="1257" w:type="dxa"/>
            <w:vAlign w:val="center"/>
          </w:tcPr>
          <w:p w:rsidR="00207387" w:rsidRPr="00207387" w:rsidRDefault="00207387" w:rsidP="00207387">
            <w:pPr>
              <w:spacing w:line="360" w:lineRule="auto"/>
              <w:jc w:val="center"/>
              <w:rPr>
                <w:rFonts w:ascii="宋体" w:eastAsia="仿宋_GB2312" w:hAnsi="宋体" w:cs="Times New Roman"/>
                <w:szCs w:val="21"/>
              </w:rPr>
            </w:pPr>
            <w:r w:rsidRPr="00207387">
              <w:rPr>
                <w:rFonts w:ascii="宋体" w:eastAsia="仿宋_GB2312" w:hAnsi="宋体" w:cs="Times New Roman" w:hint="eastAsia"/>
                <w:szCs w:val="21"/>
              </w:rPr>
              <w:t>12</w:t>
            </w:r>
          </w:p>
        </w:tc>
        <w:tc>
          <w:tcPr>
            <w:tcW w:w="1305" w:type="dxa"/>
            <w:vAlign w:val="center"/>
          </w:tcPr>
          <w:p w:rsidR="00207387" w:rsidRPr="00207387" w:rsidRDefault="00207387" w:rsidP="00207387">
            <w:pPr>
              <w:spacing w:line="360" w:lineRule="auto"/>
              <w:jc w:val="center"/>
              <w:rPr>
                <w:rFonts w:ascii="宋体" w:eastAsia="仿宋_GB2312" w:hAnsi="宋体" w:cs="Times New Roman"/>
                <w:szCs w:val="21"/>
              </w:rPr>
            </w:pPr>
            <w:r w:rsidRPr="00207387">
              <w:rPr>
                <w:rFonts w:ascii="宋体" w:eastAsia="仿宋_GB2312" w:hAnsi="宋体" w:cs="Times New Roman" w:hint="eastAsia"/>
                <w:szCs w:val="21"/>
              </w:rPr>
              <w:t>1880</w:t>
            </w:r>
          </w:p>
        </w:tc>
        <w:tc>
          <w:tcPr>
            <w:tcW w:w="1535" w:type="dxa"/>
            <w:vAlign w:val="center"/>
          </w:tcPr>
          <w:p w:rsidR="00207387" w:rsidRPr="00207387" w:rsidRDefault="00207387" w:rsidP="00207387">
            <w:pPr>
              <w:spacing w:line="360" w:lineRule="auto"/>
              <w:jc w:val="center"/>
              <w:rPr>
                <w:rFonts w:ascii="宋体" w:eastAsia="仿宋_GB2312" w:hAnsi="宋体" w:cs="Times New Roman"/>
                <w:szCs w:val="21"/>
              </w:rPr>
            </w:pPr>
            <w:r w:rsidRPr="00207387">
              <w:rPr>
                <w:rFonts w:ascii="宋体" w:eastAsia="仿宋_GB2312" w:hAnsi="宋体" w:cs="Times New Roman" w:hint="eastAsia"/>
                <w:szCs w:val="21"/>
              </w:rPr>
              <w:t>48.96%</w:t>
            </w:r>
          </w:p>
        </w:tc>
        <w:tc>
          <w:tcPr>
            <w:tcW w:w="1078" w:type="dxa"/>
            <w:vAlign w:val="center"/>
          </w:tcPr>
          <w:p w:rsidR="00207387" w:rsidRPr="00207387" w:rsidRDefault="00207387" w:rsidP="00207387">
            <w:pPr>
              <w:spacing w:line="360" w:lineRule="auto"/>
              <w:jc w:val="center"/>
              <w:rPr>
                <w:rFonts w:ascii="宋体" w:eastAsia="仿宋_GB2312" w:hAnsi="宋体" w:cs="Times New Roman"/>
                <w:szCs w:val="21"/>
              </w:rPr>
            </w:pPr>
            <w:r w:rsidRPr="00207387">
              <w:rPr>
                <w:rFonts w:ascii="宋体" w:eastAsia="仿宋_GB2312" w:hAnsi="宋体" w:cs="Times New Roman" w:hint="eastAsia"/>
                <w:szCs w:val="21"/>
              </w:rPr>
              <w:t>94</w:t>
            </w:r>
          </w:p>
        </w:tc>
        <w:tc>
          <w:tcPr>
            <w:tcW w:w="1477" w:type="dxa"/>
            <w:vAlign w:val="center"/>
          </w:tcPr>
          <w:p w:rsidR="00207387" w:rsidRPr="00207387" w:rsidRDefault="00207387" w:rsidP="00207387">
            <w:pPr>
              <w:spacing w:line="360" w:lineRule="auto"/>
              <w:jc w:val="center"/>
              <w:rPr>
                <w:rFonts w:ascii="宋体" w:eastAsia="仿宋_GB2312" w:hAnsi="宋体" w:cs="Times New Roman"/>
                <w:szCs w:val="21"/>
              </w:rPr>
            </w:pPr>
            <w:r w:rsidRPr="00207387">
              <w:rPr>
                <w:rFonts w:ascii="宋体" w:eastAsia="仿宋_GB2312" w:hAnsi="宋体" w:cs="Times New Roman" w:hint="eastAsia"/>
                <w:szCs w:val="21"/>
              </w:rPr>
              <w:t>62.7%</w:t>
            </w:r>
          </w:p>
        </w:tc>
      </w:tr>
      <w:tr w:rsidR="00207387" w:rsidRPr="00207387" w:rsidTr="00A00F26">
        <w:trPr>
          <w:jc w:val="center"/>
        </w:trPr>
        <w:tc>
          <w:tcPr>
            <w:tcW w:w="1252" w:type="dxa"/>
            <w:vMerge w:val="restart"/>
            <w:vAlign w:val="center"/>
          </w:tcPr>
          <w:p w:rsidR="00207387" w:rsidRPr="00207387" w:rsidRDefault="00207387" w:rsidP="00207387">
            <w:pPr>
              <w:spacing w:line="360" w:lineRule="auto"/>
              <w:jc w:val="center"/>
              <w:rPr>
                <w:rFonts w:ascii="宋体" w:eastAsia="仿宋_GB2312" w:hAnsi="宋体" w:cs="Times New Roman"/>
                <w:szCs w:val="21"/>
              </w:rPr>
            </w:pPr>
            <w:r w:rsidRPr="00207387">
              <w:rPr>
                <w:rFonts w:ascii="宋体" w:eastAsia="仿宋_GB2312" w:hAnsi="宋体" w:cs="Times New Roman" w:hint="eastAsia"/>
                <w:szCs w:val="21"/>
              </w:rPr>
              <w:lastRenderedPageBreak/>
              <w:t>专业课</w:t>
            </w:r>
          </w:p>
        </w:tc>
        <w:tc>
          <w:tcPr>
            <w:tcW w:w="1300" w:type="dxa"/>
            <w:vAlign w:val="center"/>
          </w:tcPr>
          <w:p w:rsidR="00207387" w:rsidRPr="00207387" w:rsidRDefault="00207387" w:rsidP="00207387">
            <w:pPr>
              <w:spacing w:line="360" w:lineRule="auto"/>
              <w:jc w:val="center"/>
              <w:rPr>
                <w:rFonts w:ascii="宋体" w:eastAsia="仿宋_GB2312" w:hAnsi="宋体" w:cs="Times New Roman"/>
                <w:szCs w:val="21"/>
              </w:rPr>
            </w:pPr>
            <w:r w:rsidRPr="00207387">
              <w:rPr>
                <w:rFonts w:ascii="宋体" w:eastAsia="仿宋_GB2312" w:hAnsi="宋体" w:cs="Times New Roman" w:hint="eastAsia"/>
                <w:szCs w:val="21"/>
              </w:rPr>
              <w:t>核心课</w:t>
            </w:r>
          </w:p>
        </w:tc>
        <w:tc>
          <w:tcPr>
            <w:tcW w:w="1257" w:type="dxa"/>
            <w:vAlign w:val="center"/>
          </w:tcPr>
          <w:p w:rsidR="00207387" w:rsidRPr="00207387" w:rsidRDefault="00207387" w:rsidP="00207387">
            <w:pPr>
              <w:spacing w:line="360" w:lineRule="auto"/>
              <w:jc w:val="center"/>
              <w:rPr>
                <w:rFonts w:ascii="宋体" w:eastAsia="仿宋_GB2312" w:hAnsi="宋体" w:cs="Times New Roman"/>
                <w:szCs w:val="21"/>
              </w:rPr>
            </w:pPr>
            <w:r w:rsidRPr="00207387">
              <w:rPr>
                <w:rFonts w:ascii="宋体" w:eastAsia="仿宋_GB2312" w:hAnsi="宋体" w:cs="Times New Roman" w:hint="eastAsia"/>
                <w:szCs w:val="21"/>
              </w:rPr>
              <w:t>6</w:t>
            </w:r>
          </w:p>
        </w:tc>
        <w:tc>
          <w:tcPr>
            <w:tcW w:w="1305" w:type="dxa"/>
            <w:vAlign w:val="center"/>
          </w:tcPr>
          <w:p w:rsidR="00207387" w:rsidRPr="00207387" w:rsidRDefault="00207387" w:rsidP="00207387">
            <w:pPr>
              <w:spacing w:line="360" w:lineRule="auto"/>
              <w:jc w:val="center"/>
              <w:rPr>
                <w:rFonts w:ascii="宋体" w:eastAsia="仿宋_GB2312" w:hAnsi="宋体" w:cs="Times New Roman"/>
                <w:szCs w:val="21"/>
              </w:rPr>
            </w:pPr>
            <w:r w:rsidRPr="00207387">
              <w:rPr>
                <w:rFonts w:ascii="宋体" w:eastAsia="仿宋_GB2312" w:hAnsi="宋体" w:cs="Times New Roman" w:hint="eastAsia"/>
                <w:szCs w:val="21"/>
              </w:rPr>
              <w:t>660</w:t>
            </w:r>
          </w:p>
        </w:tc>
        <w:tc>
          <w:tcPr>
            <w:tcW w:w="1535" w:type="dxa"/>
            <w:vAlign w:val="center"/>
          </w:tcPr>
          <w:p w:rsidR="00207387" w:rsidRPr="00207387" w:rsidRDefault="00207387" w:rsidP="00207387">
            <w:pPr>
              <w:spacing w:line="360" w:lineRule="auto"/>
              <w:jc w:val="center"/>
              <w:rPr>
                <w:rFonts w:ascii="宋体" w:eastAsia="仿宋_GB2312" w:hAnsi="宋体" w:cs="Times New Roman"/>
                <w:szCs w:val="21"/>
              </w:rPr>
            </w:pPr>
            <w:r w:rsidRPr="00207387">
              <w:rPr>
                <w:rFonts w:ascii="宋体" w:eastAsia="仿宋_GB2312" w:hAnsi="宋体" w:cs="Times New Roman" w:hint="eastAsia"/>
                <w:szCs w:val="21"/>
              </w:rPr>
              <w:t>17.2%</w:t>
            </w:r>
          </w:p>
        </w:tc>
        <w:tc>
          <w:tcPr>
            <w:tcW w:w="1078" w:type="dxa"/>
            <w:vAlign w:val="center"/>
          </w:tcPr>
          <w:p w:rsidR="00207387" w:rsidRPr="00207387" w:rsidRDefault="00207387" w:rsidP="00207387">
            <w:pPr>
              <w:spacing w:line="360" w:lineRule="auto"/>
              <w:jc w:val="center"/>
              <w:rPr>
                <w:rFonts w:ascii="宋体" w:eastAsia="仿宋_GB2312" w:hAnsi="宋体" w:cs="Times New Roman"/>
                <w:szCs w:val="21"/>
              </w:rPr>
            </w:pPr>
            <w:r w:rsidRPr="00207387">
              <w:rPr>
                <w:rFonts w:ascii="宋体" w:eastAsia="仿宋_GB2312" w:hAnsi="宋体" w:cs="Times New Roman" w:hint="eastAsia"/>
                <w:szCs w:val="21"/>
              </w:rPr>
              <w:t>33</w:t>
            </w:r>
          </w:p>
        </w:tc>
        <w:tc>
          <w:tcPr>
            <w:tcW w:w="1477" w:type="dxa"/>
            <w:vAlign w:val="center"/>
          </w:tcPr>
          <w:p w:rsidR="00207387" w:rsidRPr="00207387" w:rsidRDefault="00207387" w:rsidP="00207387">
            <w:pPr>
              <w:spacing w:line="360" w:lineRule="auto"/>
              <w:jc w:val="center"/>
              <w:rPr>
                <w:rFonts w:ascii="宋体" w:eastAsia="仿宋_GB2312" w:hAnsi="宋体" w:cs="Times New Roman"/>
                <w:szCs w:val="21"/>
              </w:rPr>
            </w:pPr>
            <w:r w:rsidRPr="00207387">
              <w:rPr>
                <w:rFonts w:ascii="宋体" w:eastAsia="仿宋_GB2312" w:hAnsi="宋体" w:cs="Times New Roman" w:hint="eastAsia"/>
                <w:szCs w:val="21"/>
              </w:rPr>
              <w:t>15.2%</w:t>
            </w:r>
          </w:p>
        </w:tc>
      </w:tr>
      <w:tr w:rsidR="00207387" w:rsidRPr="00207387" w:rsidTr="00A00F26">
        <w:trPr>
          <w:jc w:val="center"/>
        </w:trPr>
        <w:tc>
          <w:tcPr>
            <w:tcW w:w="1252" w:type="dxa"/>
            <w:vMerge/>
            <w:vAlign w:val="center"/>
          </w:tcPr>
          <w:p w:rsidR="00207387" w:rsidRPr="00207387" w:rsidRDefault="00207387" w:rsidP="00207387">
            <w:pPr>
              <w:spacing w:line="360" w:lineRule="auto"/>
              <w:jc w:val="center"/>
              <w:rPr>
                <w:rFonts w:ascii="宋体" w:eastAsia="仿宋_GB2312" w:hAnsi="宋体" w:cs="Times New Roman"/>
                <w:szCs w:val="21"/>
              </w:rPr>
            </w:pPr>
          </w:p>
        </w:tc>
        <w:tc>
          <w:tcPr>
            <w:tcW w:w="1300" w:type="dxa"/>
            <w:vAlign w:val="center"/>
          </w:tcPr>
          <w:p w:rsidR="00207387" w:rsidRPr="00207387" w:rsidRDefault="00207387" w:rsidP="00207387">
            <w:pPr>
              <w:spacing w:line="360" w:lineRule="auto"/>
              <w:jc w:val="center"/>
              <w:rPr>
                <w:rFonts w:ascii="宋体" w:eastAsia="仿宋_GB2312" w:hAnsi="宋体" w:cs="Times New Roman"/>
                <w:szCs w:val="21"/>
              </w:rPr>
            </w:pPr>
            <w:r w:rsidRPr="00207387">
              <w:rPr>
                <w:rFonts w:ascii="宋体" w:eastAsia="仿宋_GB2312" w:hAnsi="宋体" w:cs="Times New Roman" w:hint="eastAsia"/>
                <w:szCs w:val="21"/>
              </w:rPr>
              <w:t>方向课</w:t>
            </w:r>
          </w:p>
        </w:tc>
        <w:tc>
          <w:tcPr>
            <w:tcW w:w="1257" w:type="dxa"/>
            <w:vAlign w:val="center"/>
          </w:tcPr>
          <w:p w:rsidR="00207387" w:rsidRPr="00207387" w:rsidRDefault="00207387" w:rsidP="00207387">
            <w:pPr>
              <w:spacing w:line="360" w:lineRule="auto"/>
              <w:jc w:val="center"/>
              <w:rPr>
                <w:rFonts w:ascii="宋体" w:eastAsia="仿宋_GB2312" w:hAnsi="宋体" w:cs="Times New Roman"/>
                <w:szCs w:val="21"/>
              </w:rPr>
            </w:pPr>
            <w:r w:rsidRPr="00207387">
              <w:rPr>
                <w:rFonts w:ascii="宋体" w:eastAsia="仿宋_GB2312" w:hAnsi="宋体" w:cs="Times New Roman" w:hint="eastAsia"/>
                <w:szCs w:val="21"/>
              </w:rPr>
              <w:t>7</w:t>
            </w:r>
          </w:p>
        </w:tc>
        <w:tc>
          <w:tcPr>
            <w:tcW w:w="1305" w:type="dxa"/>
            <w:vAlign w:val="center"/>
          </w:tcPr>
          <w:p w:rsidR="00207387" w:rsidRPr="00207387" w:rsidRDefault="00207387" w:rsidP="00207387">
            <w:pPr>
              <w:spacing w:line="360" w:lineRule="auto"/>
              <w:jc w:val="center"/>
              <w:rPr>
                <w:rFonts w:ascii="宋体" w:eastAsia="仿宋_GB2312" w:hAnsi="宋体" w:cs="Times New Roman"/>
                <w:szCs w:val="21"/>
              </w:rPr>
            </w:pPr>
            <w:r w:rsidRPr="00207387">
              <w:rPr>
                <w:rFonts w:ascii="宋体" w:eastAsia="仿宋_GB2312" w:hAnsi="宋体" w:cs="Times New Roman" w:hint="eastAsia"/>
                <w:szCs w:val="21"/>
              </w:rPr>
              <w:t>460</w:t>
            </w:r>
          </w:p>
        </w:tc>
        <w:tc>
          <w:tcPr>
            <w:tcW w:w="1535" w:type="dxa"/>
            <w:vAlign w:val="center"/>
          </w:tcPr>
          <w:p w:rsidR="00207387" w:rsidRPr="00207387" w:rsidRDefault="00207387" w:rsidP="00207387">
            <w:pPr>
              <w:spacing w:line="360" w:lineRule="auto"/>
              <w:jc w:val="center"/>
              <w:rPr>
                <w:rFonts w:ascii="宋体" w:eastAsia="仿宋_GB2312" w:hAnsi="宋体" w:cs="Times New Roman"/>
                <w:szCs w:val="21"/>
              </w:rPr>
            </w:pPr>
            <w:r w:rsidRPr="00207387">
              <w:rPr>
                <w:rFonts w:ascii="宋体" w:eastAsia="仿宋_GB2312" w:hAnsi="宋体" w:cs="Times New Roman" w:hint="eastAsia"/>
                <w:szCs w:val="21"/>
              </w:rPr>
              <w:t>11.98%</w:t>
            </w:r>
          </w:p>
        </w:tc>
        <w:tc>
          <w:tcPr>
            <w:tcW w:w="1078" w:type="dxa"/>
            <w:vAlign w:val="center"/>
          </w:tcPr>
          <w:p w:rsidR="00207387" w:rsidRPr="00207387" w:rsidRDefault="00207387" w:rsidP="00207387">
            <w:pPr>
              <w:spacing w:line="360" w:lineRule="auto"/>
              <w:jc w:val="center"/>
              <w:rPr>
                <w:rFonts w:ascii="宋体" w:eastAsia="仿宋_GB2312" w:hAnsi="宋体" w:cs="Times New Roman"/>
                <w:szCs w:val="21"/>
              </w:rPr>
            </w:pPr>
            <w:r w:rsidRPr="00207387">
              <w:rPr>
                <w:rFonts w:ascii="宋体" w:eastAsia="仿宋_GB2312" w:hAnsi="宋体" w:cs="Times New Roman" w:hint="eastAsia"/>
                <w:szCs w:val="21"/>
              </w:rPr>
              <w:t>23</w:t>
            </w:r>
          </w:p>
        </w:tc>
        <w:tc>
          <w:tcPr>
            <w:tcW w:w="1477" w:type="dxa"/>
            <w:vAlign w:val="center"/>
          </w:tcPr>
          <w:p w:rsidR="00207387" w:rsidRPr="00207387" w:rsidRDefault="00207387" w:rsidP="00207387">
            <w:pPr>
              <w:spacing w:line="360" w:lineRule="auto"/>
              <w:jc w:val="center"/>
              <w:rPr>
                <w:rFonts w:ascii="宋体" w:eastAsia="仿宋_GB2312" w:hAnsi="宋体" w:cs="Times New Roman"/>
                <w:szCs w:val="21"/>
              </w:rPr>
            </w:pPr>
            <w:r w:rsidRPr="00207387">
              <w:rPr>
                <w:rFonts w:ascii="宋体" w:eastAsia="仿宋_GB2312" w:hAnsi="宋体" w:cs="Times New Roman" w:hint="eastAsia"/>
                <w:szCs w:val="21"/>
              </w:rPr>
              <w:t>11.5%</w:t>
            </w:r>
          </w:p>
        </w:tc>
      </w:tr>
      <w:tr w:rsidR="00207387" w:rsidRPr="00207387" w:rsidTr="00A00F26">
        <w:trPr>
          <w:jc w:val="center"/>
        </w:trPr>
        <w:tc>
          <w:tcPr>
            <w:tcW w:w="1252" w:type="dxa"/>
            <w:vMerge/>
            <w:vAlign w:val="center"/>
          </w:tcPr>
          <w:p w:rsidR="00207387" w:rsidRPr="00207387" w:rsidRDefault="00207387" w:rsidP="00207387">
            <w:pPr>
              <w:spacing w:line="360" w:lineRule="auto"/>
              <w:jc w:val="center"/>
              <w:rPr>
                <w:rFonts w:ascii="宋体" w:eastAsia="仿宋_GB2312" w:hAnsi="宋体" w:cs="Times New Roman"/>
                <w:szCs w:val="21"/>
              </w:rPr>
            </w:pPr>
          </w:p>
        </w:tc>
        <w:tc>
          <w:tcPr>
            <w:tcW w:w="1300" w:type="dxa"/>
            <w:vAlign w:val="center"/>
          </w:tcPr>
          <w:p w:rsidR="00207387" w:rsidRPr="00207387" w:rsidRDefault="00207387" w:rsidP="00207387">
            <w:pPr>
              <w:spacing w:line="360" w:lineRule="auto"/>
              <w:jc w:val="center"/>
              <w:rPr>
                <w:rFonts w:ascii="宋体" w:eastAsia="仿宋_GB2312" w:hAnsi="宋体" w:cs="Times New Roman"/>
                <w:szCs w:val="21"/>
              </w:rPr>
            </w:pPr>
            <w:r w:rsidRPr="00207387">
              <w:rPr>
                <w:rFonts w:ascii="宋体" w:eastAsia="仿宋_GB2312" w:hAnsi="宋体" w:cs="Times New Roman" w:hint="eastAsia"/>
                <w:szCs w:val="21"/>
              </w:rPr>
              <w:t>拓展课</w:t>
            </w:r>
          </w:p>
        </w:tc>
        <w:tc>
          <w:tcPr>
            <w:tcW w:w="1257" w:type="dxa"/>
            <w:vAlign w:val="center"/>
          </w:tcPr>
          <w:p w:rsidR="00207387" w:rsidRPr="00207387" w:rsidRDefault="00207387" w:rsidP="00207387">
            <w:pPr>
              <w:spacing w:line="360" w:lineRule="auto"/>
              <w:jc w:val="center"/>
              <w:rPr>
                <w:rFonts w:ascii="宋体" w:eastAsia="仿宋_GB2312" w:hAnsi="宋体" w:cs="Times New Roman"/>
                <w:szCs w:val="21"/>
              </w:rPr>
            </w:pPr>
            <w:r w:rsidRPr="00207387">
              <w:rPr>
                <w:rFonts w:ascii="宋体" w:eastAsia="仿宋_GB2312" w:hAnsi="宋体" w:cs="Times New Roman" w:hint="eastAsia"/>
                <w:szCs w:val="21"/>
              </w:rPr>
              <w:t>3</w:t>
            </w:r>
          </w:p>
        </w:tc>
        <w:tc>
          <w:tcPr>
            <w:tcW w:w="1305" w:type="dxa"/>
            <w:vAlign w:val="center"/>
          </w:tcPr>
          <w:p w:rsidR="00207387" w:rsidRPr="00207387" w:rsidRDefault="00207387" w:rsidP="00207387">
            <w:pPr>
              <w:spacing w:line="360" w:lineRule="auto"/>
              <w:jc w:val="center"/>
              <w:rPr>
                <w:rFonts w:ascii="宋体" w:eastAsia="仿宋_GB2312" w:hAnsi="宋体" w:cs="Times New Roman"/>
                <w:szCs w:val="21"/>
              </w:rPr>
            </w:pPr>
            <w:r w:rsidRPr="00207387">
              <w:rPr>
                <w:rFonts w:ascii="宋体" w:eastAsia="仿宋_GB2312" w:hAnsi="宋体" w:cs="Times New Roman" w:hint="eastAsia"/>
                <w:szCs w:val="21"/>
              </w:rPr>
              <w:t>200</w:t>
            </w:r>
          </w:p>
        </w:tc>
        <w:tc>
          <w:tcPr>
            <w:tcW w:w="1535" w:type="dxa"/>
            <w:vAlign w:val="center"/>
          </w:tcPr>
          <w:p w:rsidR="00207387" w:rsidRPr="00207387" w:rsidRDefault="00207387" w:rsidP="00207387">
            <w:pPr>
              <w:spacing w:line="360" w:lineRule="auto"/>
              <w:jc w:val="center"/>
              <w:rPr>
                <w:rFonts w:ascii="宋体" w:eastAsia="仿宋_GB2312" w:hAnsi="宋体" w:cs="Times New Roman"/>
                <w:szCs w:val="21"/>
              </w:rPr>
            </w:pPr>
            <w:r w:rsidRPr="00207387">
              <w:rPr>
                <w:rFonts w:ascii="宋体" w:eastAsia="仿宋_GB2312" w:hAnsi="宋体" w:cs="Times New Roman" w:hint="eastAsia"/>
                <w:szCs w:val="21"/>
              </w:rPr>
              <w:t>5.21%</w:t>
            </w:r>
          </w:p>
        </w:tc>
        <w:tc>
          <w:tcPr>
            <w:tcW w:w="1078" w:type="dxa"/>
            <w:vAlign w:val="center"/>
          </w:tcPr>
          <w:p w:rsidR="00207387" w:rsidRPr="00207387" w:rsidRDefault="00207387" w:rsidP="00207387">
            <w:pPr>
              <w:spacing w:line="360" w:lineRule="auto"/>
              <w:jc w:val="center"/>
              <w:rPr>
                <w:rFonts w:ascii="宋体" w:eastAsia="仿宋_GB2312" w:hAnsi="宋体" w:cs="Times New Roman"/>
                <w:szCs w:val="21"/>
              </w:rPr>
            </w:pPr>
            <w:r w:rsidRPr="00207387">
              <w:rPr>
                <w:rFonts w:ascii="宋体" w:eastAsia="仿宋_GB2312" w:hAnsi="宋体" w:cs="Times New Roman" w:hint="eastAsia"/>
                <w:szCs w:val="21"/>
              </w:rPr>
              <w:t>10</w:t>
            </w:r>
          </w:p>
        </w:tc>
        <w:tc>
          <w:tcPr>
            <w:tcW w:w="1477" w:type="dxa"/>
            <w:vAlign w:val="center"/>
          </w:tcPr>
          <w:p w:rsidR="00207387" w:rsidRPr="00207387" w:rsidRDefault="00207387" w:rsidP="00207387">
            <w:pPr>
              <w:spacing w:line="360" w:lineRule="auto"/>
              <w:jc w:val="center"/>
              <w:rPr>
                <w:rFonts w:ascii="宋体" w:eastAsia="仿宋_GB2312" w:hAnsi="宋体" w:cs="Times New Roman"/>
                <w:szCs w:val="21"/>
              </w:rPr>
            </w:pPr>
            <w:r w:rsidRPr="00207387">
              <w:rPr>
                <w:rFonts w:ascii="宋体" w:eastAsia="仿宋_GB2312" w:hAnsi="宋体" w:cs="Times New Roman" w:hint="eastAsia"/>
                <w:szCs w:val="21"/>
              </w:rPr>
              <w:t>12.1%</w:t>
            </w:r>
          </w:p>
        </w:tc>
      </w:tr>
      <w:tr w:rsidR="00207387" w:rsidRPr="00207387" w:rsidTr="00A00F26">
        <w:trPr>
          <w:jc w:val="center"/>
        </w:trPr>
        <w:tc>
          <w:tcPr>
            <w:tcW w:w="1252" w:type="dxa"/>
            <w:vMerge/>
            <w:vAlign w:val="center"/>
          </w:tcPr>
          <w:p w:rsidR="00207387" w:rsidRPr="00207387" w:rsidRDefault="00207387" w:rsidP="00207387">
            <w:pPr>
              <w:spacing w:line="360" w:lineRule="auto"/>
              <w:jc w:val="center"/>
              <w:rPr>
                <w:rFonts w:ascii="宋体" w:eastAsia="仿宋_GB2312" w:hAnsi="宋体" w:cs="Times New Roman"/>
                <w:szCs w:val="21"/>
              </w:rPr>
            </w:pPr>
          </w:p>
        </w:tc>
        <w:tc>
          <w:tcPr>
            <w:tcW w:w="1300" w:type="dxa"/>
            <w:vAlign w:val="center"/>
          </w:tcPr>
          <w:p w:rsidR="00207387" w:rsidRPr="00207387" w:rsidRDefault="00207387" w:rsidP="00207387">
            <w:pPr>
              <w:spacing w:line="360" w:lineRule="auto"/>
              <w:jc w:val="center"/>
              <w:rPr>
                <w:rFonts w:ascii="宋体" w:eastAsia="仿宋_GB2312" w:hAnsi="宋体" w:cs="Times New Roman"/>
                <w:szCs w:val="21"/>
              </w:rPr>
            </w:pPr>
            <w:r w:rsidRPr="00207387">
              <w:rPr>
                <w:rFonts w:ascii="宋体" w:eastAsia="仿宋_GB2312" w:hAnsi="宋体" w:cs="Times New Roman" w:hint="eastAsia"/>
                <w:szCs w:val="21"/>
              </w:rPr>
              <w:t>顶岗实践</w:t>
            </w:r>
          </w:p>
        </w:tc>
        <w:tc>
          <w:tcPr>
            <w:tcW w:w="1257" w:type="dxa"/>
            <w:vAlign w:val="center"/>
          </w:tcPr>
          <w:p w:rsidR="00207387" w:rsidRPr="00207387" w:rsidRDefault="00207387" w:rsidP="00207387">
            <w:pPr>
              <w:spacing w:line="360" w:lineRule="auto"/>
              <w:jc w:val="center"/>
              <w:rPr>
                <w:rFonts w:ascii="宋体" w:eastAsia="仿宋_GB2312" w:hAnsi="宋体" w:cs="Times New Roman"/>
                <w:szCs w:val="21"/>
              </w:rPr>
            </w:pPr>
            <w:r w:rsidRPr="00207387">
              <w:rPr>
                <w:rFonts w:ascii="宋体" w:eastAsia="仿宋_GB2312" w:hAnsi="宋体" w:cs="Times New Roman" w:hint="eastAsia"/>
                <w:szCs w:val="21"/>
              </w:rPr>
              <w:t>1</w:t>
            </w:r>
          </w:p>
        </w:tc>
        <w:tc>
          <w:tcPr>
            <w:tcW w:w="1305" w:type="dxa"/>
            <w:vAlign w:val="center"/>
          </w:tcPr>
          <w:p w:rsidR="00207387" w:rsidRPr="00207387" w:rsidRDefault="00207387" w:rsidP="00207387">
            <w:pPr>
              <w:spacing w:line="360" w:lineRule="auto"/>
              <w:jc w:val="center"/>
              <w:rPr>
                <w:rFonts w:ascii="宋体" w:eastAsia="仿宋_GB2312" w:hAnsi="宋体" w:cs="Times New Roman"/>
                <w:szCs w:val="21"/>
              </w:rPr>
            </w:pPr>
            <w:r w:rsidRPr="00207387">
              <w:rPr>
                <w:rFonts w:ascii="宋体" w:eastAsia="仿宋_GB2312" w:hAnsi="宋体" w:cs="Times New Roman" w:hint="eastAsia"/>
                <w:szCs w:val="21"/>
              </w:rPr>
              <w:t>640</w:t>
            </w:r>
          </w:p>
        </w:tc>
        <w:tc>
          <w:tcPr>
            <w:tcW w:w="1535" w:type="dxa"/>
            <w:vAlign w:val="center"/>
          </w:tcPr>
          <w:p w:rsidR="00207387" w:rsidRPr="00207387" w:rsidRDefault="00207387" w:rsidP="00207387">
            <w:pPr>
              <w:spacing w:line="360" w:lineRule="auto"/>
              <w:jc w:val="center"/>
              <w:rPr>
                <w:rFonts w:ascii="宋体" w:eastAsia="仿宋_GB2312" w:hAnsi="宋体" w:cs="Times New Roman"/>
                <w:szCs w:val="21"/>
              </w:rPr>
            </w:pPr>
            <w:r w:rsidRPr="00207387">
              <w:rPr>
                <w:rFonts w:ascii="宋体" w:eastAsia="仿宋_GB2312" w:hAnsi="宋体" w:cs="Times New Roman" w:hint="eastAsia"/>
                <w:szCs w:val="21"/>
              </w:rPr>
              <w:t>16.67%</w:t>
            </w:r>
          </w:p>
        </w:tc>
        <w:tc>
          <w:tcPr>
            <w:tcW w:w="1078" w:type="dxa"/>
            <w:vAlign w:val="center"/>
          </w:tcPr>
          <w:p w:rsidR="00207387" w:rsidRPr="00207387" w:rsidRDefault="00207387" w:rsidP="00207387">
            <w:pPr>
              <w:spacing w:line="360" w:lineRule="auto"/>
              <w:jc w:val="center"/>
              <w:rPr>
                <w:rFonts w:ascii="宋体" w:eastAsia="仿宋_GB2312" w:hAnsi="宋体" w:cs="Times New Roman"/>
                <w:szCs w:val="21"/>
              </w:rPr>
            </w:pPr>
            <w:r w:rsidRPr="00207387">
              <w:rPr>
                <w:rFonts w:ascii="宋体" w:eastAsia="仿宋_GB2312" w:hAnsi="宋体" w:cs="Times New Roman" w:hint="eastAsia"/>
                <w:szCs w:val="21"/>
              </w:rPr>
              <w:t>32</w:t>
            </w:r>
          </w:p>
        </w:tc>
        <w:tc>
          <w:tcPr>
            <w:tcW w:w="1477" w:type="dxa"/>
            <w:vAlign w:val="center"/>
          </w:tcPr>
          <w:p w:rsidR="00207387" w:rsidRPr="00207387" w:rsidRDefault="00207387" w:rsidP="00207387">
            <w:pPr>
              <w:spacing w:line="360" w:lineRule="auto"/>
              <w:jc w:val="center"/>
              <w:rPr>
                <w:rFonts w:ascii="宋体" w:eastAsia="仿宋_GB2312" w:hAnsi="宋体" w:cs="Times New Roman"/>
                <w:szCs w:val="21"/>
              </w:rPr>
            </w:pPr>
            <w:r w:rsidRPr="00207387">
              <w:rPr>
                <w:rFonts w:ascii="宋体" w:eastAsia="仿宋_GB2312" w:hAnsi="宋体" w:cs="Times New Roman" w:hint="eastAsia"/>
                <w:szCs w:val="21"/>
              </w:rPr>
              <w:t>16.2%</w:t>
            </w:r>
          </w:p>
        </w:tc>
      </w:tr>
      <w:tr w:rsidR="00207387" w:rsidRPr="00207387" w:rsidTr="00A00F26">
        <w:trPr>
          <w:jc w:val="center"/>
        </w:trPr>
        <w:tc>
          <w:tcPr>
            <w:tcW w:w="2552" w:type="dxa"/>
            <w:gridSpan w:val="2"/>
            <w:vAlign w:val="center"/>
          </w:tcPr>
          <w:p w:rsidR="00207387" w:rsidRPr="00207387" w:rsidRDefault="00207387" w:rsidP="00207387">
            <w:pPr>
              <w:spacing w:line="360" w:lineRule="auto"/>
              <w:jc w:val="center"/>
              <w:rPr>
                <w:rFonts w:ascii="宋体" w:eastAsia="仿宋_GB2312" w:hAnsi="宋体" w:cs="Times New Roman"/>
                <w:szCs w:val="21"/>
              </w:rPr>
            </w:pPr>
            <w:r w:rsidRPr="00207387">
              <w:rPr>
                <w:rFonts w:ascii="宋体" w:eastAsia="仿宋_GB2312" w:hAnsi="宋体" w:cs="Times New Roman" w:hint="eastAsia"/>
                <w:szCs w:val="21"/>
              </w:rPr>
              <w:t>总</w:t>
            </w:r>
            <w:r w:rsidRPr="00207387">
              <w:rPr>
                <w:rFonts w:ascii="宋体" w:eastAsia="仿宋_GB2312" w:hAnsi="宋体" w:cs="Times New Roman" w:hint="eastAsia"/>
                <w:szCs w:val="21"/>
              </w:rPr>
              <w:t xml:space="preserve">  </w:t>
            </w:r>
            <w:r w:rsidRPr="00207387">
              <w:rPr>
                <w:rFonts w:ascii="宋体" w:eastAsia="仿宋_GB2312" w:hAnsi="宋体" w:cs="Times New Roman" w:hint="eastAsia"/>
                <w:szCs w:val="21"/>
              </w:rPr>
              <w:t>计</w:t>
            </w:r>
          </w:p>
        </w:tc>
        <w:tc>
          <w:tcPr>
            <w:tcW w:w="1257" w:type="dxa"/>
            <w:vAlign w:val="center"/>
          </w:tcPr>
          <w:p w:rsidR="00207387" w:rsidRPr="00207387" w:rsidRDefault="00207387" w:rsidP="00207387">
            <w:pPr>
              <w:spacing w:line="360" w:lineRule="auto"/>
              <w:jc w:val="center"/>
              <w:rPr>
                <w:rFonts w:ascii="宋体" w:eastAsia="仿宋_GB2312" w:hAnsi="宋体" w:cs="Times New Roman"/>
                <w:szCs w:val="21"/>
              </w:rPr>
            </w:pPr>
            <w:r w:rsidRPr="00207387">
              <w:rPr>
                <w:rFonts w:ascii="宋体" w:eastAsia="仿宋_GB2312" w:hAnsi="宋体" w:cs="Times New Roman" w:hint="eastAsia"/>
                <w:szCs w:val="21"/>
              </w:rPr>
              <w:t>27</w:t>
            </w:r>
          </w:p>
        </w:tc>
        <w:tc>
          <w:tcPr>
            <w:tcW w:w="1305" w:type="dxa"/>
            <w:vAlign w:val="center"/>
          </w:tcPr>
          <w:p w:rsidR="00207387" w:rsidRPr="00207387" w:rsidRDefault="00207387" w:rsidP="00207387">
            <w:pPr>
              <w:spacing w:line="360" w:lineRule="auto"/>
              <w:jc w:val="center"/>
              <w:rPr>
                <w:rFonts w:ascii="宋体" w:eastAsia="仿宋_GB2312" w:hAnsi="宋体" w:cs="Times New Roman"/>
                <w:szCs w:val="21"/>
              </w:rPr>
            </w:pPr>
            <w:r w:rsidRPr="00207387">
              <w:rPr>
                <w:rFonts w:ascii="宋体" w:eastAsia="仿宋_GB2312" w:hAnsi="宋体" w:cs="Times New Roman" w:hint="eastAsia"/>
                <w:szCs w:val="21"/>
              </w:rPr>
              <w:t>3840</w:t>
            </w:r>
          </w:p>
        </w:tc>
        <w:tc>
          <w:tcPr>
            <w:tcW w:w="1535" w:type="dxa"/>
            <w:vAlign w:val="center"/>
          </w:tcPr>
          <w:p w:rsidR="00207387" w:rsidRPr="00207387" w:rsidRDefault="00207387" w:rsidP="00207387">
            <w:pPr>
              <w:spacing w:line="360" w:lineRule="auto"/>
              <w:jc w:val="center"/>
              <w:rPr>
                <w:rFonts w:ascii="宋体" w:eastAsia="仿宋_GB2312" w:hAnsi="宋体" w:cs="Times New Roman"/>
                <w:szCs w:val="21"/>
              </w:rPr>
            </w:pPr>
            <w:r w:rsidRPr="00207387">
              <w:rPr>
                <w:rFonts w:ascii="宋体" w:eastAsia="仿宋_GB2312" w:hAnsi="宋体" w:cs="Times New Roman" w:hint="eastAsia"/>
                <w:szCs w:val="21"/>
              </w:rPr>
              <w:t>100%</w:t>
            </w:r>
          </w:p>
        </w:tc>
        <w:tc>
          <w:tcPr>
            <w:tcW w:w="1078" w:type="dxa"/>
            <w:vAlign w:val="center"/>
          </w:tcPr>
          <w:p w:rsidR="00207387" w:rsidRPr="00207387" w:rsidRDefault="00207387" w:rsidP="00207387">
            <w:pPr>
              <w:spacing w:line="360" w:lineRule="auto"/>
              <w:jc w:val="center"/>
              <w:rPr>
                <w:rFonts w:ascii="宋体" w:eastAsia="仿宋_GB2312" w:hAnsi="宋体" w:cs="Times New Roman"/>
                <w:szCs w:val="21"/>
              </w:rPr>
            </w:pPr>
            <w:r w:rsidRPr="00207387">
              <w:rPr>
                <w:rFonts w:ascii="宋体" w:eastAsia="仿宋_GB2312" w:hAnsi="宋体" w:cs="Times New Roman" w:hint="eastAsia"/>
                <w:szCs w:val="21"/>
              </w:rPr>
              <w:t>192</w:t>
            </w:r>
          </w:p>
        </w:tc>
        <w:tc>
          <w:tcPr>
            <w:tcW w:w="1477" w:type="dxa"/>
            <w:vAlign w:val="center"/>
          </w:tcPr>
          <w:p w:rsidR="00207387" w:rsidRPr="00207387" w:rsidRDefault="00207387" w:rsidP="00207387">
            <w:pPr>
              <w:spacing w:line="360" w:lineRule="auto"/>
              <w:jc w:val="center"/>
              <w:rPr>
                <w:rFonts w:ascii="宋体" w:eastAsia="仿宋_GB2312" w:hAnsi="宋体" w:cs="Times New Roman"/>
                <w:szCs w:val="21"/>
              </w:rPr>
            </w:pPr>
            <w:r w:rsidRPr="00207387">
              <w:rPr>
                <w:rFonts w:ascii="宋体" w:eastAsia="仿宋_GB2312" w:hAnsi="宋体" w:cs="Times New Roman" w:hint="eastAsia"/>
                <w:szCs w:val="21"/>
              </w:rPr>
              <w:t>100%</w:t>
            </w:r>
          </w:p>
        </w:tc>
      </w:tr>
    </w:tbl>
    <w:p w:rsidR="00207387" w:rsidRPr="00207387" w:rsidRDefault="00207387" w:rsidP="00207387">
      <w:pPr>
        <w:spacing w:line="360" w:lineRule="auto"/>
        <w:ind w:firstLineChars="200" w:firstLine="482"/>
        <w:rPr>
          <w:rFonts w:ascii="仿宋" w:eastAsia="仿宋" w:hAnsi="仿宋" w:cs="Times New Roman"/>
          <w:b/>
          <w:sz w:val="24"/>
          <w:szCs w:val="21"/>
        </w:rPr>
      </w:pPr>
      <w:r w:rsidRPr="00207387">
        <w:rPr>
          <w:rFonts w:ascii="仿宋" w:eastAsia="仿宋" w:hAnsi="仿宋" w:cs="Times New Roman" w:hint="eastAsia"/>
          <w:b/>
          <w:sz w:val="24"/>
          <w:szCs w:val="21"/>
        </w:rPr>
        <w:t>2、教学进度安排表</w:t>
      </w:r>
    </w:p>
    <w:tbl>
      <w:tblPr>
        <w:tblW w:w="8963" w:type="dxa"/>
        <w:jc w:val="center"/>
        <w:tblInd w:w="93" w:type="dxa"/>
        <w:tblLook w:val="04A0" w:firstRow="1" w:lastRow="0" w:firstColumn="1" w:lastColumn="0" w:noHBand="0" w:noVBand="1"/>
      </w:tblPr>
      <w:tblGrid>
        <w:gridCol w:w="688"/>
        <w:gridCol w:w="689"/>
        <w:gridCol w:w="688"/>
        <w:gridCol w:w="689"/>
        <w:gridCol w:w="688"/>
        <w:gridCol w:w="690"/>
        <w:gridCol w:w="689"/>
        <w:gridCol w:w="690"/>
        <w:gridCol w:w="689"/>
        <w:gridCol w:w="689"/>
        <w:gridCol w:w="690"/>
        <w:gridCol w:w="689"/>
        <w:gridCol w:w="689"/>
        <w:gridCol w:w="6"/>
      </w:tblGrid>
      <w:tr w:rsidR="00207387" w:rsidRPr="00207387" w:rsidTr="00ED26E5">
        <w:trPr>
          <w:trHeight w:val="282"/>
          <w:jc w:val="center"/>
        </w:trPr>
        <w:tc>
          <w:tcPr>
            <w:tcW w:w="8963"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参照部颁标准和省</w:t>
            </w:r>
            <w:proofErr w:type="gramStart"/>
            <w:r w:rsidRPr="00207387">
              <w:rPr>
                <w:rFonts w:ascii="黑体" w:eastAsia="黑体" w:hAnsi="黑体" w:cs="宋体" w:hint="eastAsia"/>
                <w:kern w:val="0"/>
                <w:sz w:val="16"/>
                <w:szCs w:val="16"/>
              </w:rPr>
              <w:t>教要求</w:t>
            </w:r>
            <w:proofErr w:type="gramEnd"/>
            <w:r w:rsidRPr="00207387">
              <w:rPr>
                <w:rFonts w:ascii="黑体" w:eastAsia="黑体" w:hAnsi="黑体" w:cs="宋体" w:hint="eastAsia"/>
                <w:kern w:val="0"/>
                <w:sz w:val="16"/>
                <w:szCs w:val="16"/>
              </w:rPr>
              <w:t>结合乐山产业和旅游专业人才需求专业实施</w:t>
            </w:r>
            <w:proofErr w:type="gramStart"/>
            <w:r w:rsidRPr="00207387">
              <w:rPr>
                <w:rFonts w:ascii="黑体" w:eastAsia="黑体" w:hAnsi="黑体" w:cs="宋体" w:hint="eastAsia"/>
                <w:kern w:val="0"/>
                <w:sz w:val="16"/>
                <w:szCs w:val="16"/>
              </w:rPr>
              <w:t>性教学</w:t>
            </w:r>
            <w:proofErr w:type="gramEnd"/>
            <w:r w:rsidRPr="00207387">
              <w:rPr>
                <w:rFonts w:ascii="黑体" w:eastAsia="黑体" w:hAnsi="黑体" w:cs="宋体" w:hint="eastAsia"/>
                <w:kern w:val="0"/>
                <w:sz w:val="16"/>
                <w:szCs w:val="16"/>
              </w:rPr>
              <w:t>计划表</w:t>
            </w:r>
          </w:p>
        </w:tc>
      </w:tr>
      <w:tr w:rsidR="00207387" w:rsidRPr="00207387" w:rsidTr="00ED26E5">
        <w:trPr>
          <w:trHeight w:val="282"/>
          <w:jc w:val="center"/>
        </w:trPr>
        <w:tc>
          <w:tcPr>
            <w:tcW w:w="8963" w:type="dxa"/>
            <w:gridSpan w:val="14"/>
            <w:tcBorders>
              <w:top w:val="single" w:sz="4" w:space="0" w:color="auto"/>
              <w:left w:val="single" w:sz="4" w:space="0" w:color="auto"/>
              <w:bottom w:val="single" w:sz="4" w:space="0" w:color="auto"/>
              <w:right w:val="single" w:sz="4" w:space="0" w:color="auto"/>
            </w:tcBorders>
            <w:shd w:val="clear" w:color="auto" w:fill="auto"/>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表1：教学活动与时间安排</w:t>
            </w:r>
          </w:p>
        </w:tc>
      </w:tr>
      <w:tr w:rsidR="00207387" w:rsidRPr="00207387" w:rsidTr="00ED26E5">
        <w:trPr>
          <w:gridAfter w:val="1"/>
          <w:wAfter w:w="3" w:type="dxa"/>
          <w:trHeight w:val="282"/>
          <w:jc w:val="center"/>
        </w:trPr>
        <w:tc>
          <w:tcPr>
            <w:tcW w:w="689" w:type="dxa"/>
            <w:vMerge w:val="restart"/>
            <w:tcBorders>
              <w:top w:val="nil"/>
              <w:left w:val="single" w:sz="4" w:space="0" w:color="auto"/>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专业</w:t>
            </w:r>
          </w:p>
        </w:tc>
        <w:tc>
          <w:tcPr>
            <w:tcW w:w="137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u w:val="single"/>
              </w:rPr>
            </w:pPr>
            <w:r w:rsidRPr="00207387">
              <w:rPr>
                <w:rFonts w:ascii="黑体" w:eastAsia="黑体" w:hAnsi="黑体" w:cs="宋体" w:hint="eastAsia"/>
                <w:kern w:val="0"/>
                <w:sz w:val="16"/>
                <w:szCs w:val="16"/>
                <w:u w:val="single"/>
              </w:rPr>
              <w:t xml:space="preserve"> 旅游班</w:t>
            </w:r>
          </w:p>
        </w:tc>
        <w:tc>
          <w:tcPr>
            <w:tcW w:w="689" w:type="dxa"/>
            <w:vMerge w:val="restart"/>
            <w:tcBorders>
              <w:top w:val="nil"/>
              <w:left w:val="single" w:sz="4" w:space="0" w:color="auto"/>
              <w:bottom w:val="single" w:sz="4" w:space="0" w:color="auto"/>
              <w:right w:val="single" w:sz="4" w:space="0" w:color="auto"/>
              <w:tl2br w:val="single" w:sz="4" w:space="0" w:color="000000"/>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内容学年</w:t>
            </w:r>
          </w:p>
        </w:tc>
        <w:tc>
          <w:tcPr>
            <w:tcW w:w="1379" w:type="dxa"/>
            <w:gridSpan w:val="2"/>
            <w:tcBorders>
              <w:top w:val="single" w:sz="4" w:space="0" w:color="auto"/>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课堂教学</w:t>
            </w:r>
          </w:p>
        </w:tc>
        <w:tc>
          <w:tcPr>
            <w:tcW w:w="1379" w:type="dxa"/>
            <w:gridSpan w:val="2"/>
            <w:tcBorders>
              <w:top w:val="single" w:sz="4" w:space="0" w:color="auto"/>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实习</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proofErr w:type="gramStart"/>
            <w:r w:rsidRPr="00207387">
              <w:rPr>
                <w:rFonts w:ascii="黑体" w:eastAsia="黑体" w:hAnsi="黑体" w:cs="宋体" w:hint="eastAsia"/>
                <w:kern w:val="0"/>
                <w:sz w:val="16"/>
                <w:szCs w:val="16"/>
              </w:rPr>
              <w:t>入毕</w:t>
            </w:r>
            <w:proofErr w:type="gramEnd"/>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复习</w:t>
            </w:r>
          </w:p>
        </w:tc>
        <w:tc>
          <w:tcPr>
            <w:tcW w:w="689" w:type="dxa"/>
            <w:vMerge w:val="restart"/>
            <w:tcBorders>
              <w:top w:val="nil"/>
              <w:left w:val="single" w:sz="4" w:space="0" w:color="auto"/>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机动</w:t>
            </w:r>
          </w:p>
        </w:tc>
        <w:tc>
          <w:tcPr>
            <w:tcW w:w="689" w:type="dxa"/>
            <w:vMerge w:val="restart"/>
            <w:tcBorders>
              <w:top w:val="nil"/>
              <w:left w:val="single" w:sz="4" w:space="0" w:color="auto"/>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假期</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年总</w:t>
            </w:r>
          </w:p>
        </w:tc>
      </w:tr>
      <w:tr w:rsidR="00207387" w:rsidRPr="00207387" w:rsidTr="00ED26E5">
        <w:trPr>
          <w:gridAfter w:val="1"/>
          <w:wAfter w:w="5" w:type="dxa"/>
          <w:trHeight w:val="282"/>
          <w:jc w:val="center"/>
        </w:trPr>
        <w:tc>
          <w:tcPr>
            <w:tcW w:w="689" w:type="dxa"/>
            <w:vMerge/>
            <w:tcBorders>
              <w:top w:val="nil"/>
              <w:left w:val="single" w:sz="4" w:space="0" w:color="auto"/>
              <w:bottom w:val="single" w:sz="4" w:space="0" w:color="auto"/>
              <w:right w:val="single" w:sz="4" w:space="0" w:color="auto"/>
            </w:tcBorders>
            <w:vAlign w:val="center"/>
            <w:hideMark/>
          </w:tcPr>
          <w:p w:rsidR="00207387" w:rsidRPr="00207387" w:rsidRDefault="00207387" w:rsidP="00207387">
            <w:pPr>
              <w:widowControl/>
              <w:jc w:val="left"/>
              <w:rPr>
                <w:rFonts w:ascii="黑体" w:eastAsia="黑体" w:hAnsi="黑体" w:cs="宋体"/>
                <w:kern w:val="0"/>
                <w:sz w:val="16"/>
                <w:szCs w:val="16"/>
              </w:rPr>
            </w:pPr>
          </w:p>
        </w:tc>
        <w:tc>
          <w:tcPr>
            <w:tcW w:w="1379" w:type="dxa"/>
            <w:gridSpan w:val="2"/>
            <w:vMerge/>
            <w:tcBorders>
              <w:top w:val="single" w:sz="4" w:space="0" w:color="auto"/>
              <w:left w:val="single" w:sz="4" w:space="0" w:color="auto"/>
              <w:bottom w:val="single" w:sz="4" w:space="0" w:color="auto"/>
              <w:right w:val="single" w:sz="4" w:space="0" w:color="auto"/>
            </w:tcBorders>
            <w:vAlign w:val="center"/>
            <w:hideMark/>
          </w:tcPr>
          <w:p w:rsidR="00207387" w:rsidRPr="00207387" w:rsidRDefault="00207387" w:rsidP="00207387">
            <w:pPr>
              <w:widowControl/>
              <w:jc w:val="left"/>
              <w:rPr>
                <w:rFonts w:ascii="黑体" w:eastAsia="黑体" w:hAnsi="黑体" w:cs="宋体"/>
                <w:kern w:val="0"/>
                <w:sz w:val="16"/>
                <w:szCs w:val="16"/>
                <w:u w:val="single"/>
              </w:rPr>
            </w:pPr>
          </w:p>
        </w:tc>
        <w:tc>
          <w:tcPr>
            <w:tcW w:w="689" w:type="dxa"/>
            <w:vMerge/>
            <w:tcBorders>
              <w:top w:val="nil"/>
              <w:left w:val="single" w:sz="4" w:space="0" w:color="auto"/>
              <w:bottom w:val="single" w:sz="4" w:space="0" w:color="auto"/>
              <w:right w:val="single" w:sz="4" w:space="0" w:color="auto"/>
            </w:tcBorders>
            <w:vAlign w:val="center"/>
            <w:hideMark/>
          </w:tcPr>
          <w:p w:rsidR="00207387" w:rsidRPr="00207387" w:rsidRDefault="00207387" w:rsidP="00207387">
            <w:pPr>
              <w:widowControl/>
              <w:jc w:val="left"/>
              <w:rPr>
                <w:rFonts w:ascii="黑体" w:eastAsia="黑体" w:hAnsi="黑体" w:cs="宋体"/>
                <w:kern w:val="0"/>
                <w:sz w:val="16"/>
                <w:szCs w:val="16"/>
              </w:rPr>
            </w:pPr>
          </w:p>
        </w:tc>
        <w:tc>
          <w:tcPr>
            <w:tcW w:w="689" w:type="dxa"/>
            <w:tcBorders>
              <w:top w:val="nil"/>
              <w:left w:val="nil"/>
              <w:bottom w:val="single" w:sz="4" w:space="0" w:color="auto"/>
              <w:right w:val="single" w:sz="4" w:space="0" w:color="auto"/>
            </w:tcBorders>
            <w:shd w:val="clear" w:color="auto" w:fill="auto"/>
            <w:vAlign w:val="bottom"/>
            <w:hideMark/>
          </w:tcPr>
          <w:p w:rsidR="00207387" w:rsidRPr="00207387" w:rsidRDefault="00207387" w:rsidP="00207387">
            <w:pPr>
              <w:widowControl/>
              <w:jc w:val="left"/>
              <w:rPr>
                <w:rFonts w:ascii="黑体" w:eastAsia="黑体" w:hAnsi="黑体" w:cs="宋体"/>
                <w:kern w:val="0"/>
                <w:sz w:val="16"/>
                <w:szCs w:val="16"/>
              </w:rPr>
            </w:pPr>
            <w:r w:rsidRPr="00207387">
              <w:rPr>
                <w:rFonts w:ascii="黑体" w:eastAsia="黑体" w:hAnsi="黑体" w:cs="宋体" w:hint="eastAsia"/>
                <w:kern w:val="0"/>
                <w:sz w:val="16"/>
                <w:szCs w:val="16"/>
              </w:rPr>
              <w:t>理论</w:t>
            </w:r>
          </w:p>
        </w:tc>
        <w:tc>
          <w:tcPr>
            <w:tcW w:w="689" w:type="dxa"/>
            <w:tcBorders>
              <w:top w:val="nil"/>
              <w:left w:val="nil"/>
              <w:bottom w:val="single" w:sz="4" w:space="0" w:color="auto"/>
              <w:right w:val="single" w:sz="4" w:space="0" w:color="auto"/>
            </w:tcBorders>
            <w:shd w:val="clear" w:color="auto" w:fill="auto"/>
            <w:vAlign w:val="bottom"/>
            <w:hideMark/>
          </w:tcPr>
          <w:p w:rsidR="00207387" w:rsidRPr="00207387" w:rsidRDefault="00207387" w:rsidP="00207387">
            <w:pPr>
              <w:widowControl/>
              <w:jc w:val="left"/>
              <w:rPr>
                <w:rFonts w:ascii="黑体" w:eastAsia="黑体" w:hAnsi="黑体" w:cs="宋体"/>
                <w:kern w:val="0"/>
                <w:sz w:val="16"/>
                <w:szCs w:val="16"/>
              </w:rPr>
            </w:pPr>
            <w:r w:rsidRPr="00207387">
              <w:rPr>
                <w:rFonts w:ascii="黑体" w:eastAsia="黑体" w:hAnsi="黑体" w:cs="宋体" w:hint="eastAsia"/>
                <w:kern w:val="0"/>
                <w:sz w:val="16"/>
                <w:szCs w:val="16"/>
              </w:rPr>
              <w:t>实训</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教学</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生产</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考试</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考试</w:t>
            </w:r>
          </w:p>
        </w:tc>
        <w:tc>
          <w:tcPr>
            <w:tcW w:w="689" w:type="dxa"/>
            <w:vMerge/>
            <w:tcBorders>
              <w:top w:val="nil"/>
              <w:left w:val="single" w:sz="4" w:space="0" w:color="auto"/>
              <w:bottom w:val="single" w:sz="4" w:space="0" w:color="auto"/>
              <w:right w:val="single" w:sz="4" w:space="0" w:color="auto"/>
            </w:tcBorders>
            <w:vAlign w:val="center"/>
            <w:hideMark/>
          </w:tcPr>
          <w:p w:rsidR="00207387" w:rsidRPr="00207387" w:rsidRDefault="00207387" w:rsidP="00207387">
            <w:pPr>
              <w:widowControl/>
              <w:jc w:val="left"/>
              <w:rPr>
                <w:rFonts w:ascii="黑体" w:eastAsia="黑体" w:hAnsi="黑体" w:cs="宋体"/>
                <w:kern w:val="0"/>
                <w:sz w:val="16"/>
                <w:szCs w:val="16"/>
              </w:rPr>
            </w:pPr>
          </w:p>
        </w:tc>
        <w:tc>
          <w:tcPr>
            <w:tcW w:w="689" w:type="dxa"/>
            <w:vMerge/>
            <w:tcBorders>
              <w:top w:val="nil"/>
              <w:left w:val="single" w:sz="4" w:space="0" w:color="auto"/>
              <w:bottom w:val="single" w:sz="4" w:space="0" w:color="auto"/>
              <w:right w:val="single" w:sz="4" w:space="0" w:color="auto"/>
            </w:tcBorders>
            <w:vAlign w:val="center"/>
            <w:hideMark/>
          </w:tcPr>
          <w:p w:rsidR="00207387" w:rsidRPr="00207387" w:rsidRDefault="00207387" w:rsidP="00207387">
            <w:pPr>
              <w:widowControl/>
              <w:jc w:val="left"/>
              <w:rPr>
                <w:rFonts w:ascii="黑体" w:eastAsia="黑体" w:hAnsi="黑体" w:cs="宋体"/>
                <w:kern w:val="0"/>
                <w:sz w:val="16"/>
                <w:szCs w:val="16"/>
              </w:rPr>
            </w:pP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周数</w:t>
            </w:r>
          </w:p>
        </w:tc>
      </w:tr>
      <w:tr w:rsidR="00207387" w:rsidRPr="00207387" w:rsidTr="00ED26E5">
        <w:trPr>
          <w:gridAfter w:val="1"/>
          <w:wAfter w:w="5" w:type="dxa"/>
          <w:trHeight w:val="282"/>
          <w:jc w:val="center"/>
        </w:trPr>
        <w:tc>
          <w:tcPr>
            <w:tcW w:w="689" w:type="dxa"/>
            <w:vMerge w:val="restart"/>
            <w:tcBorders>
              <w:top w:val="nil"/>
              <w:left w:val="single" w:sz="4" w:space="0" w:color="auto"/>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届</w:t>
            </w:r>
          </w:p>
        </w:tc>
        <w:tc>
          <w:tcPr>
            <w:tcW w:w="137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u w:val="single"/>
              </w:rPr>
            </w:pPr>
            <w:r w:rsidRPr="00207387">
              <w:rPr>
                <w:rFonts w:ascii="黑体" w:eastAsia="黑体" w:hAnsi="黑体" w:cs="宋体" w:hint="eastAsia"/>
                <w:kern w:val="0"/>
                <w:sz w:val="16"/>
                <w:szCs w:val="16"/>
                <w:u w:val="single"/>
              </w:rPr>
              <w:t xml:space="preserve"> 27届</w:t>
            </w:r>
          </w:p>
        </w:tc>
        <w:tc>
          <w:tcPr>
            <w:tcW w:w="689" w:type="dxa"/>
            <w:tcBorders>
              <w:top w:val="nil"/>
              <w:left w:val="nil"/>
              <w:bottom w:val="single" w:sz="4" w:space="0" w:color="auto"/>
              <w:right w:val="single" w:sz="4" w:space="0" w:color="auto"/>
            </w:tcBorders>
            <w:shd w:val="clear" w:color="auto" w:fill="auto"/>
            <w:vAlign w:val="bottom"/>
            <w:hideMark/>
          </w:tcPr>
          <w:p w:rsidR="00207387" w:rsidRPr="00207387" w:rsidRDefault="00207387" w:rsidP="00207387">
            <w:pPr>
              <w:widowControl/>
              <w:jc w:val="center"/>
              <w:rPr>
                <w:rFonts w:ascii="黑体" w:eastAsia="黑体" w:hAnsi="黑体" w:cs="宋体"/>
                <w:kern w:val="0"/>
                <w:sz w:val="16"/>
                <w:szCs w:val="16"/>
              </w:rPr>
            </w:pPr>
            <w:proofErr w:type="gramStart"/>
            <w:r w:rsidRPr="00207387">
              <w:rPr>
                <w:rFonts w:ascii="黑体" w:eastAsia="黑体" w:hAnsi="黑体" w:cs="宋体" w:hint="eastAsia"/>
                <w:kern w:val="0"/>
                <w:sz w:val="16"/>
                <w:szCs w:val="16"/>
              </w:rPr>
              <w:t>一</w:t>
            </w:r>
            <w:proofErr w:type="gramEnd"/>
          </w:p>
        </w:tc>
        <w:tc>
          <w:tcPr>
            <w:tcW w:w="689" w:type="dxa"/>
            <w:tcBorders>
              <w:top w:val="nil"/>
              <w:left w:val="nil"/>
              <w:bottom w:val="single" w:sz="4" w:space="0" w:color="auto"/>
              <w:right w:val="single" w:sz="4" w:space="0" w:color="auto"/>
            </w:tcBorders>
            <w:shd w:val="clear" w:color="auto" w:fill="auto"/>
            <w:vAlign w:val="bottom"/>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20</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14</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2</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2</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2</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40</w:t>
            </w:r>
          </w:p>
        </w:tc>
      </w:tr>
      <w:tr w:rsidR="00207387" w:rsidRPr="00207387" w:rsidTr="00ED26E5">
        <w:trPr>
          <w:gridAfter w:val="1"/>
          <w:wAfter w:w="5" w:type="dxa"/>
          <w:trHeight w:val="282"/>
          <w:jc w:val="center"/>
        </w:trPr>
        <w:tc>
          <w:tcPr>
            <w:tcW w:w="689" w:type="dxa"/>
            <w:vMerge/>
            <w:tcBorders>
              <w:top w:val="nil"/>
              <w:left w:val="single" w:sz="4" w:space="0" w:color="auto"/>
              <w:bottom w:val="single" w:sz="4" w:space="0" w:color="auto"/>
              <w:right w:val="single" w:sz="4" w:space="0" w:color="auto"/>
            </w:tcBorders>
            <w:vAlign w:val="center"/>
            <w:hideMark/>
          </w:tcPr>
          <w:p w:rsidR="00207387" w:rsidRPr="00207387" w:rsidRDefault="00207387" w:rsidP="00207387">
            <w:pPr>
              <w:widowControl/>
              <w:jc w:val="left"/>
              <w:rPr>
                <w:rFonts w:ascii="黑体" w:eastAsia="黑体" w:hAnsi="黑体" w:cs="宋体"/>
                <w:kern w:val="0"/>
                <w:sz w:val="16"/>
                <w:szCs w:val="16"/>
              </w:rPr>
            </w:pPr>
          </w:p>
        </w:tc>
        <w:tc>
          <w:tcPr>
            <w:tcW w:w="1379" w:type="dxa"/>
            <w:gridSpan w:val="2"/>
            <w:vMerge/>
            <w:tcBorders>
              <w:top w:val="single" w:sz="4" w:space="0" w:color="auto"/>
              <w:left w:val="single" w:sz="4" w:space="0" w:color="auto"/>
              <w:bottom w:val="single" w:sz="4" w:space="0" w:color="auto"/>
              <w:right w:val="single" w:sz="4" w:space="0" w:color="auto"/>
            </w:tcBorders>
            <w:vAlign w:val="center"/>
            <w:hideMark/>
          </w:tcPr>
          <w:p w:rsidR="00207387" w:rsidRPr="00207387" w:rsidRDefault="00207387" w:rsidP="00207387">
            <w:pPr>
              <w:widowControl/>
              <w:jc w:val="left"/>
              <w:rPr>
                <w:rFonts w:ascii="黑体" w:eastAsia="黑体" w:hAnsi="黑体" w:cs="宋体"/>
                <w:kern w:val="0"/>
                <w:sz w:val="16"/>
                <w:szCs w:val="16"/>
                <w:u w:val="single"/>
              </w:rPr>
            </w:pPr>
          </w:p>
        </w:tc>
        <w:tc>
          <w:tcPr>
            <w:tcW w:w="689" w:type="dxa"/>
            <w:tcBorders>
              <w:top w:val="nil"/>
              <w:left w:val="nil"/>
              <w:bottom w:val="single" w:sz="4" w:space="0" w:color="auto"/>
              <w:right w:val="single" w:sz="4" w:space="0" w:color="auto"/>
            </w:tcBorders>
            <w:shd w:val="clear" w:color="000000" w:fill="FFFFFF"/>
            <w:vAlign w:val="bottom"/>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二</w:t>
            </w:r>
          </w:p>
        </w:tc>
        <w:tc>
          <w:tcPr>
            <w:tcW w:w="689" w:type="dxa"/>
            <w:tcBorders>
              <w:top w:val="nil"/>
              <w:left w:val="nil"/>
              <w:bottom w:val="single" w:sz="4" w:space="0" w:color="auto"/>
              <w:right w:val="single" w:sz="4" w:space="0" w:color="auto"/>
            </w:tcBorders>
            <w:shd w:val="clear" w:color="auto" w:fill="auto"/>
            <w:vAlign w:val="bottom"/>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20</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14</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2</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2</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2</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40</w:t>
            </w:r>
          </w:p>
        </w:tc>
      </w:tr>
      <w:tr w:rsidR="00207387" w:rsidRPr="00207387" w:rsidTr="00ED26E5">
        <w:trPr>
          <w:gridAfter w:val="1"/>
          <w:wAfter w:w="5" w:type="dxa"/>
          <w:trHeight w:val="282"/>
          <w:jc w:val="center"/>
        </w:trPr>
        <w:tc>
          <w:tcPr>
            <w:tcW w:w="689" w:type="dxa"/>
            <w:vMerge w:val="restart"/>
            <w:tcBorders>
              <w:top w:val="nil"/>
              <w:left w:val="single" w:sz="4" w:space="0" w:color="auto"/>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学制</w:t>
            </w:r>
          </w:p>
        </w:tc>
        <w:tc>
          <w:tcPr>
            <w:tcW w:w="137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u w:val="single"/>
              </w:rPr>
            </w:pPr>
            <w:r w:rsidRPr="00207387">
              <w:rPr>
                <w:rFonts w:ascii="黑体" w:eastAsia="黑体" w:hAnsi="黑体" w:cs="宋体" w:hint="eastAsia"/>
                <w:kern w:val="0"/>
                <w:sz w:val="16"/>
                <w:szCs w:val="16"/>
                <w:u w:val="single"/>
              </w:rPr>
              <w:t xml:space="preserve">　3年　</w:t>
            </w:r>
          </w:p>
        </w:tc>
        <w:tc>
          <w:tcPr>
            <w:tcW w:w="689" w:type="dxa"/>
            <w:tcBorders>
              <w:top w:val="nil"/>
              <w:left w:val="nil"/>
              <w:bottom w:val="single" w:sz="4" w:space="0" w:color="auto"/>
              <w:right w:val="single" w:sz="4" w:space="0" w:color="auto"/>
            </w:tcBorders>
            <w:shd w:val="clear" w:color="auto" w:fill="auto"/>
            <w:vAlign w:val="bottom"/>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三</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13</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4</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bookmarkStart w:id="1" w:name="_GoBack"/>
            <w:bookmarkEnd w:id="1"/>
            <w:r w:rsidRPr="00207387">
              <w:rPr>
                <w:rFonts w:ascii="黑体" w:eastAsia="黑体" w:hAnsi="黑体" w:cs="宋体" w:hint="eastAsia"/>
                <w:kern w:val="0"/>
                <w:sz w:val="16"/>
                <w:szCs w:val="16"/>
              </w:rPr>
              <w:t>4</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16</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1</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1</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1</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40</w:t>
            </w:r>
          </w:p>
        </w:tc>
      </w:tr>
      <w:tr w:rsidR="00207387" w:rsidRPr="00207387" w:rsidTr="00ED26E5">
        <w:trPr>
          <w:gridAfter w:val="1"/>
          <w:wAfter w:w="5" w:type="dxa"/>
          <w:trHeight w:val="282"/>
          <w:jc w:val="center"/>
        </w:trPr>
        <w:tc>
          <w:tcPr>
            <w:tcW w:w="689" w:type="dxa"/>
            <w:vMerge/>
            <w:tcBorders>
              <w:top w:val="nil"/>
              <w:left w:val="single" w:sz="4" w:space="0" w:color="auto"/>
              <w:bottom w:val="single" w:sz="4" w:space="0" w:color="auto"/>
              <w:right w:val="single" w:sz="4" w:space="0" w:color="auto"/>
            </w:tcBorders>
            <w:vAlign w:val="center"/>
            <w:hideMark/>
          </w:tcPr>
          <w:p w:rsidR="00207387" w:rsidRPr="00207387" w:rsidRDefault="00207387" w:rsidP="00207387">
            <w:pPr>
              <w:widowControl/>
              <w:jc w:val="left"/>
              <w:rPr>
                <w:rFonts w:ascii="黑体" w:eastAsia="黑体" w:hAnsi="黑体" w:cs="宋体"/>
                <w:kern w:val="0"/>
                <w:sz w:val="16"/>
                <w:szCs w:val="16"/>
              </w:rPr>
            </w:pPr>
          </w:p>
        </w:tc>
        <w:tc>
          <w:tcPr>
            <w:tcW w:w="1379" w:type="dxa"/>
            <w:gridSpan w:val="2"/>
            <w:vMerge/>
            <w:tcBorders>
              <w:top w:val="single" w:sz="4" w:space="0" w:color="auto"/>
              <w:left w:val="single" w:sz="4" w:space="0" w:color="auto"/>
              <w:bottom w:val="single" w:sz="4" w:space="0" w:color="auto"/>
              <w:right w:val="single" w:sz="4" w:space="0" w:color="auto"/>
            </w:tcBorders>
            <w:vAlign w:val="center"/>
            <w:hideMark/>
          </w:tcPr>
          <w:p w:rsidR="00207387" w:rsidRPr="00207387" w:rsidRDefault="00207387" w:rsidP="00207387">
            <w:pPr>
              <w:widowControl/>
              <w:jc w:val="left"/>
              <w:rPr>
                <w:rFonts w:ascii="黑体" w:eastAsia="黑体" w:hAnsi="黑体" w:cs="宋体"/>
                <w:kern w:val="0"/>
                <w:sz w:val="16"/>
                <w:szCs w:val="16"/>
                <w:u w:val="single"/>
              </w:rPr>
            </w:pPr>
          </w:p>
        </w:tc>
        <w:tc>
          <w:tcPr>
            <w:tcW w:w="689" w:type="dxa"/>
            <w:tcBorders>
              <w:top w:val="nil"/>
              <w:left w:val="nil"/>
              <w:bottom w:val="single" w:sz="4" w:space="0" w:color="auto"/>
              <w:right w:val="single" w:sz="4" w:space="0" w:color="auto"/>
            </w:tcBorders>
            <w:shd w:val="clear" w:color="auto" w:fill="auto"/>
            <w:vAlign w:val="bottom"/>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合计</w:t>
            </w:r>
          </w:p>
        </w:tc>
        <w:tc>
          <w:tcPr>
            <w:tcW w:w="689" w:type="dxa"/>
            <w:tcBorders>
              <w:top w:val="nil"/>
              <w:left w:val="nil"/>
              <w:bottom w:val="single" w:sz="4" w:space="0" w:color="auto"/>
              <w:right w:val="single" w:sz="4" w:space="0" w:color="auto"/>
            </w:tcBorders>
            <w:shd w:val="clear" w:color="auto" w:fill="auto"/>
            <w:vAlign w:val="bottom"/>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53</w:t>
            </w:r>
          </w:p>
        </w:tc>
        <w:tc>
          <w:tcPr>
            <w:tcW w:w="689" w:type="dxa"/>
            <w:tcBorders>
              <w:top w:val="nil"/>
              <w:left w:val="nil"/>
              <w:bottom w:val="single" w:sz="4" w:space="0" w:color="auto"/>
              <w:right w:val="single" w:sz="4" w:space="0" w:color="auto"/>
            </w:tcBorders>
            <w:shd w:val="clear" w:color="auto" w:fill="auto"/>
            <w:vAlign w:val="bottom"/>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32</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4</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16</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bottom"/>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5</w:t>
            </w:r>
          </w:p>
        </w:tc>
        <w:tc>
          <w:tcPr>
            <w:tcW w:w="689" w:type="dxa"/>
            <w:tcBorders>
              <w:top w:val="nil"/>
              <w:left w:val="nil"/>
              <w:bottom w:val="single" w:sz="4" w:space="0" w:color="auto"/>
              <w:right w:val="single" w:sz="4" w:space="0" w:color="auto"/>
            </w:tcBorders>
            <w:shd w:val="clear" w:color="auto" w:fill="auto"/>
            <w:vAlign w:val="bottom"/>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5</w:t>
            </w:r>
          </w:p>
        </w:tc>
        <w:tc>
          <w:tcPr>
            <w:tcW w:w="689" w:type="dxa"/>
            <w:tcBorders>
              <w:top w:val="nil"/>
              <w:left w:val="nil"/>
              <w:bottom w:val="single" w:sz="4" w:space="0" w:color="auto"/>
              <w:right w:val="single" w:sz="4" w:space="0" w:color="auto"/>
            </w:tcBorders>
            <w:shd w:val="clear" w:color="auto" w:fill="auto"/>
            <w:vAlign w:val="bottom"/>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5</w:t>
            </w:r>
          </w:p>
        </w:tc>
        <w:tc>
          <w:tcPr>
            <w:tcW w:w="689" w:type="dxa"/>
            <w:tcBorders>
              <w:top w:val="nil"/>
              <w:left w:val="nil"/>
              <w:bottom w:val="single" w:sz="4" w:space="0" w:color="auto"/>
              <w:right w:val="single" w:sz="4" w:space="0" w:color="auto"/>
            </w:tcBorders>
            <w:shd w:val="clear" w:color="auto" w:fill="auto"/>
            <w:vAlign w:val="bottom"/>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120</w:t>
            </w:r>
          </w:p>
        </w:tc>
      </w:tr>
      <w:tr w:rsidR="00207387" w:rsidRPr="00207387" w:rsidTr="00ED26E5">
        <w:trPr>
          <w:trHeight w:val="282"/>
          <w:jc w:val="center"/>
        </w:trPr>
        <w:tc>
          <w:tcPr>
            <w:tcW w:w="8963"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表2：课程设置与教学时间安排</w:t>
            </w:r>
          </w:p>
        </w:tc>
      </w:tr>
      <w:tr w:rsidR="00207387" w:rsidRPr="00207387" w:rsidTr="00ED26E5">
        <w:trPr>
          <w:trHeight w:val="282"/>
          <w:jc w:val="center"/>
        </w:trPr>
        <w:tc>
          <w:tcPr>
            <w:tcW w:w="137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类别</w:t>
            </w:r>
          </w:p>
        </w:tc>
        <w:tc>
          <w:tcPr>
            <w:tcW w:w="137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课程(模块、项目)名称</w:t>
            </w:r>
          </w:p>
        </w:tc>
        <w:tc>
          <w:tcPr>
            <w:tcW w:w="689" w:type="dxa"/>
            <w:vMerge w:val="restart"/>
            <w:tcBorders>
              <w:top w:val="nil"/>
              <w:left w:val="single" w:sz="4" w:space="0" w:color="auto"/>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总  学  时</w:t>
            </w:r>
          </w:p>
        </w:tc>
        <w:tc>
          <w:tcPr>
            <w:tcW w:w="689" w:type="dxa"/>
            <w:vMerge w:val="restart"/>
            <w:tcBorders>
              <w:top w:val="nil"/>
              <w:left w:val="single" w:sz="4" w:space="0" w:color="auto"/>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理论教学</w:t>
            </w:r>
          </w:p>
        </w:tc>
        <w:tc>
          <w:tcPr>
            <w:tcW w:w="689" w:type="dxa"/>
            <w:vMerge w:val="restart"/>
            <w:tcBorders>
              <w:top w:val="nil"/>
              <w:left w:val="single" w:sz="4" w:space="0" w:color="auto"/>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实训</w:t>
            </w:r>
          </w:p>
        </w:tc>
        <w:tc>
          <w:tcPr>
            <w:tcW w:w="4137" w:type="dxa"/>
            <w:gridSpan w:val="7"/>
            <w:tcBorders>
              <w:top w:val="single" w:sz="4" w:space="0" w:color="auto"/>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按学年分配周学时</w:t>
            </w:r>
          </w:p>
        </w:tc>
      </w:tr>
      <w:tr w:rsidR="00207387" w:rsidRPr="00207387" w:rsidTr="00ED26E5">
        <w:trPr>
          <w:trHeight w:val="282"/>
          <w:jc w:val="center"/>
        </w:trPr>
        <w:tc>
          <w:tcPr>
            <w:tcW w:w="1379" w:type="dxa"/>
            <w:gridSpan w:val="2"/>
            <w:vMerge/>
            <w:tcBorders>
              <w:top w:val="single" w:sz="4" w:space="0" w:color="auto"/>
              <w:left w:val="single" w:sz="4" w:space="0" w:color="auto"/>
              <w:bottom w:val="single" w:sz="4" w:space="0" w:color="auto"/>
              <w:right w:val="single" w:sz="4" w:space="0" w:color="auto"/>
            </w:tcBorders>
            <w:vAlign w:val="center"/>
            <w:hideMark/>
          </w:tcPr>
          <w:p w:rsidR="00207387" w:rsidRPr="00207387" w:rsidRDefault="00207387" w:rsidP="00207387">
            <w:pPr>
              <w:widowControl/>
              <w:jc w:val="left"/>
              <w:rPr>
                <w:rFonts w:ascii="黑体" w:eastAsia="黑体" w:hAnsi="黑体" w:cs="宋体"/>
                <w:kern w:val="0"/>
                <w:sz w:val="16"/>
                <w:szCs w:val="16"/>
              </w:rPr>
            </w:pPr>
          </w:p>
        </w:tc>
        <w:tc>
          <w:tcPr>
            <w:tcW w:w="1379" w:type="dxa"/>
            <w:gridSpan w:val="2"/>
            <w:vMerge/>
            <w:tcBorders>
              <w:top w:val="single" w:sz="4" w:space="0" w:color="auto"/>
              <w:left w:val="single" w:sz="4" w:space="0" w:color="auto"/>
              <w:bottom w:val="single" w:sz="4" w:space="0" w:color="auto"/>
              <w:right w:val="single" w:sz="4" w:space="0" w:color="auto"/>
            </w:tcBorders>
            <w:vAlign w:val="center"/>
            <w:hideMark/>
          </w:tcPr>
          <w:p w:rsidR="00207387" w:rsidRPr="00207387" w:rsidRDefault="00207387" w:rsidP="00207387">
            <w:pPr>
              <w:widowControl/>
              <w:jc w:val="left"/>
              <w:rPr>
                <w:rFonts w:ascii="黑体" w:eastAsia="黑体" w:hAnsi="黑体" w:cs="宋体"/>
                <w:kern w:val="0"/>
                <w:sz w:val="16"/>
                <w:szCs w:val="16"/>
              </w:rPr>
            </w:pPr>
          </w:p>
        </w:tc>
        <w:tc>
          <w:tcPr>
            <w:tcW w:w="689" w:type="dxa"/>
            <w:vMerge/>
            <w:tcBorders>
              <w:top w:val="nil"/>
              <w:left w:val="single" w:sz="4" w:space="0" w:color="auto"/>
              <w:bottom w:val="single" w:sz="4" w:space="0" w:color="auto"/>
              <w:right w:val="single" w:sz="4" w:space="0" w:color="auto"/>
            </w:tcBorders>
            <w:vAlign w:val="center"/>
            <w:hideMark/>
          </w:tcPr>
          <w:p w:rsidR="00207387" w:rsidRPr="00207387" w:rsidRDefault="00207387" w:rsidP="00207387">
            <w:pPr>
              <w:widowControl/>
              <w:jc w:val="left"/>
              <w:rPr>
                <w:rFonts w:ascii="黑体" w:eastAsia="黑体" w:hAnsi="黑体" w:cs="宋体"/>
                <w:kern w:val="0"/>
                <w:sz w:val="16"/>
                <w:szCs w:val="16"/>
              </w:rPr>
            </w:pPr>
          </w:p>
        </w:tc>
        <w:tc>
          <w:tcPr>
            <w:tcW w:w="689" w:type="dxa"/>
            <w:vMerge/>
            <w:tcBorders>
              <w:top w:val="nil"/>
              <w:left w:val="single" w:sz="4" w:space="0" w:color="auto"/>
              <w:bottom w:val="single" w:sz="4" w:space="0" w:color="auto"/>
              <w:right w:val="single" w:sz="4" w:space="0" w:color="auto"/>
            </w:tcBorders>
            <w:vAlign w:val="center"/>
            <w:hideMark/>
          </w:tcPr>
          <w:p w:rsidR="00207387" w:rsidRPr="00207387" w:rsidRDefault="00207387" w:rsidP="00207387">
            <w:pPr>
              <w:widowControl/>
              <w:jc w:val="left"/>
              <w:rPr>
                <w:rFonts w:ascii="黑体" w:eastAsia="黑体" w:hAnsi="黑体" w:cs="宋体"/>
                <w:kern w:val="0"/>
                <w:sz w:val="16"/>
                <w:szCs w:val="16"/>
              </w:rPr>
            </w:pPr>
          </w:p>
        </w:tc>
        <w:tc>
          <w:tcPr>
            <w:tcW w:w="689" w:type="dxa"/>
            <w:vMerge/>
            <w:tcBorders>
              <w:top w:val="nil"/>
              <w:left w:val="single" w:sz="4" w:space="0" w:color="auto"/>
              <w:bottom w:val="single" w:sz="4" w:space="0" w:color="auto"/>
              <w:right w:val="single" w:sz="4" w:space="0" w:color="auto"/>
            </w:tcBorders>
            <w:vAlign w:val="center"/>
            <w:hideMark/>
          </w:tcPr>
          <w:p w:rsidR="00207387" w:rsidRPr="00207387" w:rsidRDefault="00207387" w:rsidP="00207387">
            <w:pPr>
              <w:widowControl/>
              <w:jc w:val="left"/>
              <w:rPr>
                <w:rFonts w:ascii="黑体" w:eastAsia="黑体" w:hAnsi="黑体" w:cs="宋体"/>
                <w:kern w:val="0"/>
                <w:sz w:val="16"/>
                <w:szCs w:val="16"/>
              </w:rPr>
            </w:pPr>
          </w:p>
        </w:tc>
        <w:tc>
          <w:tcPr>
            <w:tcW w:w="1379" w:type="dxa"/>
            <w:gridSpan w:val="2"/>
            <w:tcBorders>
              <w:top w:val="single" w:sz="4" w:space="0" w:color="auto"/>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第一学年</w:t>
            </w:r>
          </w:p>
        </w:tc>
        <w:tc>
          <w:tcPr>
            <w:tcW w:w="1379" w:type="dxa"/>
            <w:gridSpan w:val="2"/>
            <w:tcBorders>
              <w:top w:val="single" w:sz="4" w:space="0" w:color="auto"/>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第二学年</w:t>
            </w:r>
          </w:p>
        </w:tc>
        <w:tc>
          <w:tcPr>
            <w:tcW w:w="1379" w:type="dxa"/>
            <w:gridSpan w:val="3"/>
            <w:tcBorders>
              <w:top w:val="single" w:sz="4" w:space="0" w:color="auto"/>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第三学年</w:t>
            </w:r>
          </w:p>
        </w:tc>
      </w:tr>
      <w:tr w:rsidR="00207387" w:rsidRPr="00207387" w:rsidTr="00ED26E5">
        <w:trPr>
          <w:gridAfter w:val="1"/>
          <w:wAfter w:w="4" w:type="dxa"/>
          <w:trHeight w:val="282"/>
          <w:jc w:val="center"/>
        </w:trPr>
        <w:tc>
          <w:tcPr>
            <w:tcW w:w="1379" w:type="dxa"/>
            <w:gridSpan w:val="2"/>
            <w:vMerge/>
            <w:tcBorders>
              <w:top w:val="single" w:sz="4" w:space="0" w:color="auto"/>
              <w:left w:val="single" w:sz="4" w:space="0" w:color="auto"/>
              <w:bottom w:val="single" w:sz="4" w:space="0" w:color="auto"/>
              <w:right w:val="single" w:sz="4" w:space="0" w:color="auto"/>
            </w:tcBorders>
            <w:vAlign w:val="center"/>
            <w:hideMark/>
          </w:tcPr>
          <w:p w:rsidR="00207387" w:rsidRPr="00207387" w:rsidRDefault="00207387" w:rsidP="00207387">
            <w:pPr>
              <w:widowControl/>
              <w:jc w:val="left"/>
              <w:rPr>
                <w:rFonts w:ascii="黑体" w:eastAsia="黑体" w:hAnsi="黑体" w:cs="宋体"/>
                <w:kern w:val="0"/>
                <w:sz w:val="16"/>
                <w:szCs w:val="16"/>
              </w:rPr>
            </w:pPr>
          </w:p>
        </w:tc>
        <w:tc>
          <w:tcPr>
            <w:tcW w:w="1379" w:type="dxa"/>
            <w:gridSpan w:val="2"/>
            <w:vMerge/>
            <w:tcBorders>
              <w:top w:val="single" w:sz="4" w:space="0" w:color="auto"/>
              <w:left w:val="single" w:sz="4" w:space="0" w:color="auto"/>
              <w:bottom w:val="single" w:sz="4" w:space="0" w:color="auto"/>
              <w:right w:val="single" w:sz="4" w:space="0" w:color="auto"/>
            </w:tcBorders>
            <w:vAlign w:val="center"/>
            <w:hideMark/>
          </w:tcPr>
          <w:p w:rsidR="00207387" w:rsidRPr="00207387" w:rsidRDefault="00207387" w:rsidP="00207387">
            <w:pPr>
              <w:widowControl/>
              <w:jc w:val="left"/>
              <w:rPr>
                <w:rFonts w:ascii="黑体" w:eastAsia="黑体" w:hAnsi="黑体" w:cs="宋体"/>
                <w:kern w:val="0"/>
                <w:sz w:val="16"/>
                <w:szCs w:val="16"/>
              </w:rPr>
            </w:pPr>
          </w:p>
        </w:tc>
        <w:tc>
          <w:tcPr>
            <w:tcW w:w="689" w:type="dxa"/>
            <w:vMerge/>
            <w:tcBorders>
              <w:top w:val="nil"/>
              <w:left w:val="single" w:sz="4" w:space="0" w:color="auto"/>
              <w:bottom w:val="single" w:sz="4" w:space="0" w:color="auto"/>
              <w:right w:val="single" w:sz="4" w:space="0" w:color="auto"/>
            </w:tcBorders>
            <w:vAlign w:val="center"/>
            <w:hideMark/>
          </w:tcPr>
          <w:p w:rsidR="00207387" w:rsidRPr="00207387" w:rsidRDefault="00207387" w:rsidP="00207387">
            <w:pPr>
              <w:widowControl/>
              <w:jc w:val="left"/>
              <w:rPr>
                <w:rFonts w:ascii="黑体" w:eastAsia="黑体" w:hAnsi="黑体" w:cs="宋体"/>
                <w:kern w:val="0"/>
                <w:sz w:val="16"/>
                <w:szCs w:val="16"/>
              </w:rPr>
            </w:pPr>
          </w:p>
        </w:tc>
        <w:tc>
          <w:tcPr>
            <w:tcW w:w="689" w:type="dxa"/>
            <w:vMerge/>
            <w:tcBorders>
              <w:top w:val="nil"/>
              <w:left w:val="single" w:sz="4" w:space="0" w:color="auto"/>
              <w:bottom w:val="single" w:sz="4" w:space="0" w:color="auto"/>
              <w:right w:val="single" w:sz="4" w:space="0" w:color="auto"/>
            </w:tcBorders>
            <w:vAlign w:val="center"/>
            <w:hideMark/>
          </w:tcPr>
          <w:p w:rsidR="00207387" w:rsidRPr="00207387" w:rsidRDefault="00207387" w:rsidP="00207387">
            <w:pPr>
              <w:widowControl/>
              <w:jc w:val="left"/>
              <w:rPr>
                <w:rFonts w:ascii="黑体" w:eastAsia="黑体" w:hAnsi="黑体" w:cs="宋体"/>
                <w:kern w:val="0"/>
                <w:sz w:val="16"/>
                <w:szCs w:val="16"/>
              </w:rPr>
            </w:pPr>
          </w:p>
        </w:tc>
        <w:tc>
          <w:tcPr>
            <w:tcW w:w="689" w:type="dxa"/>
            <w:vMerge/>
            <w:tcBorders>
              <w:top w:val="nil"/>
              <w:left w:val="single" w:sz="4" w:space="0" w:color="auto"/>
              <w:bottom w:val="single" w:sz="4" w:space="0" w:color="auto"/>
              <w:right w:val="single" w:sz="4" w:space="0" w:color="auto"/>
            </w:tcBorders>
            <w:vAlign w:val="center"/>
            <w:hideMark/>
          </w:tcPr>
          <w:p w:rsidR="00207387" w:rsidRPr="00207387" w:rsidRDefault="00207387" w:rsidP="00207387">
            <w:pPr>
              <w:widowControl/>
              <w:jc w:val="left"/>
              <w:rPr>
                <w:rFonts w:ascii="黑体" w:eastAsia="黑体" w:hAnsi="黑体" w:cs="宋体"/>
                <w:kern w:val="0"/>
                <w:sz w:val="16"/>
                <w:szCs w:val="16"/>
              </w:rPr>
            </w:pP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一学期</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二学期</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三学期</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四学期</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五学期</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六学期</w:t>
            </w:r>
          </w:p>
        </w:tc>
      </w:tr>
      <w:tr w:rsidR="00207387" w:rsidRPr="00207387" w:rsidTr="00ED26E5">
        <w:trPr>
          <w:gridAfter w:val="1"/>
          <w:wAfter w:w="4" w:type="dxa"/>
          <w:trHeight w:val="282"/>
          <w:jc w:val="center"/>
        </w:trPr>
        <w:tc>
          <w:tcPr>
            <w:tcW w:w="137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公共基础课程</w:t>
            </w:r>
          </w:p>
        </w:tc>
        <w:tc>
          <w:tcPr>
            <w:tcW w:w="1379" w:type="dxa"/>
            <w:gridSpan w:val="2"/>
            <w:tcBorders>
              <w:top w:val="single" w:sz="4" w:space="0" w:color="auto"/>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语文</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400</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400</w:t>
            </w:r>
          </w:p>
        </w:tc>
        <w:tc>
          <w:tcPr>
            <w:tcW w:w="689" w:type="dxa"/>
            <w:tcBorders>
              <w:top w:val="nil"/>
              <w:left w:val="nil"/>
              <w:bottom w:val="single" w:sz="4" w:space="0" w:color="auto"/>
              <w:right w:val="single" w:sz="4" w:space="0" w:color="auto"/>
            </w:tcBorders>
            <w:shd w:val="clear" w:color="000000" w:fill="FFFFFF"/>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0</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4</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4</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4</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4</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4</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r>
      <w:tr w:rsidR="00207387" w:rsidRPr="00207387" w:rsidTr="00ED26E5">
        <w:trPr>
          <w:gridAfter w:val="1"/>
          <w:wAfter w:w="4" w:type="dxa"/>
          <w:trHeight w:val="282"/>
          <w:jc w:val="center"/>
        </w:trPr>
        <w:tc>
          <w:tcPr>
            <w:tcW w:w="1379" w:type="dxa"/>
            <w:gridSpan w:val="2"/>
            <w:vMerge/>
            <w:tcBorders>
              <w:top w:val="single" w:sz="4" w:space="0" w:color="auto"/>
              <w:left w:val="single" w:sz="4" w:space="0" w:color="auto"/>
              <w:bottom w:val="single" w:sz="4" w:space="0" w:color="auto"/>
              <w:right w:val="single" w:sz="4" w:space="0" w:color="auto"/>
            </w:tcBorders>
            <w:vAlign w:val="center"/>
            <w:hideMark/>
          </w:tcPr>
          <w:p w:rsidR="00207387" w:rsidRPr="00207387" w:rsidRDefault="00207387" w:rsidP="00207387">
            <w:pPr>
              <w:widowControl/>
              <w:jc w:val="left"/>
              <w:rPr>
                <w:rFonts w:ascii="黑体" w:eastAsia="黑体" w:hAnsi="黑体" w:cs="宋体"/>
                <w:kern w:val="0"/>
                <w:sz w:val="16"/>
                <w:szCs w:val="16"/>
              </w:rPr>
            </w:pPr>
          </w:p>
        </w:tc>
        <w:tc>
          <w:tcPr>
            <w:tcW w:w="1379" w:type="dxa"/>
            <w:gridSpan w:val="2"/>
            <w:tcBorders>
              <w:top w:val="single" w:sz="4" w:space="0" w:color="auto"/>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数学</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300</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300</w:t>
            </w:r>
          </w:p>
        </w:tc>
        <w:tc>
          <w:tcPr>
            <w:tcW w:w="689" w:type="dxa"/>
            <w:tcBorders>
              <w:top w:val="nil"/>
              <w:left w:val="nil"/>
              <w:bottom w:val="single" w:sz="4" w:space="0" w:color="auto"/>
              <w:right w:val="single" w:sz="4" w:space="0" w:color="auto"/>
            </w:tcBorders>
            <w:shd w:val="clear" w:color="000000" w:fill="FFFFFF"/>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0</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3</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3</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3</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3</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3</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r>
      <w:tr w:rsidR="00207387" w:rsidRPr="00207387" w:rsidTr="00ED26E5">
        <w:trPr>
          <w:gridAfter w:val="1"/>
          <w:wAfter w:w="4" w:type="dxa"/>
          <w:trHeight w:val="282"/>
          <w:jc w:val="center"/>
        </w:trPr>
        <w:tc>
          <w:tcPr>
            <w:tcW w:w="1379" w:type="dxa"/>
            <w:gridSpan w:val="2"/>
            <w:vMerge/>
            <w:tcBorders>
              <w:top w:val="single" w:sz="4" w:space="0" w:color="auto"/>
              <w:left w:val="single" w:sz="4" w:space="0" w:color="auto"/>
              <w:bottom w:val="single" w:sz="4" w:space="0" w:color="auto"/>
              <w:right w:val="single" w:sz="4" w:space="0" w:color="auto"/>
            </w:tcBorders>
            <w:vAlign w:val="center"/>
            <w:hideMark/>
          </w:tcPr>
          <w:p w:rsidR="00207387" w:rsidRPr="00207387" w:rsidRDefault="00207387" w:rsidP="00207387">
            <w:pPr>
              <w:widowControl/>
              <w:jc w:val="left"/>
              <w:rPr>
                <w:rFonts w:ascii="黑体" w:eastAsia="黑体" w:hAnsi="黑体" w:cs="宋体"/>
                <w:kern w:val="0"/>
                <w:sz w:val="16"/>
                <w:szCs w:val="16"/>
              </w:rPr>
            </w:pPr>
          </w:p>
        </w:tc>
        <w:tc>
          <w:tcPr>
            <w:tcW w:w="1379" w:type="dxa"/>
            <w:gridSpan w:val="2"/>
            <w:tcBorders>
              <w:top w:val="single" w:sz="4" w:space="0" w:color="auto"/>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英语</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300</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300</w:t>
            </w:r>
          </w:p>
        </w:tc>
        <w:tc>
          <w:tcPr>
            <w:tcW w:w="689" w:type="dxa"/>
            <w:tcBorders>
              <w:top w:val="nil"/>
              <w:left w:val="nil"/>
              <w:bottom w:val="single" w:sz="4" w:space="0" w:color="auto"/>
              <w:right w:val="single" w:sz="4" w:space="0" w:color="auto"/>
            </w:tcBorders>
            <w:shd w:val="clear" w:color="000000" w:fill="FFFFFF"/>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0</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3</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3</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3</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3</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3</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r>
      <w:tr w:rsidR="00207387" w:rsidRPr="00207387" w:rsidTr="00ED26E5">
        <w:trPr>
          <w:gridAfter w:val="1"/>
          <w:wAfter w:w="4" w:type="dxa"/>
          <w:trHeight w:val="282"/>
          <w:jc w:val="center"/>
        </w:trPr>
        <w:tc>
          <w:tcPr>
            <w:tcW w:w="1379" w:type="dxa"/>
            <w:gridSpan w:val="2"/>
            <w:vMerge/>
            <w:tcBorders>
              <w:top w:val="single" w:sz="4" w:space="0" w:color="auto"/>
              <w:left w:val="single" w:sz="4" w:space="0" w:color="auto"/>
              <w:bottom w:val="single" w:sz="4" w:space="0" w:color="auto"/>
              <w:right w:val="single" w:sz="4" w:space="0" w:color="auto"/>
            </w:tcBorders>
            <w:vAlign w:val="center"/>
            <w:hideMark/>
          </w:tcPr>
          <w:p w:rsidR="00207387" w:rsidRPr="00207387" w:rsidRDefault="00207387" w:rsidP="00207387">
            <w:pPr>
              <w:widowControl/>
              <w:jc w:val="left"/>
              <w:rPr>
                <w:rFonts w:ascii="黑体" w:eastAsia="黑体" w:hAnsi="黑体" w:cs="宋体"/>
                <w:kern w:val="0"/>
                <w:sz w:val="16"/>
                <w:szCs w:val="16"/>
              </w:rPr>
            </w:pPr>
          </w:p>
        </w:tc>
        <w:tc>
          <w:tcPr>
            <w:tcW w:w="1379" w:type="dxa"/>
            <w:gridSpan w:val="2"/>
            <w:tcBorders>
              <w:top w:val="single" w:sz="4" w:space="0" w:color="auto"/>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体育</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200</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0</w:t>
            </w:r>
          </w:p>
        </w:tc>
        <w:tc>
          <w:tcPr>
            <w:tcW w:w="689" w:type="dxa"/>
            <w:tcBorders>
              <w:top w:val="nil"/>
              <w:left w:val="nil"/>
              <w:bottom w:val="single" w:sz="4" w:space="0" w:color="auto"/>
              <w:right w:val="single" w:sz="4" w:space="0" w:color="auto"/>
            </w:tcBorders>
            <w:shd w:val="clear" w:color="000000" w:fill="FFFFFF"/>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200</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2</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2</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2</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2</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2</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r>
      <w:tr w:rsidR="00207387" w:rsidRPr="00207387" w:rsidTr="00ED26E5">
        <w:trPr>
          <w:gridAfter w:val="1"/>
          <w:wAfter w:w="4" w:type="dxa"/>
          <w:trHeight w:val="282"/>
          <w:jc w:val="center"/>
        </w:trPr>
        <w:tc>
          <w:tcPr>
            <w:tcW w:w="1379" w:type="dxa"/>
            <w:gridSpan w:val="2"/>
            <w:vMerge/>
            <w:tcBorders>
              <w:top w:val="single" w:sz="4" w:space="0" w:color="auto"/>
              <w:left w:val="single" w:sz="4" w:space="0" w:color="auto"/>
              <w:bottom w:val="single" w:sz="4" w:space="0" w:color="auto"/>
              <w:right w:val="single" w:sz="4" w:space="0" w:color="auto"/>
            </w:tcBorders>
            <w:vAlign w:val="center"/>
            <w:hideMark/>
          </w:tcPr>
          <w:p w:rsidR="00207387" w:rsidRPr="00207387" w:rsidRDefault="00207387" w:rsidP="00207387">
            <w:pPr>
              <w:widowControl/>
              <w:jc w:val="left"/>
              <w:rPr>
                <w:rFonts w:ascii="黑体" w:eastAsia="黑体" w:hAnsi="黑体" w:cs="宋体"/>
                <w:kern w:val="0"/>
                <w:sz w:val="16"/>
                <w:szCs w:val="16"/>
              </w:rPr>
            </w:pPr>
          </w:p>
        </w:tc>
        <w:tc>
          <w:tcPr>
            <w:tcW w:w="1379" w:type="dxa"/>
            <w:gridSpan w:val="2"/>
            <w:tcBorders>
              <w:top w:val="single" w:sz="4" w:space="0" w:color="auto"/>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团会</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80</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80</w:t>
            </w:r>
          </w:p>
        </w:tc>
        <w:tc>
          <w:tcPr>
            <w:tcW w:w="689" w:type="dxa"/>
            <w:tcBorders>
              <w:top w:val="nil"/>
              <w:left w:val="nil"/>
              <w:bottom w:val="single" w:sz="4" w:space="0" w:color="auto"/>
              <w:right w:val="single" w:sz="4" w:space="0" w:color="auto"/>
            </w:tcBorders>
            <w:shd w:val="clear" w:color="000000" w:fill="FFFFFF"/>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1</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1</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1</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1</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r>
      <w:tr w:rsidR="00207387" w:rsidRPr="00207387" w:rsidTr="00ED26E5">
        <w:trPr>
          <w:gridAfter w:val="1"/>
          <w:wAfter w:w="4" w:type="dxa"/>
          <w:trHeight w:val="282"/>
          <w:jc w:val="center"/>
        </w:trPr>
        <w:tc>
          <w:tcPr>
            <w:tcW w:w="1379" w:type="dxa"/>
            <w:gridSpan w:val="2"/>
            <w:vMerge/>
            <w:tcBorders>
              <w:top w:val="single" w:sz="4" w:space="0" w:color="auto"/>
              <w:left w:val="single" w:sz="4" w:space="0" w:color="auto"/>
              <w:bottom w:val="single" w:sz="4" w:space="0" w:color="auto"/>
              <w:right w:val="single" w:sz="4" w:space="0" w:color="auto"/>
            </w:tcBorders>
            <w:vAlign w:val="center"/>
            <w:hideMark/>
          </w:tcPr>
          <w:p w:rsidR="00207387" w:rsidRPr="00207387" w:rsidRDefault="00207387" w:rsidP="00207387">
            <w:pPr>
              <w:widowControl/>
              <w:jc w:val="left"/>
              <w:rPr>
                <w:rFonts w:ascii="黑体" w:eastAsia="黑体" w:hAnsi="黑体" w:cs="宋体"/>
                <w:kern w:val="0"/>
                <w:sz w:val="16"/>
                <w:szCs w:val="16"/>
              </w:rPr>
            </w:pPr>
          </w:p>
        </w:tc>
        <w:tc>
          <w:tcPr>
            <w:tcW w:w="1379" w:type="dxa"/>
            <w:gridSpan w:val="2"/>
            <w:tcBorders>
              <w:top w:val="single" w:sz="4" w:space="0" w:color="auto"/>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历史</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40</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40</w:t>
            </w:r>
          </w:p>
        </w:tc>
        <w:tc>
          <w:tcPr>
            <w:tcW w:w="689" w:type="dxa"/>
            <w:tcBorders>
              <w:top w:val="nil"/>
              <w:left w:val="nil"/>
              <w:bottom w:val="single" w:sz="4" w:space="0" w:color="auto"/>
              <w:right w:val="single" w:sz="4" w:space="0" w:color="auto"/>
            </w:tcBorders>
            <w:shd w:val="clear" w:color="000000" w:fill="FFFFFF"/>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0</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1</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1</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r>
      <w:tr w:rsidR="00207387" w:rsidRPr="00207387" w:rsidTr="00ED26E5">
        <w:trPr>
          <w:gridAfter w:val="1"/>
          <w:wAfter w:w="4" w:type="dxa"/>
          <w:trHeight w:val="282"/>
          <w:jc w:val="center"/>
        </w:trPr>
        <w:tc>
          <w:tcPr>
            <w:tcW w:w="1379" w:type="dxa"/>
            <w:gridSpan w:val="2"/>
            <w:vMerge/>
            <w:tcBorders>
              <w:top w:val="single" w:sz="4" w:space="0" w:color="auto"/>
              <w:left w:val="single" w:sz="4" w:space="0" w:color="auto"/>
              <w:bottom w:val="single" w:sz="4" w:space="0" w:color="auto"/>
              <w:right w:val="single" w:sz="4" w:space="0" w:color="auto"/>
            </w:tcBorders>
            <w:vAlign w:val="center"/>
            <w:hideMark/>
          </w:tcPr>
          <w:p w:rsidR="00207387" w:rsidRPr="00207387" w:rsidRDefault="00207387" w:rsidP="00207387">
            <w:pPr>
              <w:widowControl/>
              <w:jc w:val="left"/>
              <w:rPr>
                <w:rFonts w:ascii="黑体" w:eastAsia="黑体" w:hAnsi="黑体" w:cs="宋体"/>
                <w:kern w:val="0"/>
                <w:sz w:val="16"/>
                <w:szCs w:val="16"/>
              </w:rPr>
            </w:pPr>
          </w:p>
        </w:tc>
        <w:tc>
          <w:tcPr>
            <w:tcW w:w="1379" w:type="dxa"/>
            <w:gridSpan w:val="2"/>
            <w:tcBorders>
              <w:top w:val="single" w:sz="4" w:space="0" w:color="auto"/>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信息技术应用</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120</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0</w:t>
            </w:r>
          </w:p>
        </w:tc>
        <w:tc>
          <w:tcPr>
            <w:tcW w:w="689" w:type="dxa"/>
            <w:tcBorders>
              <w:top w:val="nil"/>
              <w:left w:val="nil"/>
              <w:bottom w:val="single" w:sz="4" w:space="0" w:color="auto"/>
              <w:right w:val="single" w:sz="4" w:space="0" w:color="auto"/>
            </w:tcBorders>
            <w:shd w:val="clear" w:color="000000" w:fill="FFFFFF"/>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120</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2</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2</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2</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r>
      <w:tr w:rsidR="00207387" w:rsidRPr="00207387" w:rsidTr="00ED26E5">
        <w:trPr>
          <w:gridAfter w:val="1"/>
          <w:wAfter w:w="4" w:type="dxa"/>
          <w:trHeight w:val="282"/>
          <w:jc w:val="center"/>
        </w:trPr>
        <w:tc>
          <w:tcPr>
            <w:tcW w:w="1379" w:type="dxa"/>
            <w:gridSpan w:val="2"/>
            <w:vMerge/>
            <w:tcBorders>
              <w:top w:val="single" w:sz="4" w:space="0" w:color="auto"/>
              <w:left w:val="single" w:sz="4" w:space="0" w:color="auto"/>
              <w:bottom w:val="single" w:sz="4" w:space="0" w:color="auto"/>
              <w:right w:val="single" w:sz="4" w:space="0" w:color="auto"/>
            </w:tcBorders>
            <w:vAlign w:val="center"/>
            <w:hideMark/>
          </w:tcPr>
          <w:p w:rsidR="00207387" w:rsidRPr="00207387" w:rsidRDefault="00207387" w:rsidP="00207387">
            <w:pPr>
              <w:widowControl/>
              <w:jc w:val="left"/>
              <w:rPr>
                <w:rFonts w:ascii="黑体" w:eastAsia="黑体" w:hAnsi="黑体" w:cs="宋体"/>
                <w:kern w:val="0"/>
                <w:sz w:val="16"/>
                <w:szCs w:val="16"/>
              </w:rPr>
            </w:pPr>
          </w:p>
        </w:tc>
        <w:tc>
          <w:tcPr>
            <w:tcW w:w="1379" w:type="dxa"/>
            <w:gridSpan w:val="2"/>
            <w:tcBorders>
              <w:top w:val="single" w:sz="4" w:space="0" w:color="auto"/>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语言艺术</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240</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0</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240</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3</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3</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2</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2</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2</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r>
      <w:tr w:rsidR="00207387" w:rsidRPr="00207387" w:rsidTr="00ED26E5">
        <w:trPr>
          <w:gridAfter w:val="1"/>
          <w:wAfter w:w="5" w:type="dxa"/>
          <w:trHeight w:val="282"/>
          <w:jc w:val="center"/>
        </w:trPr>
        <w:tc>
          <w:tcPr>
            <w:tcW w:w="1379" w:type="dxa"/>
            <w:gridSpan w:val="2"/>
            <w:vMerge/>
            <w:tcBorders>
              <w:top w:val="single" w:sz="4" w:space="0" w:color="auto"/>
              <w:left w:val="single" w:sz="4" w:space="0" w:color="auto"/>
              <w:bottom w:val="single" w:sz="4" w:space="0" w:color="auto"/>
              <w:right w:val="single" w:sz="4" w:space="0" w:color="auto"/>
            </w:tcBorders>
            <w:vAlign w:val="center"/>
            <w:hideMark/>
          </w:tcPr>
          <w:p w:rsidR="00207387" w:rsidRPr="00207387" w:rsidRDefault="00207387" w:rsidP="00207387">
            <w:pPr>
              <w:widowControl/>
              <w:jc w:val="left"/>
              <w:rPr>
                <w:rFonts w:ascii="黑体" w:eastAsia="黑体" w:hAnsi="黑体" w:cs="宋体"/>
                <w:kern w:val="0"/>
                <w:sz w:val="16"/>
                <w:szCs w:val="16"/>
              </w:rPr>
            </w:pPr>
          </w:p>
        </w:tc>
        <w:tc>
          <w:tcPr>
            <w:tcW w:w="689" w:type="dxa"/>
            <w:vMerge w:val="restart"/>
            <w:tcBorders>
              <w:top w:val="nil"/>
              <w:left w:val="single" w:sz="4" w:space="0" w:color="auto"/>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proofErr w:type="gramStart"/>
            <w:r w:rsidRPr="00207387">
              <w:rPr>
                <w:rFonts w:ascii="黑体" w:eastAsia="黑体" w:hAnsi="黑体" w:cs="宋体" w:hint="eastAsia"/>
                <w:kern w:val="0"/>
                <w:sz w:val="16"/>
                <w:szCs w:val="16"/>
              </w:rPr>
              <w:t>思政</w:t>
            </w:r>
            <w:proofErr w:type="gramEnd"/>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2"/>
                <w:szCs w:val="12"/>
              </w:rPr>
            </w:pPr>
            <w:r w:rsidRPr="00207387">
              <w:rPr>
                <w:rFonts w:ascii="黑体" w:eastAsia="黑体" w:hAnsi="黑体" w:cs="宋体" w:hint="eastAsia"/>
                <w:kern w:val="0"/>
                <w:sz w:val="12"/>
                <w:szCs w:val="12"/>
              </w:rPr>
              <w:t>中国特色社会主义</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40</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40</w:t>
            </w:r>
          </w:p>
        </w:tc>
        <w:tc>
          <w:tcPr>
            <w:tcW w:w="689" w:type="dxa"/>
            <w:tcBorders>
              <w:top w:val="nil"/>
              <w:left w:val="nil"/>
              <w:bottom w:val="single" w:sz="4" w:space="0" w:color="auto"/>
              <w:right w:val="single" w:sz="4" w:space="0" w:color="auto"/>
            </w:tcBorders>
            <w:shd w:val="clear" w:color="000000" w:fill="FFFFFF"/>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0</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2</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r>
      <w:tr w:rsidR="00207387" w:rsidRPr="00207387" w:rsidTr="00ED26E5">
        <w:trPr>
          <w:gridAfter w:val="1"/>
          <w:wAfter w:w="5" w:type="dxa"/>
          <w:trHeight w:val="357"/>
          <w:jc w:val="center"/>
        </w:trPr>
        <w:tc>
          <w:tcPr>
            <w:tcW w:w="1379" w:type="dxa"/>
            <w:gridSpan w:val="2"/>
            <w:vMerge/>
            <w:tcBorders>
              <w:top w:val="single" w:sz="4" w:space="0" w:color="auto"/>
              <w:left w:val="single" w:sz="4" w:space="0" w:color="auto"/>
              <w:bottom w:val="single" w:sz="4" w:space="0" w:color="auto"/>
              <w:right w:val="single" w:sz="4" w:space="0" w:color="auto"/>
            </w:tcBorders>
            <w:vAlign w:val="center"/>
            <w:hideMark/>
          </w:tcPr>
          <w:p w:rsidR="00207387" w:rsidRPr="00207387" w:rsidRDefault="00207387" w:rsidP="00207387">
            <w:pPr>
              <w:widowControl/>
              <w:jc w:val="left"/>
              <w:rPr>
                <w:rFonts w:ascii="黑体" w:eastAsia="黑体" w:hAnsi="黑体" w:cs="宋体"/>
                <w:kern w:val="0"/>
                <w:sz w:val="16"/>
                <w:szCs w:val="16"/>
              </w:rPr>
            </w:pPr>
          </w:p>
        </w:tc>
        <w:tc>
          <w:tcPr>
            <w:tcW w:w="689" w:type="dxa"/>
            <w:vMerge/>
            <w:tcBorders>
              <w:top w:val="nil"/>
              <w:left w:val="single" w:sz="4" w:space="0" w:color="auto"/>
              <w:bottom w:val="single" w:sz="4" w:space="0" w:color="auto"/>
              <w:right w:val="single" w:sz="4" w:space="0" w:color="auto"/>
            </w:tcBorders>
            <w:vAlign w:val="center"/>
            <w:hideMark/>
          </w:tcPr>
          <w:p w:rsidR="00207387" w:rsidRPr="00207387" w:rsidRDefault="00207387" w:rsidP="00207387">
            <w:pPr>
              <w:widowControl/>
              <w:jc w:val="left"/>
              <w:rPr>
                <w:rFonts w:ascii="黑体" w:eastAsia="黑体" w:hAnsi="黑体" w:cs="宋体"/>
                <w:kern w:val="0"/>
                <w:sz w:val="16"/>
                <w:szCs w:val="16"/>
              </w:rPr>
            </w:pP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2"/>
                <w:szCs w:val="12"/>
              </w:rPr>
            </w:pPr>
            <w:r w:rsidRPr="00207387">
              <w:rPr>
                <w:rFonts w:ascii="黑体" w:eastAsia="黑体" w:hAnsi="黑体" w:cs="宋体" w:hint="eastAsia"/>
                <w:kern w:val="0"/>
                <w:sz w:val="12"/>
                <w:szCs w:val="12"/>
              </w:rPr>
              <w:t>心理健康与职业生涯</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40</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40</w:t>
            </w:r>
          </w:p>
        </w:tc>
        <w:tc>
          <w:tcPr>
            <w:tcW w:w="689" w:type="dxa"/>
            <w:tcBorders>
              <w:top w:val="nil"/>
              <w:left w:val="nil"/>
              <w:bottom w:val="single" w:sz="4" w:space="0" w:color="auto"/>
              <w:right w:val="single" w:sz="4" w:space="0" w:color="auto"/>
            </w:tcBorders>
            <w:shd w:val="clear" w:color="000000" w:fill="FFFFFF"/>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0</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2</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r>
      <w:tr w:rsidR="00207387" w:rsidRPr="00207387" w:rsidTr="00ED26E5">
        <w:trPr>
          <w:gridAfter w:val="1"/>
          <w:wAfter w:w="5" w:type="dxa"/>
          <w:trHeight w:val="282"/>
          <w:jc w:val="center"/>
        </w:trPr>
        <w:tc>
          <w:tcPr>
            <w:tcW w:w="1379" w:type="dxa"/>
            <w:gridSpan w:val="2"/>
            <w:vMerge/>
            <w:tcBorders>
              <w:top w:val="single" w:sz="4" w:space="0" w:color="auto"/>
              <w:left w:val="single" w:sz="4" w:space="0" w:color="auto"/>
              <w:bottom w:val="single" w:sz="4" w:space="0" w:color="auto"/>
              <w:right w:val="single" w:sz="4" w:space="0" w:color="auto"/>
            </w:tcBorders>
            <w:vAlign w:val="center"/>
            <w:hideMark/>
          </w:tcPr>
          <w:p w:rsidR="00207387" w:rsidRPr="00207387" w:rsidRDefault="00207387" w:rsidP="00207387">
            <w:pPr>
              <w:widowControl/>
              <w:jc w:val="left"/>
              <w:rPr>
                <w:rFonts w:ascii="黑体" w:eastAsia="黑体" w:hAnsi="黑体" w:cs="宋体"/>
                <w:kern w:val="0"/>
                <w:sz w:val="16"/>
                <w:szCs w:val="16"/>
              </w:rPr>
            </w:pPr>
          </w:p>
        </w:tc>
        <w:tc>
          <w:tcPr>
            <w:tcW w:w="689" w:type="dxa"/>
            <w:vMerge/>
            <w:tcBorders>
              <w:top w:val="nil"/>
              <w:left w:val="single" w:sz="4" w:space="0" w:color="auto"/>
              <w:bottom w:val="single" w:sz="4" w:space="0" w:color="auto"/>
              <w:right w:val="single" w:sz="4" w:space="0" w:color="auto"/>
            </w:tcBorders>
            <w:vAlign w:val="center"/>
            <w:hideMark/>
          </w:tcPr>
          <w:p w:rsidR="00207387" w:rsidRPr="00207387" w:rsidRDefault="00207387" w:rsidP="00207387">
            <w:pPr>
              <w:widowControl/>
              <w:jc w:val="left"/>
              <w:rPr>
                <w:rFonts w:ascii="黑体" w:eastAsia="黑体" w:hAnsi="黑体" w:cs="宋体"/>
                <w:kern w:val="0"/>
                <w:sz w:val="16"/>
                <w:szCs w:val="16"/>
              </w:rPr>
            </w:pP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2"/>
                <w:szCs w:val="12"/>
              </w:rPr>
            </w:pPr>
            <w:r w:rsidRPr="00207387">
              <w:rPr>
                <w:rFonts w:ascii="黑体" w:eastAsia="黑体" w:hAnsi="黑体" w:cs="宋体" w:hint="eastAsia"/>
                <w:kern w:val="0"/>
                <w:sz w:val="12"/>
                <w:szCs w:val="12"/>
              </w:rPr>
              <w:t xml:space="preserve">哲学与人生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40</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40</w:t>
            </w:r>
          </w:p>
        </w:tc>
        <w:tc>
          <w:tcPr>
            <w:tcW w:w="689" w:type="dxa"/>
            <w:tcBorders>
              <w:top w:val="nil"/>
              <w:left w:val="nil"/>
              <w:bottom w:val="single" w:sz="4" w:space="0" w:color="auto"/>
              <w:right w:val="single" w:sz="4" w:space="0" w:color="auto"/>
            </w:tcBorders>
            <w:shd w:val="clear" w:color="000000" w:fill="FFFFFF"/>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0</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2</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r>
      <w:tr w:rsidR="00207387" w:rsidRPr="00207387" w:rsidTr="00ED26E5">
        <w:trPr>
          <w:gridAfter w:val="1"/>
          <w:wAfter w:w="5" w:type="dxa"/>
          <w:trHeight w:val="282"/>
          <w:jc w:val="center"/>
        </w:trPr>
        <w:tc>
          <w:tcPr>
            <w:tcW w:w="1379" w:type="dxa"/>
            <w:gridSpan w:val="2"/>
            <w:vMerge/>
            <w:tcBorders>
              <w:top w:val="single" w:sz="4" w:space="0" w:color="auto"/>
              <w:left w:val="single" w:sz="4" w:space="0" w:color="auto"/>
              <w:bottom w:val="single" w:sz="4" w:space="0" w:color="auto"/>
              <w:right w:val="single" w:sz="4" w:space="0" w:color="auto"/>
            </w:tcBorders>
            <w:vAlign w:val="center"/>
            <w:hideMark/>
          </w:tcPr>
          <w:p w:rsidR="00207387" w:rsidRPr="00207387" w:rsidRDefault="00207387" w:rsidP="00207387">
            <w:pPr>
              <w:widowControl/>
              <w:jc w:val="left"/>
              <w:rPr>
                <w:rFonts w:ascii="黑体" w:eastAsia="黑体" w:hAnsi="黑体" w:cs="宋体"/>
                <w:kern w:val="0"/>
                <w:sz w:val="16"/>
                <w:szCs w:val="16"/>
              </w:rPr>
            </w:pPr>
          </w:p>
        </w:tc>
        <w:tc>
          <w:tcPr>
            <w:tcW w:w="689" w:type="dxa"/>
            <w:vMerge/>
            <w:tcBorders>
              <w:top w:val="nil"/>
              <w:left w:val="single" w:sz="4" w:space="0" w:color="auto"/>
              <w:bottom w:val="single" w:sz="4" w:space="0" w:color="auto"/>
              <w:right w:val="single" w:sz="4" w:space="0" w:color="auto"/>
            </w:tcBorders>
            <w:vAlign w:val="center"/>
            <w:hideMark/>
          </w:tcPr>
          <w:p w:rsidR="00207387" w:rsidRPr="00207387" w:rsidRDefault="00207387" w:rsidP="00207387">
            <w:pPr>
              <w:widowControl/>
              <w:jc w:val="left"/>
              <w:rPr>
                <w:rFonts w:ascii="黑体" w:eastAsia="黑体" w:hAnsi="黑体" w:cs="宋体"/>
                <w:kern w:val="0"/>
                <w:sz w:val="16"/>
                <w:szCs w:val="16"/>
              </w:rPr>
            </w:pP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2"/>
                <w:szCs w:val="12"/>
              </w:rPr>
            </w:pPr>
            <w:r w:rsidRPr="00207387">
              <w:rPr>
                <w:rFonts w:ascii="黑体" w:eastAsia="黑体" w:hAnsi="黑体" w:cs="宋体" w:hint="eastAsia"/>
                <w:kern w:val="0"/>
                <w:sz w:val="12"/>
                <w:szCs w:val="12"/>
              </w:rPr>
              <w:t>职业道德与法治</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40</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40</w:t>
            </w:r>
          </w:p>
        </w:tc>
        <w:tc>
          <w:tcPr>
            <w:tcW w:w="689" w:type="dxa"/>
            <w:tcBorders>
              <w:top w:val="nil"/>
              <w:left w:val="nil"/>
              <w:bottom w:val="single" w:sz="4" w:space="0" w:color="auto"/>
              <w:right w:val="single" w:sz="4" w:space="0" w:color="auto"/>
            </w:tcBorders>
            <w:shd w:val="clear" w:color="000000" w:fill="FFFFFF"/>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0</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2</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r>
      <w:tr w:rsidR="00207387" w:rsidRPr="00207387" w:rsidTr="00ED26E5">
        <w:trPr>
          <w:gridAfter w:val="1"/>
          <w:wAfter w:w="5" w:type="dxa"/>
          <w:trHeight w:val="282"/>
          <w:jc w:val="center"/>
        </w:trPr>
        <w:tc>
          <w:tcPr>
            <w:tcW w:w="1379" w:type="dxa"/>
            <w:gridSpan w:val="2"/>
            <w:vMerge/>
            <w:tcBorders>
              <w:top w:val="single" w:sz="4" w:space="0" w:color="auto"/>
              <w:left w:val="single" w:sz="4" w:space="0" w:color="auto"/>
              <w:bottom w:val="single" w:sz="4" w:space="0" w:color="auto"/>
              <w:right w:val="single" w:sz="4" w:space="0" w:color="auto"/>
            </w:tcBorders>
            <w:vAlign w:val="center"/>
            <w:hideMark/>
          </w:tcPr>
          <w:p w:rsidR="00207387" w:rsidRPr="00207387" w:rsidRDefault="00207387" w:rsidP="00207387">
            <w:pPr>
              <w:widowControl/>
              <w:jc w:val="left"/>
              <w:rPr>
                <w:rFonts w:ascii="黑体" w:eastAsia="黑体" w:hAnsi="黑体" w:cs="宋体"/>
                <w:kern w:val="0"/>
                <w:sz w:val="16"/>
                <w:szCs w:val="16"/>
              </w:rPr>
            </w:pPr>
          </w:p>
        </w:tc>
        <w:tc>
          <w:tcPr>
            <w:tcW w:w="689" w:type="dxa"/>
            <w:vMerge/>
            <w:tcBorders>
              <w:top w:val="nil"/>
              <w:left w:val="single" w:sz="4" w:space="0" w:color="auto"/>
              <w:bottom w:val="single" w:sz="4" w:space="0" w:color="auto"/>
              <w:right w:val="single" w:sz="4" w:space="0" w:color="auto"/>
            </w:tcBorders>
            <w:vAlign w:val="center"/>
            <w:hideMark/>
          </w:tcPr>
          <w:p w:rsidR="00207387" w:rsidRPr="00207387" w:rsidRDefault="00207387" w:rsidP="00207387">
            <w:pPr>
              <w:widowControl/>
              <w:jc w:val="left"/>
              <w:rPr>
                <w:rFonts w:ascii="黑体" w:eastAsia="黑体" w:hAnsi="黑体" w:cs="宋体"/>
                <w:kern w:val="0"/>
                <w:sz w:val="16"/>
                <w:szCs w:val="16"/>
              </w:rPr>
            </w:pP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2"/>
                <w:szCs w:val="12"/>
              </w:rPr>
            </w:pPr>
            <w:r w:rsidRPr="00207387">
              <w:rPr>
                <w:rFonts w:ascii="黑体" w:eastAsia="黑体" w:hAnsi="黑体" w:cs="宋体" w:hint="eastAsia"/>
                <w:kern w:val="0"/>
                <w:sz w:val="12"/>
                <w:szCs w:val="12"/>
              </w:rPr>
              <w:t>时事政</w:t>
            </w:r>
            <w:r w:rsidRPr="00207387">
              <w:rPr>
                <w:rFonts w:ascii="黑体" w:eastAsia="黑体" w:hAnsi="黑体" w:cs="宋体" w:hint="eastAsia"/>
                <w:kern w:val="0"/>
                <w:sz w:val="12"/>
                <w:szCs w:val="12"/>
              </w:rPr>
              <w:lastRenderedPageBreak/>
              <w:t>治</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lastRenderedPageBreak/>
              <w:t>40</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40</w:t>
            </w:r>
          </w:p>
        </w:tc>
        <w:tc>
          <w:tcPr>
            <w:tcW w:w="689" w:type="dxa"/>
            <w:tcBorders>
              <w:top w:val="nil"/>
              <w:left w:val="nil"/>
              <w:bottom w:val="single" w:sz="4" w:space="0" w:color="auto"/>
              <w:right w:val="single" w:sz="4" w:space="0" w:color="auto"/>
            </w:tcBorders>
            <w:shd w:val="clear" w:color="000000" w:fill="FFFFFF"/>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0</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2</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r>
      <w:tr w:rsidR="00207387" w:rsidRPr="00207387" w:rsidTr="00ED26E5">
        <w:trPr>
          <w:gridAfter w:val="1"/>
          <w:wAfter w:w="5" w:type="dxa"/>
          <w:trHeight w:val="282"/>
          <w:jc w:val="center"/>
        </w:trPr>
        <w:tc>
          <w:tcPr>
            <w:tcW w:w="689" w:type="dxa"/>
            <w:vMerge w:val="restart"/>
            <w:tcBorders>
              <w:top w:val="nil"/>
              <w:left w:val="single" w:sz="4" w:space="0" w:color="auto"/>
              <w:bottom w:val="single" w:sz="4" w:space="0" w:color="000000"/>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lastRenderedPageBreak/>
              <w:t>专业技能课程</w:t>
            </w:r>
          </w:p>
        </w:tc>
        <w:tc>
          <w:tcPr>
            <w:tcW w:w="689" w:type="dxa"/>
            <w:vMerge w:val="restart"/>
            <w:tcBorders>
              <w:top w:val="nil"/>
              <w:left w:val="nil"/>
              <w:bottom w:val="single" w:sz="4" w:space="0" w:color="000000"/>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专业核心课程</w:t>
            </w:r>
          </w:p>
        </w:tc>
        <w:tc>
          <w:tcPr>
            <w:tcW w:w="1379" w:type="dxa"/>
            <w:gridSpan w:val="2"/>
            <w:tcBorders>
              <w:top w:val="single" w:sz="4" w:space="0" w:color="auto"/>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旅游概论</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40</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40</w:t>
            </w:r>
          </w:p>
        </w:tc>
        <w:tc>
          <w:tcPr>
            <w:tcW w:w="689" w:type="dxa"/>
            <w:tcBorders>
              <w:top w:val="nil"/>
              <w:left w:val="nil"/>
              <w:bottom w:val="single" w:sz="4" w:space="0" w:color="auto"/>
              <w:right w:val="single" w:sz="4" w:space="0" w:color="auto"/>
            </w:tcBorders>
            <w:shd w:val="clear" w:color="000000" w:fill="FFFFFF"/>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0</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2</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r>
      <w:tr w:rsidR="00207387" w:rsidRPr="00207387" w:rsidTr="00ED26E5">
        <w:trPr>
          <w:gridAfter w:val="1"/>
          <w:wAfter w:w="5" w:type="dxa"/>
          <w:trHeight w:val="282"/>
          <w:jc w:val="center"/>
        </w:trPr>
        <w:tc>
          <w:tcPr>
            <w:tcW w:w="689" w:type="dxa"/>
            <w:vMerge/>
            <w:tcBorders>
              <w:top w:val="nil"/>
              <w:left w:val="single" w:sz="4" w:space="0" w:color="auto"/>
              <w:bottom w:val="single" w:sz="4" w:space="0" w:color="000000"/>
              <w:right w:val="single" w:sz="4" w:space="0" w:color="auto"/>
            </w:tcBorders>
            <w:vAlign w:val="center"/>
            <w:hideMark/>
          </w:tcPr>
          <w:p w:rsidR="00207387" w:rsidRPr="00207387" w:rsidRDefault="00207387" w:rsidP="00207387">
            <w:pPr>
              <w:widowControl/>
              <w:jc w:val="left"/>
              <w:rPr>
                <w:rFonts w:ascii="黑体" w:eastAsia="黑体" w:hAnsi="黑体" w:cs="宋体"/>
                <w:kern w:val="0"/>
                <w:sz w:val="16"/>
                <w:szCs w:val="16"/>
              </w:rPr>
            </w:pPr>
          </w:p>
        </w:tc>
        <w:tc>
          <w:tcPr>
            <w:tcW w:w="689" w:type="dxa"/>
            <w:vMerge/>
            <w:tcBorders>
              <w:top w:val="nil"/>
              <w:left w:val="nil"/>
              <w:bottom w:val="single" w:sz="4" w:space="0" w:color="000000"/>
              <w:right w:val="single" w:sz="4" w:space="0" w:color="auto"/>
            </w:tcBorders>
            <w:vAlign w:val="center"/>
            <w:hideMark/>
          </w:tcPr>
          <w:p w:rsidR="00207387" w:rsidRPr="00207387" w:rsidRDefault="00207387" w:rsidP="00207387">
            <w:pPr>
              <w:widowControl/>
              <w:jc w:val="left"/>
              <w:rPr>
                <w:rFonts w:ascii="黑体" w:eastAsia="黑体" w:hAnsi="黑体" w:cs="宋体"/>
                <w:kern w:val="0"/>
                <w:sz w:val="16"/>
                <w:szCs w:val="16"/>
              </w:rPr>
            </w:pPr>
          </w:p>
        </w:tc>
        <w:tc>
          <w:tcPr>
            <w:tcW w:w="1379" w:type="dxa"/>
            <w:gridSpan w:val="2"/>
            <w:tcBorders>
              <w:top w:val="single" w:sz="4" w:space="0" w:color="auto"/>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导游基础知识</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120</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120</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0</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3</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3</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r>
      <w:tr w:rsidR="00207387" w:rsidRPr="00207387" w:rsidTr="00ED26E5">
        <w:trPr>
          <w:gridAfter w:val="1"/>
          <w:wAfter w:w="5" w:type="dxa"/>
          <w:trHeight w:val="282"/>
          <w:jc w:val="center"/>
        </w:trPr>
        <w:tc>
          <w:tcPr>
            <w:tcW w:w="689" w:type="dxa"/>
            <w:vMerge/>
            <w:tcBorders>
              <w:top w:val="nil"/>
              <w:left w:val="single" w:sz="4" w:space="0" w:color="auto"/>
              <w:bottom w:val="single" w:sz="4" w:space="0" w:color="000000"/>
              <w:right w:val="single" w:sz="4" w:space="0" w:color="auto"/>
            </w:tcBorders>
            <w:vAlign w:val="center"/>
            <w:hideMark/>
          </w:tcPr>
          <w:p w:rsidR="00207387" w:rsidRPr="00207387" w:rsidRDefault="00207387" w:rsidP="00207387">
            <w:pPr>
              <w:widowControl/>
              <w:jc w:val="left"/>
              <w:rPr>
                <w:rFonts w:ascii="黑体" w:eastAsia="黑体" w:hAnsi="黑体" w:cs="宋体"/>
                <w:kern w:val="0"/>
                <w:sz w:val="16"/>
                <w:szCs w:val="16"/>
              </w:rPr>
            </w:pPr>
          </w:p>
        </w:tc>
        <w:tc>
          <w:tcPr>
            <w:tcW w:w="689" w:type="dxa"/>
            <w:vMerge/>
            <w:tcBorders>
              <w:top w:val="nil"/>
              <w:left w:val="nil"/>
              <w:bottom w:val="single" w:sz="4" w:space="0" w:color="000000"/>
              <w:right w:val="single" w:sz="4" w:space="0" w:color="auto"/>
            </w:tcBorders>
            <w:vAlign w:val="center"/>
            <w:hideMark/>
          </w:tcPr>
          <w:p w:rsidR="00207387" w:rsidRPr="00207387" w:rsidRDefault="00207387" w:rsidP="00207387">
            <w:pPr>
              <w:widowControl/>
              <w:jc w:val="left"/>
              <w:rPr>
                <w:rFonts w:ascii="黑体" w:eastAsia="黑体" w:hAnsi="黑体" w:cs="宋体"/>
                <w:kern w:val="0"/>
                <w:sz w:val="16"/>
                <w:szCs w:val="16"/>
              </w:rPr>
            </w:pPr>
          </w:p>
        </w:tc>
        <w:tc>
          <w:tcPr>
            <w:tcW w:w="1379" w:type="dxa"/>
            <w:gridSpan w:val="2"/>
            <w:tcBorders>
              <w:top w:val="single" w:sz="4" w:space="0" w:color="auto"/>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中国旅游地理</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80</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80</w:t>
            </w:r>
          </w:p>
        </w:tc>
        <w:tc>
          <w:tcPr>
            <w:tcW w:w="689" w:type="dxa"/>
            <w:tcBorders>
              <w:top w:val="nil"/>
              <w:left w:val="nil"/>
              <w:bottom w:val="single" w:sz="4" w:space="0" w:color="auto"/>
              <w:right w:val="single" w:sz="4" w:space="0" w:color="auto"/>
            </w:tcBorders>
            <w:shd w:val="clear" w:color="000000" w:fill="FFFFFF"/>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0</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2</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2</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r>
      <w:tr w:rsidR="00207387" w:rsidRPr="00207387" w:rsidTr="00ED26E5">
        <w:trPr>
          <w:gridAfter w:val="1"/>
          <w:wAfter w:w="5" w:type="dxa"/>
          <w:trHeight w:val="282"/>
          <w:jc w:val="center"/>
        </w:trPr>
        <w:tc>
          <w:tcPr>
            <w:tcW w:w="689" w:type="dxa"/>
            <w:vMerge/>
            <w:tcBorders>
              <w:top w:val="nil"/>
              <w:left w:val="single" w:sz="4" w:space="0" w:color="auto"/>
              <w:bottom w:val="single" w:sz="4" w:space="0" w:color="000000"/>
              <w:right w:val="single" w:sz="4" w:space="0" w:color="auto"/>
            </w:tcBorders>
            <w:vAlign w:val="center"/>
            <w:hideMark/>
          </w:tcPr>
          <w:p w:rsidR="00207387" w:rsidRPr="00207387" w:rsidRDefault="00207387" w:rsidP="00207387">
            <w:pPr>
              <w:widowControl/>
              <w:jc w:val="left"/>
              <w:rPr>
                <w:rFonts w:ascii="黑体" w:eastAsia="黑体" w:hAnsi="黑体" w:cs="宋体"/>
                <w:kern w:val="0"/>
                <w:sz w:val="16"/>
                <w:szCs w:val="16"/>
              </w:rPr>
            </w:pPr>
          </w:p>
        </w:tc>
        <w:tc>
          <w:tcPr>
            <w:tcW w:w="689" w:type="dxa"/>
            <w:vMerge/>
            <w:tcBorders>
              <w:top w:val="nil"/>
              <w:left w:val="nil"/>
              <w:bottom w:val="single" w:sz="4" w:space="0" w:color="000000"/>
              <w:right w:val="single" w:sz="4" w:space="0" w:color="auto"/>
            </w:tcBorders>
            <w:vAlign w:val="center"/>
            <w:hideMark/>
          </w:tcPr>
          <w:p w:rsidR="00207387" w:rsidRPr="00207387" w:rsidRDefault="00207387" w:rsidP="00207387">
            <w:pPr>
              <w:widowControl/>
              <w:jc w:val="left"/>
              <w:rPr>
                <w:rFonts w:ascii="黑体" w:eastAsia="黑体" w:hAnsi="黑体" w:cs="宋体"/>
                <w:kern w:val="0"/>
                <w:sz w:val="16"/>
                <w:szCs w:val="16"/>
              </w:rPr>
            </w:pPr>
          </w:p>
        </w:tc>
        <w:tc>
          <w:tcPr>
            <w:tcW w:w="1379" w:type="dxa"/>
            <w:gridSpan w:val="2"/>
            <w:tcBorders>
              <w:top w:val="single" w:sz="4" w:space="0" w:color="auto"/>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餐饮服务与管理</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200</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200</w:t>
            </w:r>
          </w:p>
        </w:tc>
        <w:tc>
          <w:tcPr>
            <w:tcW w:w="689" w:type="dxa"/>
            <w:tcBorders>
              <w:top w:val="nil"/>
              <w:left w:val="nil"/>
              <w:bottom w:val="single" w:sz="4" w:space="0" w:color="auto"/>
              <w:right w:val="single" w:sz="4" w:space="0" w:color="auto"/>
            </w:tcBorders>
            <w:shd w:val="clear" w:color="000000" w:fill="FFFFFF"/>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0</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2</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2</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2</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2</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2</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r>
      <w:tr w:rsidR="00207387" w:rsidRPr="00207387" w:rsidTr="00ED26E5">
        <w:trPr>
          <w:gridAfter w:val="1"/>
          <w:wAfter w:w="5" w:type="dxa"/>
          <w:trHeight w:val="282"/>
          <w:jc w:val="center"/>
        </w:trPr>
        <w:tc>
          <w:tcPr>
            <w:tcW w:w="689" w:type="dxa"/>
            <w:vMerge/>
            <w:tcBorders>
              <w:top w:val="nil"/>
              <w:left w:val="single" w:sz="4" w:space="0" w:color="auto"/>
              <w:bottom w:val="single" w:sz="4" w:space="0" w:color="000000"/>
              <w:right w:val="single" w:sz="4" w:space="0" w:color="auto"/>
            </w:tcBorders>
            <w:vAlign w:val="center"/>
            <w:hideMark/>
          </w:tcPr>
          <w:p w:rsidR="00207387" w:rsidRPr="00207387" w:rsidRDefault="00207387" w:rsidP="00207387">
            <w:pPr>
              <w:widowControl/>
              <w:jc w:val="left"/>
              <w:rPr>
                <w:rFonts w:ascii="黑体" w:eastAsia="黑体" w:hAnsi="黑体" w:cs="宋体"/>
                <w:kern w:val="0"/>
                <w:sz w:val="16"/>
                <w:szCs w:val="16"/>
              </w:rPr>
            </w:pPr>
          </w:p>
        </w:tc>
        <w:tc>
          <w:tcPr>
            <w:tcW w:w="689" w:type="dxa"/>
            <w:vMerge/>
            <w:tcBorders>
              <w:top w:val="nil"/>
              <w:left w:val="nil"/>
              <w:bottom w:val="single" w:sz="4" w:space="0" w:color="000000"/>
              <w:right w:val="single" w:sz="4" w:space="0" w:color="auto"/>
            </w:tcBorders>
            <w:vAlign w:val="center"/>
            <w:hideMark/>
          </w:tcPr>
          <w:p w:rsidR="00207387" w:rsidRPr="00207387" w:rsidRDefault="00207387" w:rsidP="00207387">
            <w:pPr>
              <w:widowControl/>
              <w:jc w:val="left"/>
              <w:rPr>
                <w:rFonts w:ascii="黑体" w:eastAsia="黑体" w:hAnsi="黑体" w:cs="宋体"/>
                <w:kern w:val="0"/>
                <w:sz w:val="16"/>
                <w:szCs w:val="16"/>
              </w:rPr>
            </w:pPr>
          </w:p>
        </w:tc>
        <w:tc>
          <w:tcPr>
            <w:tcW w:w="1379" w:type="dxa"/>
            <w:gridSpan w:val="2"/>
            <w:tcBorders>
              <w:top w:val="single" w:sz="4" w:space="0" w:color="auto"/>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景点讲解</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120</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60</w:t>
            </w:r>
          </w:p>
        </w:tc>
        <w:tc>
          <w:tcPr>
            <w:tcW w:w="689" w:type="dxa"/>
            <w:tcBorders>
              <w:top w:val="nil"/>
              <w:left w:val="nil"/>
              <w:bottom w:val="single" w:sz="4" w:space="0" w:color="auto"/>
              <w:right w:val="single" w:sz="4" w:space="0" w:color="auto"/>
            </w:tcBorders>
            <w:shd w:val="clear" w:color="000000" w:fill="FFFFFF"/>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60</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2</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2</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2</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r>
      <w:tr w:rsidR="00207387" w:rsidRPr="00207387" w:rsidTr="00ED26E5">
        <w:trPr>
          <w:gridAfter w:val="1"/>
          <w:wAfter w:w="5" w:type="dxa"/>
          <w:trHeight w:val="282"/>
          <w:jc w:val="center"/>
        </w:trPr>
        <w:tc>
          <w:tcPr>
            <w:tcW w:w="689" w:type="dxa"/>
            <w:vMerge/>
            <w:tcBorders>
              <w:top w:val="nil"/>
              <w:left w:val="single" w:sz="4" w:space="0" w:color="auto"/>
              <w:bottom w:val="single" w:sz="4" w:space="0" w:color="000000"/>
              <w:right w:val="single" w:sz="4" w:space="0" w:color="auto"/>
            </w:tcBorders>
            <w:vAlign w:val="center"/>
            <w:hideMark/>
          </w:tcPr>
          <w:p w:rsidR="00207387" w:rsidRPr="00207387" w:rsidRDefault="00207387" w:rsidP="00207387">
            <w:pPr>
              <w:widowControl/>
              <w:jc w:val="left"/>
              <w:rPr>
                <w:rFonts w:ascii="黑体" w:eastAsia="黑体" w:hAnsi="黑体" w:cs="宋体"/>
                <w:kern w:val="0"/>
                <w:sz w:val="16"/>
                <w:szCs w:val="16"/>
              </w:rPr>
            </w:pPr>
          </w:p>
        </w:tc>
        <w:tc>
          <w:tcPr>
            <w:tcW w:w="689" w:type="dxa"/>
            <w:vMerge/>
            <w:tcBorders>
              <w:top w:val="nil"/>
              <w:left w:val="nil"/>
              <w:bottom w:val="single" w:sz="4" w:space="0" w:color="000000"/>
              <w:right w:val="single" w:sz="4" w:space="0" w:color="auto"/>
            </w:tcBorders>
            <w:vAlign w:val="center"/>
            <w:hideMark/>
          </w:tcPr>
          <w:p w:rsidR="00207387" w:rsidRPr="00207387" w:rsidRDefault="00207387" w:rsidP="00207387">
            <w:pPr>
              <w:widowControl/>
              <w:jc w:val="left"/>
              <w:rPr>
                <w:rFonts w:ascii="黑体" w:eastAsia="黑体" w:hAnsi="黑体" w:cs="宋体"/>
                <w:kern w:val="0"/>
                <w:sz w:val="16"/>
                <w:szCs w:val="16"/>
              </w:rPr>
            </w:pPr>
          </w:p>
        </w:tc>
        <w:tc>
          <w:tcPr>
            <w:tcW w:w="1379" w:type="dxa"/>
            <w:gridSpan w:val="2"/>
            <w:tcBorders>
              <w:top w:val="single" w:sz="4" w:space="0" w:color="auto"/>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前厅服务与管理</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100</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50</w:t>
            </w:r>
          </w:p>
        </w:tc>
        <w:tc>
          <w:tcPr>
            <w:tcW w:w="689" w:type="dxa"/>
            <w:tcBorders>
              <w:top w:val="nil"/>
              <w:left w:val="nil"/>
              <w:bottom w:val="single" w:sz="4" w:space="0" w:color="auto"/>
              <w:right w:val="single" w:sz="4" w:space="0" w:color="auto"/>
            </w:tcBorders>
            <w:shd w:val="clear" w:color="000000" w:fill="FFFFFF"/>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50</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2</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3</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r>
      <w:tr w:rsidR="00207387" w:rsidRPr="00207387" w:rsidTr="00ED26E5">
        <w:trPr>
          <w:gridAfter w:val="1"/>
          <w:wAfter w:w="6" w:type="dxa"/>
          <w:trHeight w:val="282"/>
          <w:jc w:val="center"/>
        </w:trPr>
        <w:tc>
          <w:tcPr>
            <w:tcW w:w="689" w:type="dxa"/>
            <w:vMerge/>
            <w:tcBorders>
              <w:top w:val="nil"/>
              <w:left w:val="single" w:sz="4" w:space="0" w:color="auto"/>
              <w:bottom w:val="single" w:sz="4" w:space="0" w:color="000000"/>
              <w:right w:val="single" w:sz="4" w:space="0" w:color="auto"/>
            </w:tcBorders>
            <w:vAlign w:val="center"/>
            <w:hideMark/>
          </w:tcPr>
          <w:p w:rsidR="00207387" w:rsidRPr="00207387" w:rsidRDefault="00207387" w:rsidP="00207387">
            <w:pPr>
              <w:widowControl/>
              <w:jc w:val="left"/>
              <w:rPr>
                <w:rFonts w:ascii="黑体" w:eastAsia="黑体" w:hAnsi="黑体" w:cs="宋体"/>
                <w:kern w:val="0"/>
                <w:sz w:val="16"/>
                <w:szCs w:val="16"/>
              </w:rPr>
            </w:pPr>
          </w:p>
        </w:tc>
        <w:tc>
          <w:tcPr>
            <w:tcW w:w="689" w:type="dxa"/>
            <w:vMerge w:val="restart"/>
            <w:tcBorders>
              <w:top w:val="nil"/>
              <w:left w:val="single" w:sz="4" w:space="0" w:color="auto"/>
              <w:bottom w:val="single" w:sz="4" w:space="0" w:color="000000"/>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专业（技能）方向课</w:t>
            </w:r>
          </w:p>
        </w:tc>
        <w:tc>
          <w:tcPr>
            <w:tcW w:w="689" w:type="dxa"/>
            <w:vMerge w:val="restart"/>
            <w:tcBorders>
              <w:top w:val="nil"/>
              <w:left w:val="single" w:sz="4" w:space="0" w:color="auto"/>
              <w:bottom w:val="single" w:sz="4" w:space="0" w:color="000000"/>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礼仪素质</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left"/>
              <w:rPr>
                <w:rFonts w:ascii="黑体" w:eastAsia="黑体" w:hAnsi="黑体" w:cs="宋体"/>
                <w:kern w:val="0"/>
                <w:sz w:val="12"/>
                <w:szCs w:val="12"/>
              </w:rPr>
            </w:pPr>
            <w:r w:rsidRPr="00207387">
              <w:rPr>
                <w:rFonts w:ascii="黑体" w:eastAsia="黑体" w:hAnsi="黑体" w:cs="宋体" w:hint="eastAsia"/>
                <w:kern w:val="0"/>
                <w:sz w:val="12"/>
                <w:szCs w:val="12"/>
              </w:rPr>
              <w:t>校园礼仪</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40</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40</w:t>
            </w:r>
          </w:p>
        </w:tc>
        <w:tc>
          <w:tcPr>
            <w:tcW w:w="689" w:type="dxa"/>
            <w:tcBorders>
              <w:top w:val="nil"/>
              <w:left w:val="nil"/>
              <w:bottom w:val="single" w:sz="4" w:space="0" w:color="auto"/>
              <w:right w:val="single" w:sz="4" w:space="0" w:color="auto"/>
            </w:tcBorders>
            <w:shd w:val="clear" w:color="000000" w:fill="FFFFFF"/>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0</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2</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r>
      <w:tr w:rsidR="00207387" w:rsidRPr="00207387" w:rsidTr="00ED26E5">
        <w:trPr>
          <w:gridAfter w:val="1"/>
          <w:wAfter w:w="6" w:type="dxa"/>
          <w:trHeight w:val="282"/>
          <w:jc w:val="center"/>
        </w:trPr>
        <w:tc>
          <w:tcPr>
            <w:tcW w:w="689" w:type="dxa"/>
            <w:vMerge/>
            <w:tcBorders>
              <w:top w:val="nil"/>
              <w:left w:val="single" w:sz="4" w:space="0" w:color="auto"/>
              <w:bottom w:val="single" w:sz="4" w:space="0" w:color="000000"/>
              <w:right w:val="single" w:sz="4" w:space="0" w:color="auto"/>
            </w:tcBorders>
            <w:vAlign w:val="center"/>
            <w:hideMark/>
          </w:tcPr>
          <w:p w:rsidR="00207387" w:rsidRPr="00207387" w:rsidRDefault="00207387" w:rsidP="00207387">
            <w:pPr>
              <w:widowControl/>
              <w:jc w:val="left"/>
              <w:rPr>
                <w:rFonts w:ascii="黑体" w:eastAsia="黑体" w:hAnsi="黑体" w:cs="宋体"/>
                <w:kern w:val="0"/>
                <w:sz w:val="16"/>
                <w:szCs w:val="16"/>
              </w:rPr>
            </w:pPr>
          </w:p>
        </w:tc>
        <w:tc>
          <w:tcPr>
            <w:tcW w:w="689" w:type="dxa"/>
            <w:vMerge/>
            <w:tcBorders>
              <w:top w:val="nil"/>
              <w:left w:val="single" w:sz="4" w:space="0" w:color="auto"/>
              <w:bottom w:val="single" w:sz="4" w:space="0" w:color="000000"/>
              <w:right w:val="single" w:sz="4" w:space="0" w:color="auto"/>
            </w:tcBorders>
            <w:vAlign w:val="center"/>
            <w:hideMark/>
          </w:tcPr>
          <w:p w:rsidR="00207387" w:rsidRPr="00207387" w:rsidRDefault="00207387" w:rsidP="00207387">
            <w:pPr>
              <w:widowControl/>
              <w:jc w:val="left"/>
              <w:rPr>
                <w:rFonts w:ascii="黑体" w:eastAsia="黑体" w:hAnsi="黑体" w:cs="宋体"/>
                <w:kern w:val="0"/>
                <w:sz w:val="16"/>
                <w:szCs w:val="16"/>
              </w:rPr>
            </w:pPr>
          </w:p>
        </w:tc>
        <w:tc>
          <w:tcPr>
            <w:tcW w:w="689" w:type="dxa"/>
            <w:vMerge/>
            <w:tcBorders>
              <w:top w:val="nil"/>
              <w:left w:val="single" w:sz="4" w:space="0" w:color="auto"/>
              <w:bottom w:val="single" w:sz="4" w:space="0" w:color="000000"/>
              <w:right w:val="single" w:sz="4" w:space="0" w:color="auto"/>
            </w:tcBorders>
            <w:vAlign w:val="center"/>
            <w:hideMark/>
          </w:tcPr>
          <w:p w:rsidR="00207387" w:rsidRPr="00207387" w:rsidRDefault="00207387" w:rsidP="00207387">
            <w:pPr>
              <w:widowControl/>
              <w:jc w:val="left"/>
              <w:rPr>
                <w:rFonts w:ascii="黑体" w:eastAsia="黑体" w:hAnsi="黑体" w:cs="宋体"/>
                <w:kern w:val="0"/>
                <w:sz w:val="16"/>
                <w:szCs w:val="16"/>
              </w:rPr>
            </w:pP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left"/>
              <w:rPr>
                <w:rFonts w:ascii="黑体" w:eastAsia="黑体" w:hAnsi="黑体" w:cs="宋体"/>
                <w:kern w:val="0"/>
                <w:sz w:val="12"/>
                <w:szCs w:val="12"/>
              </w:rPr>
            </w:pPr>
            <w:r w:rsidRPr="00207387">
              <w:rPr>
                <w:rFonts w:ascii="黑体" w:eastAsia="黑体" w:hAnsi="黑体" w:cs="宋体" w:hint="eastAsia"/>
                <w:kern w:val="0"/>
                <w:sz w:val="12"/>
                <w:szCs w:val="12"/>
              </w:rPr>
              <w:t>职业礼仪</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40</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40</w:t>
            </w:r>
          </w:p>
        </w:tc>
        <w:tc>
          <w:tcPr>
            <w:tcW w:w="689" w:type="dxa"/>
            <w:tcBorders>
              <w:top w:val="nil"/>
              <w:left w:val="nil"/>
              <w:bottom w:val="single" w:sz="4" w:space="0" w:color="auto"/>
              <w:right w:val="single" w:sz="4" w:space="0" w:color="auto"/>
            </w:tcBorders>
            <w:shd w:val="clear" w:color="000000" w:fill="FFFFFF"/>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0</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2</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r>
      <w:tr w:rsidR="00207387" w:rsidRPr="00207387" w:rsidTr="00ED26E5">
        <w:trPr>
          <w:gridAfter w:val="1"/>
          <w:wAfter w:w="6" w:type="dxa"/>
          <w:trHeight w:val="282"/>
          <w:jc w:val="center"/>
        </w:trPr>
        <w:tc>
          <w:tcPr>
            <w:tcW w:w="689" w:type="dxa"/>
            <w:vMerge/>
            <w:tcBorders>
              <w:top w:val="nil"/>
              <w:left w:val="single" w:sz="4" w:space="0" w:color="auto"/>
              <w:bottom w:val="single" w:sz="4" w:space="0" w:color="000000"/>
              <w:right w:val="single" w:sz="4" w:space="0" w:color="auto"/>
            </w:tcBorders>
            <w:vAlign w:val="center"/>
            <w:hideMark/>
          </w:tcPr>
          <w:p w:rsidR="00207387" w:rsidRPr="00207387" w:rsidRDefault="00207387" w:rsidP="00207387">
            <w:pPr>
              <w:widowControl/>
              <w:jc w:val="left"/>
              <w:rPr>
                <w:rFonts w:ascii="黑体" w:eastAsia="黑体" w:hAnsi="黑体" w:cs="宋体"/>
                <w:kern w:val="0"/>
                <w:sz w:val="16"/>
                <w:szCs w:val="16"/>
              </w:rPr>
            </w:pPr>
          </w:p>
        </w:tc>
        <w:tc>
          <w:tcPr>
            <w:tcW w:w="689" w:type="dxa"/>
            <w:vMerge/>
            <w:tcBorders>
              <w:top w:val="nil"/>
              <w:left w:val="single" w:sz="4" w:space="0" w:color="auto"/>
              <w:bottom w:val="single" w:sz="4" w:space="0" w:color="000000"/>
              <w:right w:val="single" w:sz="4" w:space="0" w:color="auto"/>
            </w:tcBorders>
            <w:vAlign w:val="center"/>
            <w:hideMark/>
          </w:tcPr>
          <w:p w:rsidR="00207387" w:rsidRPr="00207387" w:rsidRDefault="00207387" w:rsidP="00207387">
            <w:pPr>
              <w:widowControl/>
              <w:jc w:val="left"/>
              <w:rPr>
                <w:rFonts w:ascii="黑体" w:eastAsia="黑体" w:hAnsi="黑体" w:cs="宋体"/>
                <w:kern w:val="0"/>
                <w:sz w:val="16"/>
                <w:szCs w:val="16"/>
              </w:rPr>
            </w:pPr>
          </w:p>
        </w:tc>
        <w:tc>
          <w:tcPr>
            <w:tcW w:w="689" w:type="dxa"/>
            <w:vMerge/>
            <w:tcBorders>
              <w:top w:val="nil"/>
              <w:left w:val="single" w:sz="4" w:space="0" w:color="auto"/>
              <w:bottom w:val="single" w:sz="4" w:space="0" w:color="000000"/>
              <w:right w:val="single" w:sz="4" w:space="0" w:color="auto"/>
            </w:tcBorders>
            <w:vAlign w:val="center"/>
            <w:hideMark/>
          </w:tcPr>
          <w:p w:rsidR="00207387" w:rsidRPr="00207387" w:rsidRDefault="00207387" w:rsidP="00207387">
            <w:pPr>
              <w:widowControl/>
              <w:jc w:val="left"/>
              <w:rPr>
                <w:rFonts w:ascii="黑体" w:eastAsia="黑体" w:hAnsi="黑体" w:cs="宋体"/>
                <w:kern w:val="0"/>
                <w:sz w:val="16"/>
                <w:szCs w:val="16"/>
              </w:rPr>
            </w:pP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left"/>
              <w:rPr>
                <w:rFonts w:ascii="黑体" w:eastAsia="黑体" w:hAnsi="黑体" w:cs="宋体"/>
                <w:kern w:val="0"/>
                <w:sz w:val="12"/>
                <w:szCs w:val="12"/>
              </w:rPr>
            </w:pPr>
            <w:r w:rsidRPr="00207387">
              <w:rPr>
                <w:rFonts w:ascii="黑体" w:eastAsia="黑体" w:hAnsi="黑体" w:cs="宋体" w:hint="eastAsia"/>
                <w:kern w:val="0"/>
                <w:sz w:val="12"/>
                <w:szCs w:val="12"/>
              </w:rPr>
              <w:t>职业礼仪</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40</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40</w:t>
            </w:r>
          </w:p>
        </w:tc>
        <w:tc>
          <w:tcPr>
            <w:tcW w:w="689" w:type="dxa"/>
            <w:tcBorders>
              <w:top w:val="nil"/>
              <w:left w:val="nil"/>
              <w:bottom w:val="single" w:sz="4" w:space="0" w:color="auto"/>
              <w:right w:val="single" w:sz="4" w:space="0" w:color="auto"/>
            </w:tcBorders>
            <w:shd w:val="clear" w:color="000000" w:fill="FFFFFF"/>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0</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2</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r>
      <w:tr w:rsidR="00207387" w:rsidRPr="00207387" w:rsidTr="00ED26E5">
        <w:trPr>
          <w:gridAfter w:val="1"/>
          <w:wAfter w:w="6" w:type="dxa"/>
          <w:trHeight w:val="282"/>
          <w:jc w:val="center"/>
        </w:trPr>
        <w:tc>
          <w:tcPr>
            <w:tcW w:w="689" w:type="dxa"/>
            <w:vMerge/>
            <w:tcBorders>
              <w:top w:val="nil"/>
              <w:left w:val="single" w:sz="4" w:space="0" w:color="auto"/>
              <w:bottom w:val="single" w:sz="4" w:space="0" w:color="000000"/>
              <w:right w:val="single" w:sz="4" w:space="0" w:color="auto"/>
            </w:tcBorders>
            <w:vAlign w:val="center"/>
            <w:hideMark/>
          </w:tcPr>
          <w:p w:rsidR="00207387" w:rsidRPr="00207387" w:rsidRDefault="00207387" w:rsidP="00207387">
            <w:pPr>
              <w:widowControl/>
              <w:jc w:val="left"/>
              <w:rPr>
                <w:rFonts w:ascii="黑体" w:eastAsia="黑体" w:hAnsi="黑体" w:cs="宋体"/>
                <w:kern w:val="0"/>
                <w:sz w:val="16"/>
                <w:szCs w:val="16"/>
              </w:rPr>
            </w:pPr>
          </w:p>
        </w:tc>
        <w:tc>
          <w:tcPr>
            <w:tcW w:w="689" w:type="dxa"/>
            <w:vMerge/>
            <w:tcBorders>
              <w:top w:val="nil"/>
              <w:left w:val="single" w:sz="4" w:space="0" w:color="auto"/>
              <w:bottom w:val="single" w:sz="4" w:space="0" w:color="000000"/>
              <w:right w:val="single" w:sz="4" w:space="0" w:color="auto"/>
            </w:tcBorders>
            <w:vAlign w:val="center"/>
            <w:hideMark/>
          </w:tcPr>
          <w:p w:rsidR="00207387" w:rsidRPr="00207387" w:rsidRDefault="00207387" w:rsidP="00207387">
            <w:pPr>
              <w:widowControl/>
              <w:jc w:val="left"/>
              <w:rPr>
                <w:rFonts w:ascii="黑体" w:eastAsia="黑体" w:hAnsi="黑体" w:cs="宋体"/>
                <w:kern w:val="0"/>
                <w:sz w:val="16"/>
                <w:szCs w:val="16"/>
              </w:rPr>
            </w:pPr>
          </w:p>
        </w:tc>
        <w:tc>
          <w:tcPr>
            <w:tcW w:w="689" w:type="dxa"/>
            <w:vMerge/>
            <w:tcBorders>
              <w:top w:val="nil"/>
              <w:left w:val="single" w:sz="4" w:space="0" w:color="auto"/>
              <w:bottom w:val="single" w:sz="4" w:space="0" w:color="000000"/>
              <w:right w:val="single" w:sz="4" w:space="0" w:color="auto"/>
            </w:tcBorders>
            <w:vAlign w:val="center"/>
            <w:hideMark/>
          </w:tcPr>
          <w:p w:rsidR="00207387" w:rsidRPr="00207387" w:rsidRDefault="00207387" w:rsidP="00207387">
            <w:pPr>
              <w:widowControl/>
              <w:jc w:val="left"/>
              <w:rPr>
                <w:rFonts w:ascii="黑体" w:eastAsia="黑体" w:hAnsi="黑体" w:cs="宋体"/>
                <w:kern w:val="0"/>
                <w:sz w:val="16"/>
                <w:szCs w:val="16"/>
              </w:rPr>
            </w:pP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left"/>
              <w:rPr>
                <w:rFonts w:ascii="黑体" w:eastAsia="黑体" w:hAnsi="黑体" w:cs="宋体"/>
                <w:kern w:val="0"/>
                <w:sz w:val="12"/>
                <w:szCs w:val="12"/>
              </w:rPr>
            </w:pPr>
            <w:r w:rsidRPr="00207387">
              <w:rPr>
                <w:rFonts w:ascii="黑体" w:eastAsia="黑体" w:hAnsi="黑体" w:cs="宋体" w:hint="eastAsia"/>
                <w:kern w:val="0"/>
                <w:sz w:val="12"/>
                <w:szCs w:val="12"/>
              </w:rPr>
              <w:t>商务礼仪</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40</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40</w:t>
            </w:r>
          </w:p>
        </w:tc>
        <w:tc>
          <w:tcPr>
            <w:tcW w:w="689" w:type="dxa"/>
            <w:tcBorders>
              <w:top w:val="nil"/>
              <w:left w:val="nil"/>
              <w:bottom w:val="single" w:sz="4" w:space="0" w:color="auto"/>
              <w:right w:val="single" w:sz="4" w:space="0" w:color="auto"/>
            </w:tcBorders>
            <w:shd w:val="clear" w:color="000000" w:fill="FFFFFF"/>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0</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2</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r>
      <w:tr w:rsidR="00207387" w:rsidRPr="00207387" w:rsidTr="00ED26E5">
        <w:trPr>
          <w:gridAfter w:val="1"/>
          <w:wAfter w:w="5" w:type="dxa"/>
          <w:trHeight w:val="282"/>
          <w:jc w:val="center"/>
        </w:trPr>
        <w:tc>
          <w:tcPr>
            <w:tcW w:w="689" w:type="dxa"/>
            <w:vMerge/>
            <w:tcBorders>
              <w:top w:val="nil"/>
              <w:left w:val="single" w:sz="4" w:space="0" w:color="auto"/>
              <w:bottom w:val="single" w:sz="4" w:space="0" w:color="000000"/>
              <w:right w:val="single" w:sz="4" w:space="0" w:color="auto"/>
            </w:tcBorders>
            <w:vAlign w:val="center"/>
            <w:hideMark/>
          </w:tcPr>
          <w:p w:rsidR="00207387" w:rsidRPr="00207387" w:rsidRDefault="00207387" w:rsidP="00207387">
            <w:pPr>
              <w:widowControl/>
              <w:jc w:val="left"/>
              <w:rPr>
                <w:rFonts w:ascii="黑体" w:eastAsia="黑体" w:hAnsi="黑体" w:cs="宋体"/>
                <w:kern w:val="0"/>
                <w:sz w:val="16"/>
                <w:szCs w:val="16"/>
              </w:rPr>
            </w:pPr>
          </w:p>
        </w:tc>
        <w:tc>
          <w:tcPr>
            <w:tcW w:w="689" w:type="dxa"/>
            <w:vMerge/>
            <w:tcBorders>
              <w:top w:val="nil"/>
              <w:left w:val="single" w:sz="4" w:space="0" w:color="auto"/>
              <w:bottom w:val="single" w:sz="4" w:space="0" w:color="000000"/>
              <w:right w:val="single" w:sz="4" w:space="0" w:color="auto"/>
            </w:tcBorders>
            <w:vAlign w:val="center"/>
            <w:hideMark/>
          </w:tcPr>
          <w:p w:rsidR="00207387" w:rsidRPr="00207387" w:rsidRDefault="00207387" w:rsidP="00207387">
            <w:pPr>
              <w:widowControl/>
              <w:jc w:val="left"/>
              <w:rPr>
                <w:rFonts w:ascii="黑体" w:eastAsia="黑体" w:hAnsi="黑体" w:cs="宋体"/>
                <w:kern w:val="0"/>
                <w:sz w:val="16"/>
                <w:szCs w:val="16"/>
              </w:rPr>
            </w:pPr>
          </w:p>
        </w:tc>
        <w:tc>
          <w:tcPr>
            <w:tcW w:w="1379" w:type="dxa"/>
            <w:gridSpan w:val="2"/>
            <w:tcBorders>
              <w:top w:val="single" w:sz="4" w:space="0" w:color="auto"/>
              <w:left w:val="nil"/>
              <w:bottom w:val="single" w:sz="4" w:space="0" w:color="auto"/>
              <w:right w:val="single" w:sz="4" w:space="0" w:color="000000"/>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旅游数字营销</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40</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40</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0</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2</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r>
      <w:tr w:rsidR="00207387" w:rsidRPr="00207387" w:rsidTr="00ED26E5">
        <w:trPr>
          <w:gridAfter w:val="1"/>
          <w:wAfter w:w="5" w:type="dxa"/>
          <w:trHeight w:val="282"/>
          <w:jc w:val="center"/>
        </w:trPr>
        <w:tc>
          <w:tcPr>
            <w:tcW w:w="689" w:type="dxa"/>
            <w:vMerge/>
            <w:tcBorders>
              <w:top w:val="nil"/>
              <w:left w:val="single" w:sz="4" w:space="0" w:color="auto"/>
              <w:bottom w:val="single" w:sz="4" w:space="0" w:color="000000"/>
              <w:right w:val="single" w:sz="4" w:space="0" w:color="auto"/>
            </w:tcBorders>
            <w:vAlign w:val="center"/>
            <w:hideMark/>
          </w:tcPr>
          <w:p w:rsidR="00207387" w:rsidRPr="00207387" w:rsidRDefault="00207387" w:rsidP="00207387">
            <w:pPr>
              <w:widowControl/>
              <w:jc w:val="left"/>
              <w:rPr>
                <w:rFonts w:ascii="黑体" w:eastAsia="黑体" w:hAnsi="黑体" w:cs="宋体"/>
                <w:kern w:val="0"/>
                <w:sz w:val="16"/>
                <w:szCs w:val="16"/>
              </w:rPr>
            </w:pPr>
          </w:p>
        </w:tc>
        <w:tc>
          <w:tcPr>
            <w:tcW w:w="689" w:type="dxa"/>
            <w:vMerge/>
            <w:tcBorders>
              <w:top w:val="nil"/>
              <w:left w:val="single" w:sz="4" w:space="0" w:color="auto"/>
              <w:bottom w:val="single" w:sz="4" w:space="0" w:color="000000"/>
              <w:right w:val="single" w:sz="4" w:space="0" w:color="auto"/>
            </w:tcBorders>
            <w:vAlign w:val="center"/>
            <w:hideMark/>
          </w:tcPr>
          <w:p w:rsidR="00207387" w:rsidRPr="00207387" w:rsidRDefault="00207387" w:rsidP="00207387">
            <w:pPr>
              <w:widowControl/>
              <w:jc w:val="left"/>
              <w:rPr>
                <w:rFonts w:ascii="黑体" w:eastAsia="黑体" w:hAnsi="黑体" w:cs="宋体"/>
                <w:kern w:val="0"/>
                <w:sz w:val="16"/>
                <w:szCs w:val="16"/>
              </w:rPr>
            </w:pPr>
          </w:p>
        </w:tc>
        <w:tc>
          <w:tcPr>
            <w:tcW w:w="1379" w:type="dxa"/>
            <w:gridSpan w:val="2"/>
            <w:tcBorders>
              <w:top w:val="single" w:sz="4" w:space="0" w:color="auto"/>
              <w:left w:val="nil"/>
              <w:bottom w:val="single" w:sz="4" w:space="0" w:color="auto"/>
              <w:right w:val="single" w:sz="4" w:space="0" w:color="000000"/>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旅游心理学</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40</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40</w:t>
            </w:r>
          </w:p>
        </w:tc>
        <w:tc>
          <w:tcPr>
            <w:tcW w:w="689" w:type="dxa"/>
            <w:tcBorders>
              <w:top w:val="nil"/>
              <w:left w:val="nil"/>
              <w:bottom w:val="single" w:sz="4" w:space="0" w:color="auto"/>
              <w:right w:val="single" w:sz="4" w:space="0" w:color="auto"/>
            </w:tcBorders>
            <w:shd w:val="clear" w:color="000000" w:fill="FFFFFF"/>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0</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2</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r>
      <w:tr w:rsidR="00207387" w:rsidRPr="00207387" w:rsidTr="00ED26E5">
        <w:trPr>
          <w:gridAfter w:val="1"/>
          <w:wAfter w:w="5" w:type="dxa"/>
          <w:trHeight w:val="282"/>
          <w:jc w:val="center"/>
        </w:trPr>
        <w:tc>
          <w:tcPr>
            <w:tcW w:w="689" w:type="dxa"/>
            <w:vMerge/>
            <w:tcBorders>
              <w:top w:val="nil"/>
              <w:left w:val="single" w:sz="4" w:space="0" w:color="auto"/>
              <w:bottom w:val="single" w:sz="4" w:space="0" w:color="000000"/>
              <w:right w:val="single" w:sz="4" w:space="0" w:color="auto"/>
            </w:tcBorders>
            <w:vAlign w:val="center"/>
            <w:hideMark/>
          </w:tcPr>
          <w:p w:rsidR="00207387" w:rsidRPr="00207387" w:rsidRDefault="00207387" w:rsidP="00207387">
            <w:pPr>
              <w:widowControl/>
              <w:jc w:val="left"/>
              <w:rPr>
                <w:rFonts w:ascii="黑体" w:eastAsia="黑体" w:hAnsi="黑体" w:cs="宋体"/>
                <w:kern w:val="0"/>
                <w:sz w:val="16"/>
                <w:szCs w:val="16"/>
              </w:rPr>
            </w:pPr>
          </w:p>
        </w:tc>
        <w:tc>
          <w:tcPr>
            <w:tcW w:w="689" w:type="dxa"/>
            <w:vMerge/>
            <w:tcBorders>
              <w:top w:val="nil"/>
              <w:left w:val="single" w:sz="4" w:space="0" w:color="auto"/>
              <w:bottom w:val="single" w:sz="4" w:space="0" w:color="000000"/>
              <w:right w:val="single" w:sz="4" w:space="0" w:color="auto"/>
            </w:tcBorders>
            <w:vAlign w:val="center"/>
            <w:hideMark/>
          </w:tcPr>
          <w:p w:rsidR="00207387" w:rsidRPr="00207387" w:rsidRDefault="00207387" w:rsidP="00207387">
            <w:pPr>
              <w:widowControl/>
              <w:jc w:val="left"/>
              <w:rPr>
                <w:rFonts w:ascii="黑体" w:eastAsia="黑体" w:hAnsi="黑体" w:cs="宋体"/>
                <w:kern w:val="0"/>
                <w:sz w:val="16"/>
                <w:szCs w:val="16"/>
              </w:rPr>
            </w:pPr>
          </w:p>
        </w:tc>
        <w:tc>
          <w:tcPr>
            <w:tcW w:w="1379" w:type="dxa"/>
            <w:gridSpan w:val="2"/>
            <w:tcBorders>
              <w:top w:val="single" w:sz="4" w:space="0" w:color="auto"/>
              <w:left w:val="nil"/>
              <w:bottom w:val="single" w:sz="4" w:space="0" w:color="auto"/>
              <w:right w:val="single" w:sz="4" w:space="0" w:color="000000"/>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proofErr w:type="gramStart"/>
            <w:r w:rsidRPr="00207387">
              <w:rPr>
                <w:rFonts w:ascii="黑体" w:eastAsia="黑体" w:hAnsi="黑体" w:cs="宋体" w:hint="eastAsia"/>
                <w:kern w:val="0"/>
                <w:sz w:val="16"/>
                <w:szCs w:val="16"/>
              </w:rPr>
              <w:t>研学指</w:t>
            </w:r>
            <w:proofErr w:type="gramEnd"/>
            <w:r w:rsidRPr="00207387">
              <w:rPr>
                <w:rFonts w:ascii="黑体" w:eastAsia="黑体" w:hAnsi="黑体" w:cs="宋体" w:hint="eastAsia"/>
                <w:kern w:val="0"/>
                <w:sz w:val="16"/>
                <w:szCs w:val="16"/>
              </w:rPr>
              <w:t>导师</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80</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80</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0</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2</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2</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r>
      <w:tr w:rsidR="00207387" w:rsidRPr="00207387" w:rsidTr="00ED26E5">
        <w:trPr>
          <w:gridAfter w:val="1"/>
          <w:wAfter w:w="5" w:type="dxa"/>
          <w:trHeight w:val="282"/>
          <w:jc w:val="center"/>
        </w:trPr>
        <w:tc>
          <w:tcPr>
            <w:tcW w:w="689" w:type="dxa"/>
            <w:vMerge/>
            <w:tcBorders>
              <w:top w:val="nil"/>
              <w:left w:val="single" w:sz="4" w:space="0" w:color="auto"/>
              <w:bottom w:val="single" w:sz="4" w:space="0" w:color="000000"/>
              <w:right w:val="single" w:sz="4" w:space="0" w:color="auto"/>
            </w:tcBorders>
            <w:vAlign w:val="center"/>
            <w:hideMark/>
          </w:tcPr>
          <w:p w:rsidR="00207387" w:rsidRPr="00207387" w:rsidRDefault="00207387" w:rsidP="00207387">
            <w:pPr>
              <w:widowControl/>
              <w:jc w:val="left"/>
              <w:rPr>
                <w:rFonts w:ascii="黑体" w:eastAsia="黑体" w:hAnsi="黑体" w:cs="宋体"/>
                <w:kern w:val="0"/>
                <w:sz w:val="16"/>
                <w:szCs w:val="16"/>
              </w:rPr>
            </w:pPr>
          </w:p>
        </w:tc>
        <w:tc>
          <w:tcPr>
            <w:tcW w:w="689" w:type="dxa"/>
            <w:vMerge/>
            <w:tcBorders>
              <w:top w:val="nil"/>
              <w:left w:val="single" w:sz="4" w:space="0" w:color="auto"/>
              <w:bottom w:val="single" w:sz="4" w:space="0" w:color="000000"/>
              <w:right w:val="single" w:sz="4" w:space="0" w:color="auto"/>
            </w:tcBorders>
            <w:vAlign w:val="center"/>
            <w:hideMark/>
          </w:tcPr>
          <w:p w:rsidR="00207387" w:rsidRPr="00207387" w:rsidRDefault="00207387" w:rsidP="00207387">
            <w:pPr>
              <w:widowControl/>
              <w:jc w:val="left"/>
              <w:rPr>
                <w:rFonts w:ascii="黑体" w:eastAsia="黑体" w:hAnsi="黑体" w:cs="宋体"/>
                <w:kern w:val="0"/>
                <w:sz w:val="16"/>
                <w:szCs w:val="16"/>
              </w:rPr>
            </w:pPr>
          </w:p>
        </w:tc>
        <w:tc>
          <w:tcPr>
            <w:tcW w:w="1379" w:type="dxa"/>
            <w:gridSpan w:val="2"/>
            <w:tcBorders>
              <w:top w:val="single" w:sz="4" w:space="0" w:color="auto"/>
              <w:left w:val="nil"/>
              <w:bottom w:val="single" w:sz="4" w:space="0" w:color="auto"/>
              <w:right w:val="single" w:sz="4" w:space="0" w:color="000000"/>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展览讲解</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40</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0</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40</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2</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r>
      <w:tr w:rsidR="00207387" w:rsidRPr="00207387" w:rsidTr="00ED26E5">
        <w:trPr>
          <w:gridAfter w:val="1"/>
          <w:wAfter w:w="5" w:type="dxa"/>
          <w:trHeight w:val="282"/>
          <w:jc w:val="center"/>
        </w:trPr>
        <w:tc>
          <w:tcPr>
            <w:tcW w:w="689" w:type="dxa"/>
            <w:vMerge/>
            <w:tcBorders>
              <w:top w:val="nil"/>
              <w:left w:val="single" w:sz="4" w:space="0" w:color="auto"/>
              <w:bottom w:val="single" w:sz="4" w:space="0" w:color="000000"/>
              <w:right w:val="single" w:sz="4" w:space="0" w:color="auto"/>
            </w:tcBorders>
            <w:vAlign w:val="center"/>
            <w:hideMark/>
          </w:tcPr>
          <w:p w:rsidR="00207387" w:rsidRPr="00207387" w:rsidRDefault="00207387" w:rsidP="00207387">
            <w:pPr>
              <w:widowControl/>
              <w:jc w:val="left"/>
              <w:rPr>
                <w:rFonts w:ascii="黑体" w:eastAsia="黑体" w:hAnsi="黑体" w:cs="宋体"/>
                <w:kern w:val="0"/>
                <w:sz w:val="16"/>
                <w:szCs w:val="16"/>
              </w:rPr>
            </w:pPr>
          </w:p>
        </w:tc>
        <w:tc>
          <w:tcPr>
            <w:tcW w:w="689" w:type="dxa"/>
            <w:vMerge/>
            <w:tcBorders>
              <w:top w:val="nil"/>
              <w:left w:val="single" w:sz="4" w:space="0" w:color="auto"/>
              <w:bottom w:val="single" w:sz="4" w:space="0" w:color="000000"/>
              <w:right w:val="single" w:sz="4" w:space="0" w:color="auto"/>
            </w:tcBorders>
            <w:vAlign w:val="center"/>
            <w:hideMark/>
          </w:tcPr>
          <w:p w:rsidR="00207387" w:rsidRPr="00207387" w:rsidRDefault="00207387" w:rsidP="00207387">
            <w:pPr>
              <w:widowControl/>
              <w:jc w:val="left"/>
              <w:rPr>
                <w:rFonts w:ascii="黑体" w:eastAsia="黑体" w:hAnsi="黑体" w:cs="宋体"/>
                <w:kern w:val="0"/>
                <w:sz w:val="16"/>
                <w:szCs w:val="16"/>
              </w:rPr>
            </w:pPr>
          </w:p>
        </w:tc>
        <w:tc>
          <w:tcPr>
            <w:tcW w:w="1379" w:type="dxa"/>
            <w:gridSpan w:val="2"/>
            <w:tcBorders>
              <w:top w:val="single" w:sz="4" w:space="0" w:color="auto"/>
              <w:left w:val="nil"/>
              <w:bottom w:val="single" w:sz="4" w:space="0" w:color="auto"/>
              <w:right w:val="single" w:sz="4" w:space="0" w:color="000000"/>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导游实务</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60</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30</w:t>
            </w:r>
          </w:p>
        </w:tc>
        <w:tc>
          <w:tcPr>
            <w:tcW w:w="689" w:type="dxa"/>
            <w:tcBorders>
              <w:top w:val="nil"/>
              <w:left w:val="nil"/>
              <w:bottom w:val="single" w:sz="4" w:space="0" w:color="auto"/>
              <w:right w:val="single" w:sz="4" w:space="0" w:color="auto"/>
            </w:tcBorders>
            <w:shd w:val="clear" w:color="000000" w:fill="FFFFFF"/>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30</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3</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r>
      <w:tr w:rsidR="00207387" w:rsidRPr="00207387" w:rsidTr="00ED26E5">
        <w:trPr>
          <w:gridAfter w:val="1"/>
          <w:wAfter w:w="5" w:type="dxa"/>
          <w:trHeight w:val="282"/>
          <w:jc w:val="center"/>
        </w:trPr>
        <w:tc>
          <w:tcPr>
            <w:tcW w:w="689" w:type="dxa"/>
            <w:vMerge/>
            <w:tcBorders>
              <w:top w:val="nil"/>
              <w:left w:val="single" w:sz="4" w:space="0" w:color="auto"/>
              <w:bottom w:val="single" w:sz="4" w:space="0" w:color="000000"/>
              <w:right w:val="single" w:sz="4" w:space="0" w:color="auto"/>
            </w:tcBorders>
            <w:vAlign w:val="center"/>
            <w:hideMark/>
          </w:tcPr>
          <w:p w:rsidR="00207387" w:rsidRPr="00207387" w:rsidRDefault="00207387" w:rsidP="00207387">
            <w:pPr>
              <w:widowControl/>
              <w:jc w:val="left"/>
              <w:rPr>
                <w:rFonts w:ascii="黑体" w:eastAsia="黑体" w:hAnsi="黑体" w:cs="宋体"/>
                <w:kern w:val="0"/>
                <w:sz w:val="16"/>
                <w:szCs w:val="16"/>
              </w:rPr>
            </w:pPr>
          </w:p>
        </w:tc>
        <w:tc>
          <w:tcPr>
            <w:tcW w:w="689" w:type="dxa"/>
            <w:vMerge/>
            <w:tcBorders>
              <w:top w:val="nil"/>
              <w:left w:val="single" w:sz="4" w:space="0" w:color="auto"/>
              <w:bottom w:val="single" w:sz="4" w:space="0" w:color="000000"/>
              <w:right w:val="single" w:sz="4" w:space="0" w:color="auto"/>
            </w:tcBorders>
            <w:vAlign w:val="center"/>
            <w:hideMark/>
          </w:tcPr>
          <w:p w:rsidR="00207387" w:rsidRPr="00207387" w:rsidRDefault="00207387" w:rsidP="00207387">
            <w:pPr>
              <w:widowControl/>
              <w:jc w:val="left"/>
              <w:rPr>
                <w:rFonts w:ascii="黑体" w:eastAsia="黑体" w:hAnsi="黑体" w:cs="宋体"/>
                <w:kern w:val="0"/>
                <w:sz w:val="16"/>
                <w:szCs w:val="16"/>
              </w:rPr>
            </w:pPr>
          </w:p>
        </w:tc>
        <w:tc>
          <w:tcPr>
            <w:tcW w:w="1379" w:type="dxa"/>
            <w:gridSpan w:val="2"/>
            <w:tcBorders>
              <w:top w:val="single" w:sz="4" w:space="0" w:color="auto"/>
              <w:left w:val="nil"/>
              <w:bottom w:val="single" w:sz="4" w:space="0" w:color="auto"/>
              <w:right w:val="single" w:sz="4" w:space="0" w:color="000000"/>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旅行社实务</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40</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40</w:t>
            </w:r>
          </w:p>
        </w:tc>
        <w:tc>
          <w:tcPr>
            <w:tcW w:w="689" w:type="dxa"/>
            <w:tcBorders>
              <w:top w:val="nil"/>
              <w:left w:val="nil"/>
              <w:bottom w:val="single" w:sz="4" w:space="0" w:color="auto"/>
              <w:right w:val="single" w:sz="4" w:space="0" w:color="auto"/>
            </w:tcBorders>
            <w:shd w:val="clear" w:color="000000" w:fill="FFFFFF"/>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0</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2</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r>
      <w:tr w:rsidR="00207387" w:rsidRPr="00207387" w:rsidTr="00ED26E5">
        <w:trPr>
          <w:gridAfter w:val="1"/>
          <w:wAfter w:w="5" w:type="dxa"/>
          <w:trHeight w:val="282"/>
          <w:jc w:val="center"/>
        </w:trPr>
        <w:tc>
          <w:tcPr>
            <w:tcW w:w="689" w:type="dxa"/>
            <w:vMerge/>
            <w:tcBorders>
              <w:top w:val="nil"/>
              <w:left w:val="single" w:sz="4" w:space="0" w:color="auto"/>
              <w:bottom w:val="single" w:sz="4" w:space="0" w:color="000000"/>
              <w:right w:val="single" w:sz="4" w:space="0" w:color="auto"/>
            </w:tcBorders>
            <w:vAlign w:val="center"/>
            <w:hideMark/>
          </w:tcPr>
          <w:p w:rsidR="00207387" w:rsidRPr="00207387" w:rsidRDefault="00207387" w:rsidP="00207387">
            <w:pPr>
              <w:widowControl/>
              <w:jc w:val="left"/>
              <w:rPr>
                <w:rFonts w:ascii="黑体" w:eastAsia="黑体" w:hAnsi="黑体" w:cs="宋体"/>
                <w:kern w:val="0"/>
                <w:sz w:val="16"/>
                <w:szCs w:val="16"/>
              </w:rPr>
            </w:pPr>
          </w:p>
        </w:tc>
        <w:tc>
          <w:tcPr>
            <w:tcW w:w="689" w:type="dxa"/>
            <w:vMerge w:val="restart"/>
            <w:tcBorders>
              <w:top w:val="nil"/>
              <w:left w:val="single" w:sz="4" w:space="0" w:color="auto"/>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专业拓展课程</w:t>
            </w:r>
          </w:p>
        </w:tc>
        <w:tc>
          <w:tcPr>
            <w:tcW w:w="1379" w:type="dxa"/>
            <w:gridSpan w:val="2"/>
            <w:tcBorders>
              <w:top w:val="single" w:sz="4" w:space="0" w:color="auto"/>
              <w:left w:val="nil"/>
              <w:bottom w:val="single" w:sz="4" w:space="0" w:color="auto"/>
              <w:right w:val="single" w:sz="4" w:space="0" w:color="000000"/>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调酒</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80</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0</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80</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2</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2</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r>
      <w:tr w:rsidR="00207387" w:rsidRPr="00207387" w:rsidTr="00ED26E5">
        <w:trPr>
          <w:gridAfter w:val="1"/>
          <w:wAfter w:w="5" w:type="dxa"/>
          <w:trHeight w:val="282"/>
          <w:jc w:val="center"/>
        </w:trPr>
        <w:tc>
          <w:tcPr>
            <w:tcW w:w="689" w:type="dxa"/>
            <w:vMerge/>
            <w:tcBorders>
              <w:top w:val="nil"/>
              <w:left w:val="single" w:sz="4" w:space="0" w:color="auto"/>
              <w:bottom w:val="single" w:sz="4" w:space="0" w:color="000000"/>
              <w:right w:val="single" w:sz="4" w:space="0" w:color="auto"/>
            </w:tcBorders>
            <w:vAlign w:val="center"/>
            <w:hideMark/>
          </w:tcPr>
          <w:p w:rsidR="00207387" w:rsidRPr="00207387" w:rsidRDefault="00207387" w:rsidP="00207387">
            <w:pPr>
              <w:widowControl/>
              <w:jc w:val="left"/>
              <w:rPr>
                <w:rFonts w:ascii="黑体" w:eastAsia="黑体" w:hAnsi="黑体" w:cs="宋体"/>
                <w:kern w:val="0"/>
                <w:sz w:val="16"/>
                <w:szCs w:val="16"/>
              </w:rPr>
            </w:pPr>
          </w:p>
        </w:tc>
        <w:tc>
          <w:tcPr>
            <w:tcW w:w="689" w:type="dxa"/>
            <w:vMerge/>
            <w:tcBorders>
              <w:top w:val="nil"/>
              <w:left w:val="single" w:sz="4" w:space="0" w:color="auto"/>
              <w:bottom w:val="single" w:sz="4" w:space="0" w:color="auto"/>
              <w:right w:val="single" w:sz="4" w:space="0" w:color="auto"/>
            </w:tcBorders>
            <w:vAlign w:val="center"/>
            <w:hideMark/>
          </w:tcPr>
          <w:p w:rsidR="00207387" w:rsidRPr="00207387" w:rsidRDefault="00207387" w:rsidP="00207387">
            <w:pPr>
              <w:widowControl/>
              <w:jc w:val="left"/>
              <w:rPr>
                <w:rFonts w:ascii="黑体" w:eastAsia="黑体" w:hAnsi="黑体" w:cs="宋体"/>
                <w:kern w:val="0"/>
                <w:sz w:val="16"/>
                <w:szCs w:val="16"/>
              </w:rPr>
            </w:pPr>
          </w:p>
        </w:tc>
        <w:tc>
          <w:tcPr>
            <w:tcW w:w="1379" w:type="dxa"/>
            <w:gridSpan w:val="2"/>
            <w:tcBorders>
              <w:top w:val="single" w:sz="4" w:space="0" w:color="auto"/>
              <w:left w:val="nil"/>
              <w:bottom w:val="single" w:sz="4" w:space="0" w:color="auto"/>
              <w:right w:val="single" w:sz="4" w:space="0" w:color="000000"/>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花艺</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40</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0</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40</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2</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r>
      <w:tr w:rsidR="00207387" w:rsidRPr="00207387" w:rsidTr="00ED26E5">
        <w:trPr>
          <w:gridAfter w:val="1"/>
          <w:wAfter w:w="5" w:type="dxa"/>
          <w:trHeight w:val="282"/>
          <w:jc w:val="center"/>
        </w:trPr>
        <w:tc>
          <w:tcPr>
            <w:tcW w:w="689" w:type="dxa"/>
            <w:vMerge/>
            <w:tcBorders>
              <w:top w:val="nil"/>
              <w:left w:val="single" w:sz="4" w:space="0" w:color="auto"/>
              <w:bottom w:val="single" w:sz="4" w:space="0" w:color="000000"/>
              <w:right w:val="single" w:sz="4" w:space="0" w:color="auto"/>
            </w:tcBorders>
            <w:vAlign w:val="center"/>
            <w:hideMark/>
          </w:tcPr>
          <w:p w:rsidR="00207387" w:rsidRPr="00207387" w:rsidRDefault="00207387" w:rsidP="00207387">
            <w:pPr>
              <w:widowControl/>
              <w:jc w:val="left"/>
              <w:rPr>
                <w:rFonts w:ascii="黑体" w:eastAsia="黑体" w:hAnsi="黑体" w:cs="宋体"/>
                <w:kern w:val="0"/>
                <w:sz w:val="16"/>
                <w:szCs w:val="16"/>
              </w:rPr>
            </w:pPr>
          </w:p>
        </w:tc>
        <w:tc>
          <w:tcPr>
            <w:tcW w:w="689" w:type="dxa"/>
            <w:vMerge/>
            <w:tcBorders>
              <w:top w:val="nil"/>
              <w:left w:val="single" w:sz="4" w:space="0" w:color="auto"/>
              <w:bottom w:val="single" w:sz="4" w:space="0" w:color="auto"/>
              <w:right w:val="single" w:sz="4" w:space="0" w:color="auto"/>
            </w:tcBorders>
            <w:vAlign w:val="center"/>
            <w:hideMark/>
          </w:tcPr>
          <w:p w:rsidR="00207387" w:rsidRPr="00207387" w:rsidRDefault="00207387" w:rsidP="00207387">
            <w:pPr>
              <w:widowControl/>
              <w:jc w:val="left"/>
              <w:rPr>
                <w:rFonts w:ascii="黑体" w:eastAsia="黑体" w:hAnsi="黑体" w:cs="宋体"/>
                <w:kern w:val="0"/>
                <w:sz w:val="16"/>
                <w:szCs w:val="16"/>
              </w:rPr>
            </w:pPr>
          </w:p>
        </w:tc>
        <w:tc>
          <w:tcPr>
            <w:tcW w:w="1379" w:type="dxa"/>
            <w:gridSpan w:val="2"/>
            <w:tcBorders>
              <w:top w:val="single" w:sz="4" w:space="0" w:color="auto"/>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茶艺</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80</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0</w:t>
            </w:r>
          </w:p>
        </w:tc>
        <w:tc>
          <w:tcPr>
            <w:tcW w:w="689" w:type="dxa"/>
            <w:tcBorders>
              <w:top w:val="nil"/>
              <w:left w:val="nil"/>
              <w:bottom w:val="single" w:sz="4" w:space="0" w:color="auto"/>
              <w:right w:val="single" w:sz="4" w:space="0" w:color="auto"/>
            </w:tcBorders>
            <w:shd w:val="clear" w:color="000000" w:fill="FFFFFF"/>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80</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2</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2</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r>
      <w:tr w:rsidR="00207387" w:rsidRPr="00207387" w:rsidTr="00ED26E5">
        <w:trPr>
          <w:gridAfter w:val="1"/>
          <w:wAfter w:w="4" w:type="dxa"/>
          <w:trHeight w:val="282"/>
          <w:jc w:val="center"/>
        </w:trPr>
        <w:tc>
          <w:tcPr>
            <w:tcW w:w="137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顶岗实习</w:t>
            </w:r>
          </w:p>
        </w:tc>
        <w:tc>
          <w:tcPr>
            <w:tcW w:w="1379" w:type="dxa"/>
            <w:gridSpan w:val="2"/>
            <w:tcBorders>
              <w:top w:val="single" w:sz="4" w:space="0" w:color="auto"/>
              <w:left w:val="nil"/>
              <w:bottom w:val="single" w:sz="4" w:space="0" w:color="auto"/>
              <w:right w:val="single" w:sz="4" w:space="0" w:color="000000"/>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000000" w:fill="FFFFFF"/>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32</w:t>
            </w:r>
          </w:p>
        </w:tc>
      </w:tr>
      <w:tr w:rsidR="00207387" w:rsidRPr="00207387" w:rsidTr="00ED26E5">
        <w:trPr>
          <w:gridAfter w:val="1"/>
          <w:wAfter w:w="5" w:type="dxa"/>
          <w:trHeight w:val="282"/>
          <w:jc w:val="center"/>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合计</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1379" w:type="dxa"/>
            <w:gridSpan w:val="2"/>
            <w:tcBorders>
              <w:top w:val="single" w:sz="4" w:space="0" w:color="auto"/>
              <w:left w:val="nil"/>
              <w:bottom w:val="single" w:sz="4" w:space="0" w:color="auto"/>
              <w:right w:val="single" w:sz="4" w:space="0" w:color="auto"/>
            </w:tcBorders>
            <w:shd w:val="clear" w:color="auto" w:fill="auto"/>
            <w:vAlign w:val="center"/>
            <w:hideMark/>
          </w:tcPr>
          <w:p w:rsidR="00207387" w:rsidRPr="00207387" w:rsidRDefault="00207387" w:rsidP="00207387">
            <w:pPr>
              <w:widowControl/>
              <w:rPr>
                <w:rFonts w:ascii="黑体" w:eastAsia="黑体" w:hAnsi="黑体" w:cs="宋体"/>
                <w:kern w:val="0"/>
                <w:sz w:val="16"/>
                <w:szCs w:val="16"/>
              </w:rPr>
            </w:pPr>
            <w:r w:rsidRPr="00207387">
              <w:rPr>
                <w:rFonts w:ascii="黑体" w:eastAsia="黑体" w:hAnsi="黑体" w:cs="宋体" w:hint="eastAsia"/>
                <w:kern w:val="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3200</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2260</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940</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32</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32</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32</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32</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32</w:t>
            </w:r>
          </w:p>
        </w:tc>
        <w:tc>
          <w:tcPr>
            <w:tcW w:w="689" w:type="dxa"/>
            <w:tcBorders>
              <w:top w:val="nil"/>
              <w:left w:val="nil"/>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32</w:t>
            </w:r>
          </w:p>
        </w:tc>
      </w:tr>
      <w:tr w:rsidR="00207387" w:rsidRPr="00207387" w:rsidTr="00ED26E5">
        <w:trPr>
          <w:trHeight w:val="282"/>
          <w:jc w:val="center"/>
        </w:trPr>
        <w:tc>
          <w:tcPr>
            <w:tcW w:w="8963"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普通话2乙</w:t>
            </w:r>
          </w:p>
        </w:tc>
      </w:tr>
      <w:tr w:rsidR="00207387" w:rsidRPr="00207387" w:rsidTr="00ED26E5">
        <w:trPr>
          <w:trHeight w:val="282"/>
          <w:jc w:val="center"/>
        </w:trPr>
        <w:tc>
          <w:tcPr>
            <w:tcW w:w="8963"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207387" w:rsidRPr="00207387" w:rsidRDefault="00207387" w:rsidP="00207387">
            <w:pPr>
              <w:widowControl/>
              <w:jc w:val="center"/>
              <w:rPr>
                <w:rFonts w:ascii="黑体" w:eastAsia="黑体" w:hAnsi="黑体" w:cs="宋体"/>
                <w:kern w:val="0"/>
                <w:sz w:val="16"/>
                <w:szCs w:val="16"/>
              </w:rPr>
            </w:pPr>
            <w:r w:rsidRPr="00207387">
              <w:rPr>
                <w:rFonts w:ascii="黑体" w:eastAsia="黑体" w:hAnsi="黑体" w:cs="宋体" w:hint="eastAsia"/>
                <w:kern w:val="0"/>
                <w:sz w:val="16"/>
                <w:szCs w:val="16"/>
              </w:rPr>
              <w:t>核心工种课程必须合格</w:t>
            </w:r>
          </w:p>
        </w:tc>
      </w:tr>
    </w:tbl>
    <w:p w:rsidR="00207387" w:rsidRPr="00207387" w:rsidRDefault="00207387" w:rsidP="00207387">
      <w:pPr>
        <w:spacing w:line="360" w:lineRule="auto"/>
        <w:ind w:firstLineChars="200" w:firstLine="482"/>
        <w:rPr>
          <w:rFonts w:ascii="仿宋" w:eastAsia="仿宋" w:hAnsi="仿宋" w:cs="Times New Roman"/>
          <w:b/>
          <w:bCs/>
          <w:sz w:val="24"/>
          <w:szCs w:val="21"/>
        </w:rPr>
      </w:pPr>
      <w:r w:rsidRPr="00207387">
        <w:rPr>
          <w:rFonts w:ascii="仿宋" w:eastAsia="仿宋" w:hAnsi="仿宋" w:cs="Times New Roman" w:hint="eastAsia"/>
          <w:b/>
          <w:bCs/>
          <w:sz w:val="24"/>
          <w:szCs w:val="21"/>
        </w:rPr>
        <w:t>八、实施保障</w:t>
      </w:r>
    </w:p>
    <w:p w:rsidR="00207387" w:rsidRPr="00207387" w:rsidRDefault="00207387" w:rsidP="00207387">
      <w:pPr>
        <w:spacing w:line="360" w:lineRule="auto"/>
        <w:ind w:firstLineChars="200" w:firstLine="482"/>
        <w:rPr>
          <w:rFonts w:ascii="黑体" w:eastAsia="黑体" w:hAnsi="黑体" w:cs="Times New Roman"/>
          <w:b/>
          <w:bCs/>
          <w:sz w:val="24"/>
          <w:szCs w:val="24"/>
        </w:rPr>
      </w:pPr>
      <w:r w:rsidRPr="00207387">
        <w:rPr>
          <w:rFonts w:ascii="黑体" w:eastAsia="黑体" w:hAnsi="黑体" w:cs="Times New Roman" w:hint="eastAsia"/>
          <w:b/>
          <w:bCs/>
          <w:sz w:val="24"/>
          <w:szCs w:val="24"/>
        </w:rPr>
        <w:t>(</w:t>
      </w:r>
      <w:r w:rsidRPr="00207387">
        <w:rPr>
          <w:rFonts w:ascii="楷体" w:eastAsia="楷体" w:hAnsi="楷体" w:cs="Times New Roman" w:hint="eastAsia"/>
          <w:b/>
          <w:bCs/>
          <w:sz w:val="24"/>
          <w:szCs w:val="24"/>
        </w:rPr>
        <w:t>一）师资队伍</w:t>
      </w:r>
    </w:p>
    <w:p w:rsidR="00207387" w:rsidRPr="00207387" w:rsidRDefault="00207387" w:rsidP="00207387">
      <w:pPr>
        <w:spacing w:line="360" w:lineRule="auto"/>
        <w:ind w:firstLineChars="200" w:firstLine="480"/>
        <w:rPr>
          <w:rFonts w:ascii="仿宋" w:eastAsia="仿宋" w:hAnsi="仿宋" w:cs="Times New Roman"/>
          <w:color w:val="000000"/>
          <w:sz w:val="24"/>
          <w:szCs w:val="21"/>
        </w:rPr>
      </w:pPr>
      <w:r w:rsidRPr="00207387">
        <w:rPr>
          <w:rFonts w:ascii="仿宋" w:eastAsia="仿宋" w:hAnsi="仿宋" w:cs="Times New Roman"/>
          <w:color w:val="000000"/>
          <w:sz w:val="24"/>
          <w:szCs w:val="21"/>
        </w:rPr>
        <w:t>1</w:t>
      </w:r>
      <w:r w:rsidRPr="00207387">
        <w:rPr>
          <w:rFonts w:ascii="仿宋" w:eastAsia="仿宋" w:hAnsi="仿宋" w:cs="Times New Roman" w:hint="eastAsia"/>
          <w:color w:val="000000"/>
          <w:sz w:val="24"/>
          <w:szCs w:val="21"/>
        </w:rPr>
        <w:t>．专任专业教师与在籍学生之比不低于</w:t>
      </w:r>
      <w:r w:rsidRPr="00207387">
        <w:rPr>
          <w:rFonts w:ascii="仿宋" w:eastAsia="仿宋" w:hAnsi="仿宋" w:cs="Times New Roman"/>
          <w:color w:val="000000"/>
          <w:sz w:val="24"/>
          <w:szCs w:val="21"/>
        </w:rPr>
        <w:t>1:35</w:t>
      </w:r>
      <w:r w:rsidRPr="00207387">
        <w:rPr>
          <w:rFonts w:ascii="仿宋" w:eastAsia="仿宋" w:hAnsi="仿宋" w:cs="Times New Roman" w:hint="eastAsia"/>
          <w:color w:val="000000"/>
          <w:sz w:val="24"/>
          <w:szCs w:val="21"/>
        </w:rPr>
        <w:t>；高级职称</w:t>
      </w:r>
      <w:r w:rsidRPr="00207387">
        <w:rPr>
          <w:rFonts w:ascii="仿宋" w:eastAsia="仿宋" w:hAnsi="仿宋" w:cs="Times New Roman"/>
          <w:color w:val="000000"/>
          <w:sz w:val="24"/>
          <w:szCs w:val="21"/>
        </w:rPr>
        <w:t>10%</w:t>
      </w:r>
      <w:r w:rsidRPr="00207387">
        <w:rPr>
          <w:rFonts w:ascii="仿宋" w:eastAsia="仿宋" w:hAnsi="仿宋" w:cs="Times New Roman" w:hint="eastAsia"/>
          <w:color w:val="000000"/>
          <w:sz w:val="24"/>
          <w:szCs w:val="21"/>
        </w:rPr>
        <w:t>以上；获得与本专业相关的高级工以上职业资格</w:t>
      </w:r>
      <w:r w:rsidRPr="00207387">
        <w:rPr>
          <w:rFonts w:ascii="仿宋" w:eastAsia="仿宋" w:hAnsi="仿宋" w:cs="Times New Roman"/>
          <w:color w:val="000000"/>
          <w:sz w:val="24"/>
          <w:szCs w:val="21"/>
        </w:rPr>
        <w:t>50%</w:t>
      </w:r>
      <w:r w:rsidRPr="00207387">
        <w:rPr>
          <w:rFonts w:ascii="仿宋" w:eastAsia="仿宋" w:hAnsi="仿宋" w:cs="Times New Roman" w:hint="eastAsia"/>
          <w:color w:val="000000"/>
          <w:sz w:val="24"/>
          <w:szCs w:val="21"/>
        </w:rPr>
        <w:t>以上，或取得非教师系列专业技术中级以上职称</w:t>
      </w:r>
      <w:r w:rsidRPr="00207387">
        <w:rPr>
          <w:rFonts w:ascii="仿宋" w:eastAsia="仿宋" w:hAnsi="仿宋" w:cs="Times New Roman"/>
          <w:color w:val="000000"/>
          <w:sz w:val="24"/>
          <w:szCs w:val="21"/>
        </w:rPr>
        <w:t>30%</w:t>
      </w:r>
      <w:r w:rsidRPr="00207387">
        <w:rPr>
          <w:rFonts w:ascii="仿宋" w:eastAsia="仿宋" w:hAnsi="仿宋" w:cs="Times New Roman" w:hint="eastAsia"/>
          <w:color w:val="000000"/>
          <w:sz w:val="24"/>
          <w:szCs w:val="21"/>
        </w:rPr>
        <w:t>以上；兼职教师</w:t>
      </w:r>
      <w:proofErr w:type="gramStart"/>
      <w:r w:rsidRPr="00207387">
        <w:rPr>
          <w:rFonts w:ascii="仿宋" w:eastAsia="仿宋" w:hAnsi="仿宋" w:cs="Times New Roman" w:hint="eastAsia"/>
          <w:color w:val="000000"/>
          <w:sz w:val="24"/>
          <w:szCs w:val="21"/>
        </w:rPr>
        <w:t>占专业</w:t>
      </w:r>
      <w:proofErr w:type="gramEnd"/>
      <w:r w:rsidRPr="00207387">
        <w:rPr>
          <w:rFonts w:ascii="仿宋" w:eastAsia="仿宋" w:hAnsi="仿宋" w:cs="Times New Roman" w:hint="eastAsia"/>
          <w:color w:val="000000"/>
          <w:sz w:val="24"/>
          <w:szCs w:val="21"/>
        </w:rPr>
        <w:t>教师比例</w:t>
      </w:r>
      <w:r w:rsidRPr="00207387">
        <w:rPr>
          <w:rFonts w:ascii="仿宋" w:eastAsia="仿宋" w:hAnsi="仿宋" w:cs="Times New Roman"/>
          <w:color w:val="000000"/>
          <w:sz w:val="24"/>
          <w:szCs w:val="21"/>
        </w:rPr>
        <w:t>10%</w:t>
      </w:r>
      <w:r w:rsidRPr="00207387">
        <w:rPr>
          <w:rFonts w:ascii="仿宋" w:eastAsia="仿宋" w:hAnsi="仿宋" w:cs="Times New Roman" w:hint="eastAsia"/>
          <w:color w:val="000000"/>
          <w:sz w:val="24"/>
          <w:szCs w:val="21"/>
        </w:rPr>
        <w:t>～</w:t>
      </w:r>
      <w:r w:rsidRPr="00207387">
        <w:rPr>
          <w:rFonts w:ascii="仿宋" w:eastAsia="仿宋" w:hAnsi="仿宋" w:cs="Times New Roman"/>
          <w:color w:val="000000"/>
          <w:sz w:val="24"/>
          <w:szCs w:val="21"/>
        </w:rPr>
        <w:t>40%</w:t>
      </w:r>
      <w:r w:rsidRPr="00207387">
        <w:rPr>
          <w:rFonts w:ascii="仿宋" w:eastAsia="仿宋" w:hAnsi="仿宋" w:cs="Times New Roman" w:hint="eastAsia"/>
          <w:color w:val="000000"/>
          <w:sz w:val="24"/>
          <w:szCs w:val="21"/>
        </w:rPr>
        <w:t>，</w:t>
      </w:r>
      <w:r w:rsidRPr="00207387">
        <w:rPr>
          <w:rFonts w:ascii="仿宋" w:eastAsia="仿宋" w:hAnsi="仿宋" w:cs="Times New Roman"/>
          <w:color w:val="000000"/>
          <w:sz w:val="24"/>
          <w:szCs w:val="21"/>
        </w:rPr>
        <w:t>60%</w:t>
      </w:r>
      <w:r w:rsidRPr="00207387">
        <w:rPr>
          <w:rFonts w:ascii="仿宋" w:eastAsia="仿宋" w:hAnsi="仿宋" w:cs="Times New Roman" w:hint="eastAsia"/>
          <w:color w:val="000000"/>
          <w:sz w:val="24"/>
          <w:szCs w:val="21"/>
        </w:rPr>
        <w:t>以上具有中级以上技术职称或高级工以上职业资格。</w:t>
      </w:r>
    </w:p>
    <w:p w:rsidR="00207387" w:rsidRPr="00207387" w:rsidRDefault="00207387" w:rsidP="00207387">
      <w:pPr>
        <w:spacing w:line="360" w:lineRule="auto"/>
        <w:ind w:firstLineChars="200" w:firstLine="480"/>
        <w:rPr>
          <w:rFonts w:ascii="仿宋" w:eastAsia="仿宋" w:hAnsi="仿宋" w:cs="Times New Roman"/>
          <w:color w:val="000000"/>
          <w:sz w:val="24"/>
          <w:szCs w:val="21"/>
        </w:rPr>
      </w:pPr>
      <w:r w:rsidRPr="00207387">
        <w:rPr>
          <w:rFonts w:ascii="仿宋" w:eastAsia="仿宋" w:hAnsi="仿宋" w:cs="Times New Roman"/>
          <w:color w:val="000000"/>
          <w:sz w:val="24"/>
          <w:szCs w:val="21"/>
        </w:rPr>
        <w:t>2</w:t>
      </w:r>
      <w:r w:rsidRPr="00207387">
        <w:rPr>
          <w:rFonts w:ascii="仿宋" w:eastAsia="仿宋" w:hAnsi="仿宋" w:cs="Times New Roman" w:hint="eastAsia"/>
          <w:color w:val="000000"/>
          <w:sz w:val="24"/>
          <w:szCs w:val="21"/>
        </w:rPr>
        <w:t>．专任专业教师应具有旅游类专业本科以上学历</w:t>
      </w:r>
      <w:r w:rsidRPr="00207387">
        <w:rPr>
          <w:rFonts w:ascii="仿宋" w:eastAsia="仿宋" w:hAnsi="仿宋" w:cs="Times New Roman"/>
          <w:color w:val="000000"/>
          <w:sz w:val="24"/>
          <w:szCs w:val="21"/>
        </w:rPr>
        <w:t>70%</w:t>
      </w:r>
      <w:r w:rsidRPr="00207387">
        <w:rPr>
          <w:rFonts w:ascii="仿宋" w:eastAsia="仿宋" w:hAnsi="仿宋" w:cs="Times New Roman" w:hint="eastAsia"/>
          <w:color w:val="000000"/>
          <w:sz w:val="24"/>
          <w:szCs w:val="21"/>
        </w:rPr>
        <w:t>以上；</w:t>
      </w:r>
      <w:r w:rsidRPr="00207387">
        <w:rPr>
          <w:rFonts w:ascii="仿宋" w:eastAsia="仿宋" w:hAnsi="仿宋" w:cs="Times New Roman"/>
          <w:color w:val="000000"/>
          <w:sz w:val="24"/>
          <w:szCs w:val="21"/>
        </w:rPr>
        <w:t>3</w:t>
      </w:r>
      <w:r w:rsidRPr="00207387">
        <w:rPr>
          <w:rFonts w:ascii="仿宋" w:eastAsia="仿宋" w:hAnsi="仿宋" w:cs="Times New Roman" w:hint="eastAsia"/>
          <w:color w:val="000000"/>
          <w:sz w:val="24"/>
          <w:szCs w:val="21"/>
        </w:rPr>
        <w:t>年以上专任专业教师，应达到</w:t>
      </w:r>
      <w:proofErr w:type="gramStart"/>
      <w:r w:rsidRPr="00207387">
        <w:rPr>
          <w:rFonts w:ascii="仿宋" w:eastAsia="仿宋" w:hAnsi="仿宋" w:cs="Times New Roman" w:hint="eastAsia"/>
          <w:color w:val="000000"/>
          <w:sz w:val="24"/>
          <w:szCs w:val="21"/>
        </w:rPr>
        <w:t>“</w:t>
      </w:r>
      <w:proofErr w:type="gramEnd"/>
      <w:r w:rsidRPr="00207387">
        <w:rPr>
          <w:rFonts w:ascii="仿宋" w:eastAsia="仿宋" w:hAnsi="仿宋" w:cs="Times New Roman" w:hint="eastAsia"/>
          <w:color w:val="000000"/>
          <w:sz w:val="24"/>
          <w:szCs w:val="21"/>
        </w:rPr>
        <w:t>关于公布《四川省中等职业学校“双师型”教师非教师系列专业技术证书目录</w:t>
      </w:r>
      <w:r w:rsidRPr="00207387">
        <w:rPr>
          <w:rFonts w:ascii="仿宋" w:eastAsia="仿宋" w:hAnsi="仿宋" w:cs="Times New Roman"/>
          <w:color w:val="000000"/>
          <w:sz w:val="24"/>
          <w:szCs w:val="21"/>
        </w:rPr>
        <w:t>(</w:t>
      </w:r>
      <w:r w:rsidRPr="00207387">
        <w:rPr>
          <w:rFonts w:ascii="仿宋" w:eastAsia="仿宋" w:hAnsi="仿宋" w:cs="Times New Roman" w:hint="eastAsia"/>
          <w:color w:val="000000"/>
          <w:sz w:val="24"/>
          <w:szCs w:val="21"/>
        </w:rPr>
        <w:t>试行</w:t>
      </w:r>
      <w:r w:rsidRPr="00207387">
        <w:rPr>
          <w:rFonts w:ascii="仿宋" w:eastAsia="仿宋" w:hAnsi="仿宋" w:cs="Times New Roman"/>
          <w:color w:val="000000"/>
          <w:sz w:val="24"/>
          <w:szCs w:val="21"/>
        </w:rPr>
        <w:t>)</w:t>
      </w:r>
      <w:r w:rsidRPr="00207387">
        <w:rPr>
          <w:rFonts w:ascii="仿宋" w:eastAsia="仿宋" w:hAnsi="仿宋" w:cs="Times New Roman" w:hint="eastAsia"/>
          <w:color w:val="000000"/>
          <w:sz w:val="24"/>
          <w:szCs w:val="21"/>
        </w:rPr>
        <w:t>》的通知</w:t>
      </w:r>
      <w:proofErr w:type="gramStart"/>
      <w:r w:rsidRPr="00207387">
        <w:rPr>
          <w:rFonts w:ascii="仿宋" w:eastAsia="仿宋" w:hAnsi="仿宋" w:cs="Times New Roman" w:hint="eastAsia"/>
          <w:color w:val="000000"/>
          <w:sz w:val="24"/>
          <w:szCs w:val="21"/>
        </w:rPr>
        <w:t>”</w:t>
      </w:r>
      <w:proofErr w:type="gramEnd"/>
      <w:r w:rsidRPr="00207387">
        <w:rPr>
          <w:rFonts w:ascii="仿宋" w:eastAsia="仿宋" w:hAnsi="仿宋" w:cs="Times New Roman" w:hint="eastAsia"/>
          <w:color w:val="000000"/>
          <w:sz w:val="24"/>
          <w:szCs w:val="21"/>
        </w:rPr>
        <w:t>文件规定的职业资格或专业技术职称要求</w:t>
      </w:r>
      <w:r w:rsidRPr="00207387">
        <w:rPr>
          <w:rFonts w:ascii="仿宋" w:eastAsia="仿宋" w:hAnsi="仿宋" w:cs="Times New Roman"/>
          <w:color w:val="000000"/>
          <w:sz w:val="24"/>
          <w:szCs w:val="21"/>
        </w:rPr>
        <w:t>,</w:t>
      </w:r>
      <w:r w:rsidRPr="00207387">
        <w:rPr>
          <w:rFonts w:ascii="仿宋" w:eastAsia="仿宋" w:hAnsi="仿宋" w:cs="Times New Roman" w:hint="eastAsia"/>
          <w:color w:val="000000"/>
          <w:sz w:val="24"/>
          <w:szCs w:val="21"/>
        </w:rPr>
        <w:t>如旅行社经理、导游员（普通话）、出境旅游领队等。</w:t>
      </w:r>
    </w:p>
    <w:p w:rsidR="00207387" w:rsidRPr="00207387" w:rsidRDefault="00207387" w:rsidP="00207387">
      <w:pPr>
        <w:spacing w:line="360" w:lineRule="auto"/>
        <w:ind w:firstLineChars="200" w:firstLine="480"/>
        <w:rPr>
          <w:rFonts w:ascii="仿宋" w:eastAsia="仿宋" w:hAnsi="仿宋" w:cs="Times New Roman"/>
          <w:color w:val="000000"/>
          <w:sz w:val="24"/>
          <w:szCs w:val="21"/>
        </w:rPr>
      </w:pPr>
      <w:r w:rsidRPr="00207387">
        <w:rPr>
          <w:rFonts w:ascii="仿宋" w:eastAsia="仿宋" w:hAnsi="仿宋" w:cs="Times New Roman"/>
          <w:color w:val="000000"/>
          <w:sz w:val="24"/>
          <w:szCs w:val="21"/>
        </w:rPr>
        <w:lastRenderedPageBreak/>
        <w:t>3</w:t>
      </w:r>
      <w:r w:rsidRPr="00207387">
        <w:rPr>
          <w:rFonts w:ascii="仿宋" w:eastAsia="仿宋" w:hAnsi="仿宋" w:cs="Times New Roman" w:hint="eastAsia"/>
          <w:color w:val="000000"/>
          <w:sz w:val="24"/>
          <w:szCs w:val="21"/>
        </w:rPr>
        <w:t>．专业教师具有良好的师德修养、专业能力，能够开展理实一体化教学，具有信息化教学能力。专任专业教师普遍参加“五课”教研工作、教学改革课题研究、教学竞赛、技能竞赛等活动。平均每两年到企业实践不少于</w:t>
      </w:r>
      <w:r w:rsidRPr="00207387">
        <w:rPr>
          <w:rFonts w:ascii="仿宋" w:eastAsia="仿宋" w:hAnsi="仿宋" w:cs="Times New Roman"/>
          <w:color w:val="000000"/>
          <w:sz w:val="24"/>
          <w:szCs w:val="21"/>
        </w:rPr>
        <w:t>2</w:t>
      </w:r>
      <w:r w:rsidRPr="00207387">
        <w:rPr>
          <w:rFonts w:ascii="仿宋" w:eastAsia="仿宋" w:hAnsi="仿宋" w:cs="Times New Roman" w:hint="eastAsia"/>
          <w:color w:val="000000"/>
          <w:sz w:val="24"/>
          <w:szCs w:val="21"/>
        </w:rPr>
        <w:t>个月。兼职教师须经过教学能力专项培训，并取得合格证书，每学期承担不少于</w:t>
      </w:r>
      <w:r w:rsidRPr="00207387">
        <w:rPr>
          <w:rFonts w:ascii="仿宋" w:eastAsia="仿宋" w:hAnsi="仿宋" w:cs="Times New Roman"/>
          <w:color w:val="000000"/>
          <w:sz w:val="24"/>
          <w:szCs w:val="21"/>
        </w:rPr>
        <w:t>30</w:t>
      </w:r>
      <w:r w:rsidRPr="00207387">
        <w:rPr>
          <w:rFonts w:ascii="仿宋" w:eastAsia="仿宋" w:hAnsi="仿宋" w:cs="Times New Roman" w:hint="eastAsia"/>
          <w:color w:val="000000"/>
          <w:sz w:val="24"/>
          <w:szCs w:val="21"/>
        </w:rPr>
        <w:t>学时的教学任务。</w:t>
      </w:r>
    </w:p>
    <w:p w:rsidR="00207387" w:rsidRPr="00207387" w:rsidRDefault="00207387" w:rsidP="00207387">
      <w:pPr>
        <w:spacing w:line="360" w:lineRule="auto"/>
        <w:ind w:firstLineChars="200" w:firstLine="482"/>
        <w:rPr>
          <w:rFonts w:ascii="仿宋" w:eastAsia="仿宋" w:hAnsi="仿宋" w:cs="Times New Roman"/>
          <w:b/>
          <w:bCs/>
          <w:color w:val="000000"/>
          <w:sz w:val="24"/>
          <w:szCs w:val="21"/>
        </w:rPr>
      </w:pPr>
      <w:r w:rsidRPr="00207387">
        <w:rPr>
          <w:rFonts w:ascii="仿宋" w:eastAsia="仿宋" w:hAnsi="仿宋" w:cs="Times New Roman" w:hint="eastAsia"/>
          <w:b/>
          <w:bCs/>
          <w:color w:val="000000"/>
          <w:sz w:val="24"/>
          <w:szCs w:val="21"/>
        </w:rPr>
        <w:t>(二)教学设施</w:t>
      </w:r>
    </w:p>
    <w:p w:rsidR="00207387" w:rsidRPr="00207387" w:rsidRDefault="00207387" w:rsidP="00207387">
      <w:pPr>
        <w:spacing w:line="360" w:lineRule="auto"/>
        <w:ind w:firstLineChars="200" w:firstLine="480"/>
        <w:rPr>
          <w:rFonts w:ascii="仿宋" w:eastAsia="仿宋" w:hAnsi="仿宋" w:cs="Times New Roman"/>
          <w:b/>
          <w:bCs/>
          <w:color w:val="000000"/>
          <w:sz w:val="24"/>
          <w:szCs w:val="21"/>
        </w:rPr>
      </w:pPr>
      <w:r w:rsidRPr="00207387">
        <w:rPr>
          <w:rFonts w:ascii="仿宋" w:eastAsia="仿宋" w:hAnsi="仿宋" w:cs="Times New Roman" w:hint="eastAsia"/>
          <w:color w:val="000000"/>
          <w:sz w:val="24"/>
          <w:szCs w:val="21"/>
        </w:rPr>
        <w:t>根据本专业人才培养目标的要求及课程设置的需要，按每班40名学生为基准，校内实</w:t>
      </w:r>
      <w:proofErr w:type="gramStart"/>
      <w:r w:rsidRPr="00207387">
        <w:rPr>
          <w:rFonts w:ascii="仿宋" w:eastAsia="仿宋" w:hAnsi="仿宋" w:cs="Times New Roman" w:hint="eastAsia"/>
          <w:color w:val="000000"/>
          <w:sz w:val="24"/>
          <w:szCs w:val="21"/>
        </w:rPr>
        <w:t>训教学功能</w:t>
      </w:r>
      <w:proofErr w:type="gramEnd"/>
      <w:r w:rsidRPr="00207387">
        <w:rPr>
          <w:rFonts w:ascii="仿宋" w:eastAsia="仿宋" w:hAnsi="仿宋" w:cs="Times New Roman" w:hint="eastAsia"/>
          <w:color w:val="000000"/>
          <w:sz w:val="24"/>
          <w:szCs w:val="21"/>
        </w:rPr>
        <w:t>室配置如下：</w:t>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7"/>
        <w:gridCol w:w="2308"/>
        <w:gridCol w:w="2106"/>
        <w:gridCol w:w="2509"/>
      </w:tblGrid>
      <w:tr w:rsidR="00207387" w:rsidRPr="00207387" w:rsidTr="00A00F26">
        <w:tc>
          <w:tcPr>
            <w:tcW w:w="2307" w:type="dxa"/>
            <w:vAlign w:val="center"/>
          </w:tcPr>
          <w:p w:rsidR="00207387" w:rsidRPr="00207387" w:rsidRDefault="00207387" w:rsidP="00207387">
            <w:pPr>
              <w:spacing w:line="360" w:lineRule="auto"/>
              <w:rPr>
                <w:rFonts w:ascii="仿宋" w:eastAsia="仿宋" w:hAnsi="仿宋" w:cs="宋体"/>
                <w:b/>
                <w:bCs/>
                <w:color w:val="000000"/>
                <w:szCs w:val="21"/>
              </w:rPr>
            </w:pPr>
            <w:r w:rsidRPr="00207387">
              <w:rPr>
                <w:rFonts w:ascii="仿宋" w:eastAsia="仿宋" w:hAnsi="仿宋" w:cs="宋体" w:hint="eastAsia"/>
                <w:b/>
                <w:bCs/>
                <w:color w:val="000000"/>
                <w:szCs w:val="21"/>
              </w:rPr>
              <w:t>教学功能室</w:t>
            </w:r>
          </w:p>
        </w:tc>
        <w:tc>
          <w:tcPr>
            <w:tcW w:w="2308" w:type="dxa"/>
            <w:tcBorders>
              <w:left w:val="nil"/>
            </w:tcBorders>
            <w:vAlign w:val="center"/>
          </w:tcPr>
          <w:p w:rsidR="00207387" w:rsidRPr="00207387" w:rsidRDefault="00207387" w:rsidP="00207387">
            <w:pPr>
              <w:spacing w:line="360" w:lineRule="auto"/>
              <w:rPr>
                <w:rFonts w:ascii="仿宋" w:eastAsia="仿宋" w:hAnsi="仿宋" w:cs="宋体"/>
                <w:b/>
                <w:bCs/>
                <w:color w:val="000000"/>
                <w:szCs w:val="21"/>
              </w:rPr>
            </w:pPr>
            <w:r w:rsidRPr="00207387">
              <w:rPr>
                <w:rFonts w:ascii="仿宋" w:eastAsia="仿宋" w:hAnsi="仿宋" w:cs="宋体" w:hint="eastAsia"/>
                <w:b/>
                <w:bCs/>
                <w:color w:val="000000"/>
                <w:szCs w:val="21"/>
              </w:rPr>
              <w:t>主要设备名称</w:t>
            </w:r>
          </w:p>
        </w:tc>
        <w:tc>
          <w:tcPr>
            <w:tcW w:w="2106" w:type="dxa"/>
            <w:tcBorders>
              <w:left w:val="nil"/>
            </w:tcBorders>
            <w:vAlign w:val="center"/>
          </w:tcPr>
          <w:p w:rsidR="00207387" w:rsidRPr="00207387" w:rsidRDefault="00207387" w:rsidP="00207387">
            <w:pPr>
              <w:spacing w:line="360" w:lineRule="auto"/>
              <w:rPr>
                <w:rFonts w:ascii="仿宋" w:eastAsia="仿宋" w:hAnsi="仿宋" w:cs="宋体"/>
                <w:b/>
                <w:bCs/>
                <w:color w:val="000000"/>
                <w:szCs w:val="21"/>
              </w:rPr>
            </w:pPr>
            <w:r w:rsidRPr="00207387">
              <w:rPr>
                <w:rFonts w:ascii="仿宋" w:eastAsia="仿宋" w:hAnsi="仿宋" w:cs="宋体" w:hint="eastAsia"/>
                <w:b/>
                <w:bCs/>
                <w:color w:val="000000"/>
                <w:szCs w:val="21"/>
              </w:rPr>
              <w:t>数量（台</w:t>
            </w:r>
            <w:r w:rsidRPr="00207387">
              <w:rPr>
                <w:rFonts w:ascii="仿宋" w:eastAsia="仿宋" w:hAnsi="仿宋" w:cs="宋体"/>
                <w:b/>
                <w:bCs/>
                <w:color w:val="000000"/>
                <w:szCs w:val="21"/>
              </w:rPr>
              <w:t>/</w:t>
            </w:r>
            <w:r w:rsidRPr="00207387">
              <w:rPr>
                <w:rFonts w:ascii="仿宋" w:eastAsia="仿宋" w:hAnsi="仿宋" w:cs="宋体" w:hint="eastAsia"/>
                <w:b/>
                <w:bCs/>
                <w:color w:val="000000"/>
                <w:szCs w:val="21"/>
              </w:rPr>
              <w:t>套）</w:t>
            </w:r>
          </w:p>
        </w:tc>
        <w:tc>
          <w:tcPr>
            <w:tcW w:w="2509" w:type="dxa"/>
            <w:tcBorders>
              <w:left w:val="nil"/>
            </w:tcBorders>
          </w:tcPr>
          <w:p w:rsidR="00207387" w:rsidRPr="00207387" w:rsidRDefault="00207387" w:rsidP="00207387">
            <w:pPr>
              <w:spacing w:line="360" w:lineRule="auto"/>
              <w:rPr>
                <w:rFonts w:ascii="仿宋" w:eastAsia="仿宋" w:hAnsi="仿宋" w:cs="宋体"/>
                <w:b/>
                <w:bCs/>
                <w:color w:val="000000"/>
                <w:szCs w:val="21"/>
              </w:rPr>
            </w:pPr>
            <w:r w:rsidRPr="00207387">
              <w:rPr>
                <w:rFonts w:ascii="仿宋" w:eastAsia="仿宋" w:hAnsi="仿宋" w:cs="宋体" w:hint="eastAsia"/>
                <w:b/>
                <w:bCs/>
                <w:color w:val="000000"/>
                <w:szCs w:val="21"/>
              </w:rPr>
              <w:t>规格和技术的特殊要求</w:t>
            </w:r>
          </w:p>
        </w:tc>
      </w:tr>
      <w:tr w:rsidR="00207387" w:rsidRPr="00207387" w:rsidTr="00A00F26">
        <w:tc>
          <w:tcPr>
            <w:tcW w:w="2307" w:type="dxa"/>
            <w:vMerge w:val="restart"/>
            <w:tcBorders>
              <w:top w:val="nil"/>
            </w:tcBorders>
            <w:vAlign w:val="center"/>
          </w:tcPr>
          <w:p w:rsidR="00207387" w:rsidRPr="00207387" w:rsidRDefault="00207387" w:rsidP="00207387">
            <w:pPr>
              <w:spacing w:line="360" w:lineRule="auto"/>
              <w:rPr>
                <w:rFonts w:ascii="仿宋" w:eastAsia="仿宋" w:hAnsi="仿宋" w:cs="宋体"/>
                <w:b/>
                <w:bCs/>
                <w:color w:val="000000"/>
                <w:szCs w:val="21"/>
              </w:rPr>
            </w:pPr>
            <w:r w:rsidRPr="00207387">
              <w:rPr>
                <w:rFonts w:ascii="仿宋" w:eastAsia="仿宋" w:hAnsi="仿宋" w:cs="Times New Roman" w:hint="eastAsia"/>
                <w:color w:val="000000"/>
                <w:szCs w:val="21"/>
              </w:rPr>
              <w:t>网络教室</w:t>
            </w:r>
          </w:p>
        </w:tc>
        <w:tc>
          <w:tcPr>
            <w:tcW w:w="2308" w:type="dxa"/>
            <w:tcBorders>
              <w:left w:val="nil"/>
            </w:tcBorders>
            <w:vAlign w:val="center"/>
          </w:tcPr>
          <w:p w:rsidR="00207387" w:rsidRPr="00207387" w:rsidRDefault="00207387" w:rsidP="00207387">
            <w:pPr>
              <w:spacing w:line="360" w:lineRule="auto"/>
              <w:jc w:val="left"/>
              <w:rPr>
                <w:rFonts w:ascii="仿宋" w:eastAsia="仿宋" w:hAnsi="仿宋" w:cs="Times New Roman"/>
                <w:color w:val="000000"/>
                <w:szCs w:val="21"/>
              </w:rPr>
            </w:pPr>
            <w:r w:rsidRPr="00207387">
              <w:rPr>
                <w:rFonts w:ascii="仿宋" w:eastAsia="仿宋" w:hAnsi="仿宋" w:cs="Times New Roman" w:hint="eastAsia"/>
                <w:color w:val="000000"/>
                <w:szCs w:val="21"/>
              </w:rPr>
              <w:t>电脑</w:t>
            </w:r>
          </w:p>
        </w:tc>
        <w:tc>
          <w:tcPr>
            <w:tcW w:w="2106" w:type="dxa"/>
            <w:tcBorders>
              <w:left w:val="nil"/>
            </w:tcBorders>
            <w:vAlign w:val="center"/>
          </w:tcPr>
          <w:p w:rsidR="00207387" w:rsidRPr="00207387" w:rsidRDefault="00207387" w:rsidP="00207387">
            <w:pPr>
              <w:spacing w:line="360" w:lineRule="auto"/>
              <w:rPr>
                <w:rFonts w:ascii="仿宋" w:eastAsia="仿宋" w:hAnsi="仿宋" w:cs="宋体"/>
                <w:color w:val="000000"/>
                <w:szCs w:val="21"/>
              </w:rPr>
            </w:pPr>
            <w:r w:rsidRPr="00207387">
              <w:rPr>
                <w:rFonts w:ascii="仿宋" w:eastAsia="仿宋" w:hAnsi="仿宋" w:cs="宋体"/>
                <w:color w:val="000000"/>
                <w:szCs w:val="21"/>
              </w:rPr>
              <w:t xml:space="preserve">36 </w:t>
            </w:r>
          </w:p>
        </w:tc>
        <w:tc>
          <w:tcPr>
            <w:tcW w:w="2509" w:type="dxa"/>
            <w:vMerge w:val="restart"/>
            <w:tcBorders>
              <w:top w:val="nil"/>
              <w:left w:val="nil"/>
            </w:tcBorders>
          </w:tcPr>
          <w:p w:rsidR="00207387" w:rsidRPr="00207387" w:rsidRDefault="00207387" w:rsidP="00207387">
            <w:pPr>
              <w:spacing w:line="360" w:lineRule="auto"/>
              <w:jc w:val="left"/>
              <w:rPr>
                <w:rFonts w:ascii="仿宋" w:eastAsia="仿宋" w:hAnsi="仿宋" w:cs="Times New Roman"/>
                <w:color w:val="000000"/>
                <w:szCs w:val="21"/>
              </w:rPr>
            </w:pPr>
            <w:r w:rsidRPr="00207387">
              <w:rPr>
                <w:rFonts w:ascii="仿宋" w:eastAsia="仿宋" w:hAnsi="仿宋" w:cs="Times New Roman" w:hint="eastAsia"/>
                <w:color w:val="000000"/>
                <w:szCs w:val="21"/>
              </w:rPr>
              <w:t>需配置：</w:t>
            </w:r>
          </w:p>
          <w:p w:rsidR="00207387" w:rsidRPr="00207387" w:rsidRDefault="00207387" w:rsidP="00207387">
            <w:pPr>
              <w:spacing w:line="360" w:lineRule="auto"/>
              <w:jc w:val="left"/>
              <w:rPr>
                <w:rFonts w:ascii="仿宋" w:eastAsia="仿宋" w:hAnsi="仿宋" w:cs="Times New Roman"/>
                <w:color w:val="000000"/>
                <w:szCs w:val="21"/>
              </w:rPr>
            </w:pPr>
            <w:r w:rsidRPr="00207387">
              <w:rPr>
                <w:rFonts w:ascii="仿宋" w:eastAsia="仿宋" w:hAnsi="仿宋" w:cs="Times New Roman" w:hint="eastAsia"/>
                <w:color w:val="000000"/>
                <w:szCs w:val="21"/>
              </w:rPr>
              <w:t>航空票务系统、旅行社管理软件、模拟讲解软件</w:t>
            </w:r>
          </w:p>
        </w:tc>
      </w:tr>
      <w:tr w:rsidR="00207387" w:rsidRPr="00207387" w:rsidTr="00A00F26">
        <w:tc>
          <w:tcPr>
            <w:tcW w:w="2307" w:type="dxa"/>
            <w:vMerge/>
            <w:tcBorders>
              <w:top w:val="nil"/>
            </w:tcBorders>
            <w:vAlign w:val="center"/>
          </w:tcPr>
          <w:p w:rsidR="00207387" w:rsidRPr="00207387" w:rsidRDefault="00207387" w:rsidP="00207387">
            <w:pPr>
              <w:widowControl/>
              <w:spacing w:line="360" w:lineRule="auto"/>
              <w:jc w:val="left"/>
              <w:rPr>
                <w:rFonts w:ascii="仿宋" w:eastAsia="仿宋" w:hAnsi="仿宋" w:cs="宋体"/>
                <w:b/>
                <w:bCs/>
                <w:color w:val="000000"/>
                <w:szCs w:val="21"/>
              </w:rPr>
            </w:pPr>
          </w:p>
        </w:tc>
        <w:tc>
          <w:tcPr>
            <w:tcW w:w="2308" w:type="dxa"/>
            <w:tcBorders>
              <w:left w:val="nil"/>
            </w:tcBorders>
            <w:vAlign w:val="center"/>
          </w:tcPr>
          <w:p w:rsidR="00207387" w:rsidRPr="00207387" w:rsidRDefault="00207387" w:rsidP="00207387">
            <w:pPr>
              <w:spacing w:line="360" w:lineRule="auto"/>
              <w:jc w:val="left"/>
              <w:rPr>
                <w:rFonts w:ascii="仿宋" w:eastAsia="仿宋" w:hAnsi="仿宋" w:cs="Times New Roman"/>
                <w:color w:val="000000"/>
                <w:szCs w:val="21"/>
              </w:rPr>
            </w:pPr>
            <w:proofErr w:type="gramStart"/>
            <w:r w:rsidRPr="00207387">
              <w:rPr>
                <w:rFonts w:ascii="仿宋" w:eastAsia="仿宋" w:hAnsi="仿宋" w:cs="Times New Roman" w:hint="eastAsia"/>
                <w:color w:val="000000"/>
                <w:szCs w:val="21"/>
              </w:rPr>
              <w:t>耳麦</w:t>
            </w:r>
            <w:proofErr w:type="gramEnd"/>
          </w:p>
        </w:tc>
        <w:tc>
          <w:tcPr>
            <w:tcW w:w="2106" w:type="dxa"/>
            <w:tcBorders>
              <w:left w:val="nil"/>
            </w:tcBorders>
            <w:vAlign w:val="center"/>
          </w:tcPr>
          <w:p w:rsidR="00207387" w:rsidRPr="00207387" w:rsidRDefault="00207387" w:rsidP="00207387">
            <w:pPr>
              <w:spacing w:line="360" w:lineRule="auto"/>
              <w:rPr>
                <w:rFonts w:ascii="仿宋" w:eastAsia="仿宋" w:hAnsi="仿宋" w:cs="宋体"/>
                <w:color w:val="000000"/>
                <w:szCs w:val="21"/>
              </w:rPr>
            </w:pPr>
            <w:r w:rsidRPr="00207387">
              <w:rPr>
                <w:rFonts w:ascii="仿宋" w:eastAsia="仿宋" w:hAnsi="仿宋" w:cs="宋体"/>
                <w:color w:val="000000"/>
                <w:szCs w:val="21"/>
              </w:rPr>
              <w:t>36</w:t>
            </w:r>
          </w:p>
        </w:tc>
        <w:tc>
          <w:tcPr>
            <w:tcW w:w="2509" w:type="dxa"/>
            <w:vMerge/>
            <w:tcBorders>
              <w:top w:val="nil"/>
              <w:left w:val="nil"/>
            </w:tcBorders>
            <w:vAlign w:val="center"/>
          </w:tcPr>
          <w:p w:rsidR="00207387" w:rsidRPr="00207387" w:rsidRDefault="00207387" w:rsidP="00207387">
            <w:pPr>
              <w:widowControl/>
              <w:spacing w:line="360" w:lineRule="auto"/>
              <w:jc w:val="left"/>
              <w:rPr>
                <w:rFonts w:ascii="仿宋" w:eastAsia="仿宋" w:hAnsi="仿宋" w:cs="Times New Roman"/>
                <w:color w:val="000000"/>
                <w:szCs w:val="21"/>
              </w:rPr>
            </w:pPr>
          </w:p>
        </w:tc>
      </w:tr>
      <w:tr w:rsidR="00207387" w:rsidRPr="00207387" w:rsidTr="00A00F26">
        <w:tc>
          <w:tcPr>
            <w:tcW w:w="2307" w:type="dxa"/>
            <w:vMerge/>
            <w:tcBorders>
              <w:top w:val="nil"/>
            </w:tcBorders>
            <w:vAlign w:val="center"/>
          </w:tcPr>
          <w:p w:rsidR="00207387" w:rsidRPr="00207387" w:rsidRDefault="00207387" w:rsidP="00207387">
            <w:pPr>
              <w:widowControl/>
              <w:spacing w:line="360" w:lineRule="auto"/>
              <w:jc w:val="left"/>
              <w:rPr>
                <w:rFonts w:ascii="仿宋" w:eastAsia="仿宋" w:hAnsi="仿宋" w:cs="宋体"/>
                <w:b/>
                <w:bCs/>
                <w:color w:val="000000"/>
                <w:szCs w:val="21"/>
              </w:rPr>
            </w:pPr>
          </w:p>
        </w:tc>
        <w:tc>
          <w:tcPr>
            <w:tcW w:w="2308" w:type="dxa"/>
            <w:tcBorders>
              <w:left w:val="nil"/>
            </w:tcBorders>
            <w:vAlign w:val="center"/>
          </w:tcPr>
          <w:p w:rsidR="00207387" w:rsidRPr="00207387" w:rsidRDefault="00207387" w:rsidP="00207387">
            <w:pPr>
              <w:spacing w:line="360" w:lineRule="auto"/>
              <w:jc w:val="left"/>
              <w:rPr>
                <w:rFonts w:ascii="仿宋" w:eastAsia="仿宋" w:hAnsi="仿宋" w:cs="Times New Roman"/>
                <w:color w:val="000000"/>
                <w:szCs w:val="21"/>
              </w:rPr>
            </w:pPr>
            <w:r w:rsidRPr="00207387">
              <w:rPr>
                <w:rFonts w:ascii="仿宋" w:eastAsia="仿宋" w:hAnsi="仿宋" w:cs="Times New Roman" w:hint="eastAsia"/>
                <w:color w:val="000000"/>
                <w:szCs w:val="21"/>
              </w:rPr>
              <w:t>投影</w:t>
            </w:r>
          </w:p>
        </w:tc>
        <w:tc>
          <w:tcPr>
            <w:tcW w:w="2106" w:type="dxa"/>
            <w:tcBorders>
              <w:left w:val="nil"/>
            </w:tcBorders>
            <w:vAlign w:val="center"/>
          </w:tcPr>
          <w:p w:rsidR="00207387" w:rsidRPr="00207387" w:rsidRDefault="00207387" w:rsidP="00207387">
            <w:pPr>
              <w:spacing w:line="360" w:lineRule="auto"/>
              <w:rPr>
                <w:rFonts w:ascii="仿宋" w:eastAsia="仿宋" w:hAnsi="仿宋" w:cs="宋体"/>
                <w:color w:val="000000"/>
                <w:szCs w:val="21"/>
              </w:rPr>
            </w:pPr>
            <w:r w:rsidRPr="00207387">
              <w:rPr>
                <w:rFonts w:ascii="仿宋" w:eastAsia="仿宋" w:hAnsi="仿宋" w:cs="宋体"/>
                <w:color w:val="000000"/>
                <w:szCs w:val="21"/>
              </w:rPr>
              <w:t>1</w:t>
            </w:r>
            <w:r w:rsidRPr="00207387">
              <w:rPr>
                <w:rFonts w:ascii="仿宋" w:eastAsia="仿宋" w:hAnsi="仿宋" w:cs="宋体" w:hint="eastAsia"/>
                <w:color w:val="000000"/>
                <w:szCs w:val="21"/>
              </w:rPr>
              <w:t>～</w:t>
            </w:r>
            <w:r w:rsidRPr="00207387">
              <w:rPr>
                <w:rFonts w:ascii="仿宋" w:eastAsia="仿宋" w:hAnsi="仿宋" w:cs="宋体"/>
                <w:color w:val="000000"/>
                <w:szCs w:val="21"/>
              </w:rPr>
              <w:t>2</w:t>
            </w:r>
          </w:p>
        </w:tc>
        <w:tc>
          <w:tcPr>
            <w:tcW w:w="2509" w:type="dxa"/>
            <w:vMerge/>
            <w:tcBorders>
              <w:top w:val="nil"/>
              <w:left w:val="nil"/>
            </w:tcBorders>
            <w:vAlign w:val="center"/>
          </w:tcPr>
          <w:p w:rsidR="00207387" w:rsidRPr="00207387" w:rsidRDefault="00207387" w:rsidP="00207387">
            <w:pPr>
              <w:widowControl/>
              <w:spacing w:line="360" w:lineRule="auto"/>
              <w:jc w:val="left"/>
              <w:rPr>
                <w:rFonts w:ascii="仿宋" w:eastAsia="仿宋" w:hAnsi="仿宋" w:cs="Times New Roman"/>
                <w:color w:val="000000"/>
                <w:szCs w:val="21"/>
              </w:rPr>
            </w:pPr>
          </w:p>
        </w:tc>
      </w:tr>
      <w:tr w:rsidR="00207387" w:rsidRPr="00207387" w:rsidTr="00A00F26">
        <w:tc>
          <w:tcPr>
            <w:tcW w:w="2307" w:type="dxa"/>
            <w:vMerge/>
            <w:tcBorders>
              <w:top w:val="nil"/>
            </w:tcBorders>
            <w:vAlign w:val="center"/>
          </w:tcPr>
          <w:p w:rsidR="00207387" w:rsidRPr="00207387" w:rsidRDefault="00207387" w:rsidP="00207387">
            <w:pPr>
              <w:widowControl/>
              <w:spacing w:line="360" w:lineRule="auto"/>
              <w:jc w:val="left"/>
              <w:rPr>
                <w:rFonts w:ascii="仿宋" w:eastAsia="仿宋" w:hAnsi="仿宋" w:cs="宋体"/>
                <w:b/>
                <w:bCs/>
                <w:color w:val="000000"/>
                <w:szCs w:val="21"/>
              </w:rPr>
            </w:pPr>
          </w:p>
        </w:tc>
        <w:tc>
          <w:tcPr>
            <w:tcW w:w="2308" w:type="dxa"/>
            <w:tcBorders>
              <w:left w:val="nil"/>
            </w:tcBorders>
            <w:vAlign w:val="center"/>
          </w:tcPr>
          <w:p w:rsidR="00207387" w:rsidRPr="00207387" w:rsidRDefault="00207387" w:rsidP="00207387">
            <w:pPr>
              <w:spacing w:line="360" w:lineRule="auto"/>
              <w:rPr>
                <w:rFonts w:ascii="仿宋" w:eastAsia="仿宋" w:hAnsi="仿宋" w:cs="宋体"/>
                <w:b/>
                <w:bCs/>
                <w:color w:val="000000"/>
                <w:szCs w:val="21"/>
              </w:rPr>
            </w:pPr>
            <w:r w:rsidRPr="00207387">
              <w:rPr>
                <w:rFonts w:ascii="仿宋" w:eastAsia="仿宋" w:hAnsi="仿宋" w:cs="Times New Roman" w:hint="eastAsia"/>
                <w:color w:val="000000"/>
                <w:szCs w:val="21"/>
              </w:rPr>
              <w:t>打印机</w:t>
            </w:r>
          </w:p>
        </w:tc>
        <w:tc>
          <w:tcPr>
            <w:tcW w:w="2106" w:type="dxa"/>
            <w:tcBorders>
              <w:left w:val="nil"/>
            </w:tcBorders>
            <w:vAlign w:val="center"/>
          </w:tcPr>
          <w:p w:rsidR="00207387" w:rsidRPr="00207387" w:rsidRDefault="00207387" w:rsidP="00207387">
            <w:pPr>
              <w:spacing w:line="360" w:lineRule="auto"/>
              <w:rPr>
                <w:rFonts w:ascii="仿宋" w:eastAsia="仿宋" w:hAnsi="仿宋" w:cs="宋体"/>
                <w:color w:val="000000"/>
                <w:szCs w:val="21"/>
              </w:rPr>
            </w:pPr>
            <w:r w:rsidRPr="00207387">
              <w:rPr>
                <w:rFonts w:ascii="仿宋" w:eastAsia="仿宋" w:hAnsi="仿宋" w:cs="宋体"/>
                <w:color w:val="000000"/>
                <w:szCs w:val="21"/>
              </w:rPr>
              <w:t>1</w:t>
            </w:r>
            <w:r w:rsidRPr="00207387">
              <w:rPr>
                <w:rFonts w:ascii="仿宋" w:eastAsia="仿宋" w:hAnsi="仿宋" w:cs="宋体" w:hint="eastAsia"/>
                <w:color w:val="000000"/>
                <w:szCs w:val="21"/>
              </w:rPr>
              <w:t>～</w:t>
            </w:r>
            <w:r w:rsidRPr="00207387">
              <w:rPr>
                <w:rFonts w:ascii="仿宋" w:eastAsia="仿宋" w:hAnsi="仿宋" w:cs="宋体"/>
                <w:color w:val="000000"/>
                <w:szCs w:val="21"/>
              </w:rPr>
              <w:t>2</w:t>
            </w:r>
          </w:p>
        </w:tc>
        <w:tc>
          <w:tcPr>
            <w:tcW w:w="2509" w:type="dxa"/>
            <w:vMerge/>
            <w:tcBorders>
              <w:top w:val="nil"/>
              <w:left w:val="nil"/>
            </w:tcBorders>
            <w:vAlign w:val="center"/>
          </w:tcPr>
          <w:p w:rsidR="00207387" w:rsidRPr="00207387" w:rsidRDefault="00207387" w:rsidP="00207387">
            <w:pPr>
              <w:widowControl/>
              <w:spacing w:line="360" w:lineRule="auto"/>
              <w:jc w:val="left"/>
              <w:rPr>
                <w:rFonts w:ascii="仿宋" w:eastAsia="仿宋" w:hAnsi="仿宋" w:cs="Times New Roman"/>
                <w:color w:val="000000"/>
                <w:szCs w:val="21"/>
              </w:rPr>
            </w:pPr>
          </w:p>
        </w:tc>
      </w:tr>
      <w:tr w:rsidR="00207387" w:rsidRPr="00207387" w:rsidTr="00A00F26">
        <w:tc>
          <w:tcPr>
            <w:tcW w:w="2307" w:type="dxa"/>
            <w:vMerge w:val="restart"/>
            <w:tcBorders>
              <w:top w:val="nil"/>
            </w:tcBorders>
          </w:tcPr>
          <w:p w:rsidR="00207387" w:rsidRPr="00207387" w:rsidRDefault="00207387" w:rsidP="00207387">
            <w:pPr>
              <w:spacing w:line="360" w:lineRule="auto"/>
              <w:jc w:val="left"/>
              <w:rPr>
                <w:rFonts w:ascii="仿宋" w:eastAsia="仿宋" w:hAnsi="仿宋" w:cs="Times New Roman"/>
                <w:color w:val="000000"/>
                <w:szCs w:val="21"/>
              </w:rPr>
            </w:pPr>
            <w:r w:rsidRPr="00207387">
              <w:rPr>
                <w:rFonts w:ascii="仿宋" w:eastAsia="仿宋" w:hAnsi="仿宋" w:cs="Times New Roman" w:hint="eastAsia"/>
                <w:color w:val="000000"/>
                <w:szCs w:val="21"/>
              </w:rPr>
              <w:t>形体训练室</w:t>
            </w:r>
          </w:p>
        </w:tc>
        <w:tc>
          <w:tcPr>
            <w:tcW w:w="2308" w:type="dxa"/>
            <w:tcBorders>
              <w:left w:val="nil"/>
            </w:tcBorders>
          </w:tcPr>
          <w:p w:rsidR="00207387" w:rsidRPr="00207387" w:rsidRDefault="00207387" w:rsidP="00207387">
            <w:pPr>
              <w:spacing w:line="360" w:lineRule="auto"/>
              <w:jc w:val="left"/>
              <w:rPr>
                <w:rFonts w:ascii="仿宋" w:eastAsia="仿宋" w:hAnsi="仿宋" w:cs="Times New Roman"/>
                <w:color w:val="000000"/>
                <w:szCs w:val="21"/>
              </w:rPr>
            </w:pPr>
            <w:r w:rsidRPr="00207387">
              <w:rPr>
                <w:rFonts w:ascii="仿宋" w:eastAsia="仿宋" w:hAnsi="仿宋" w:cs="Times New Roman" w:hint="eastAsia"/>
                <w:color w:val="000000"/>
                <w:szCs w:val="21"/>
              </w:rPr>
              <w:t>音响</w:t>
            </w:r>
          </w:p>
        </w:tc>
        <w:tc>
          <w:tcPr>
            <w:tcW w:w="2106" w:type="dxa"/>
            <w:tcBorders>
              <w:left w:val="nil"/>
            </w:tcBorders>
          </w:tcPr>
          <w:p w:rsidR="00207387" w:rsidRPr="00207387" w:rsidRDefault="00207387" w:rsidP="00207387">
            <w:pPr>
              <w:spacing w:line="360" w:lineRule="auto"/>
              <w:jc w:val="left"/>
              <w:rPr>
                <w:rFonts w:ascii="仿宋" w:eastAsia="仿宋" w:hAnsi="仿宋" w:cs="Times New Roman"/>
                <w:color w:val="000000"/>
                <w:szCs w:val="21"/>
              </w:rPr>
            </w:pPr>
            <w:r w:rsidRPr="00207387">
              <w:rPr>
                <w:rFonts w:ascii="仿宋" w:eastAsia="仿宋" w:hAnsi="仿宋" w:cs="Times New Roman"/>
                <w:color w:val="000000"/>
                <w:szCs w:val="21"/>
              </w:rPr>
              <w:t>1</w:t>
            </w:r>
          </w:p>
        </w:tc>
        <w:tc>
          <w:tcPr>
            <w:tcW w:w="2509" w:type="dxa"/>
            <w:tcBorders>
              <w:left w:val="nil"/>
            </w:tcBorders>
          </w:tcPr>
          <w:p w:rsidR="00207387" w:rsidRPr="00207387" w:rsidRDefault="00207387" w:rsidP="00207387">
            <w:pPr>
              <w:spacing w:line="360" w:lineRule="auto"/>
              <w:jc w:val="center"/>
              <w:rPr>
                <w:rFonts w:ascii="仿宋" w:eastAsia="仿宋" w:hAnsi="仿宋" w:cs="Times New Roman"/>
                <w:color w:val="000000"/>
                <w:szCs w:val="21"/>
              </w:rPr>
            </w:pPr>
            <w:r w:rsidRPr="00207387">
              <w:rPr>
                <w:rFonts w:ascii="仿宋" w:eastAsia="仿宋" w:hAnsi="仿宋" w:cs="宋体"/>
                <w:color w:val="000000"/>
                <w:szCs w:val="21"/>
              </w:rPr>
              <w:t>—</w:t>
            </w:r>
          </w:p>
        </w:tc>
      </w:tr>
      <w:tr w:rsidR="00207387" w:rsidRPr="00207387" w:rsidTr="00A00F26">
        <w:tc>
          <w:tcPr>
            <w:tcW w:w="2307" w:type="dxa"/>
            <w:vMerge/>
            <w:tcBorders>
              <w:top w:val="nil"/>
            </w:tcBorders>
            <w:vAlign w:val="center"/>
          </w:tcPr>
          <w:p w:rsidR="00207387" w:rsidRPr="00207387" w:rsidRDefault="00207387" w:rsidP="00207387">
            <w:pPr>
              <w:widowControl/>
              <w:spacing w:line="360" w:lineRule="auto"/>
              <w:jc w:val="left"/>
              <w:rPr>
                <w:rFonts w:ascii="仿宋" w:eastAsia="仿宋" w:hAnsi="仿宋" w:cs="Times New Roman"/>
                <w:color w:val="000000"/>
                <w:szCs w:val="21"/>
              </w:rPr>
            </w:pPr>
          </w:p>
        </w:tc>
        <w:tc>
          <w:tcPr>
            <w:tcW w:w="2308" w:type="dxa"/>
            <w:tcBorders>
              <w:left w:val="nil"/>
            </w:tcBorders>
          </w:tcPr>
          <w:p w:rsidR="00207387" w:rsidRPr="00207387" w:rsidRDefault="00207387" w:rsidP="00207387">
            <w:pPr>
              <w:spacing w:line="360" w:lineRule="auto"/>
              <w:jc w:val="left"/>
              <w:rPr>
                <w:rFonts w:ascii="仿宋" w:eastAsia="仿宋" w:hAnsi="仿宋" w:cs="Times New Roman"/>
                <w:color w:val="000000"/>
                <w:szCs w:val="21"/>
              </w:rPr>
            </w:pPr>
            <w:r w:rsidRPr="00207387">
              <w:rPr>
                <w:rFonts w:ascii="仿宋" w:eastAsia="仿宋" w:hAnsi="仿宋" w:cs="Times New Roman" w:hint="eastAsia"/>
                <w:color w:val="000000"/>
                <w:szCs w:val="21"/>
              </w:rPr>
              <w:t>镜子</w:t>
            </w:r>
          </w:p>
        </w:tc>
        <w:tc>
          <w:tcPr>
            <w:tcW w:w="2106" w:type="dxa"/>
            <w:tcBorders>
              <w:left w:val="nil"/>
            </w:tcBorders>
          </w:tcPr>
          <w:p w:rsidR="00207387" w:rsidRPr="00207387" w:rsidRDefault="00207387" w:rsidP="00207387">
            <w:pPr>
              <w:spacing w:line="360" w:lineRule="auto"/>
              <w:jc w:val="left"/>
              <w:rPr>
                <w:rFonts w:ascii="仿宋" w:eastAsia="仿宋" w:hAnsi="仿宋" w:cs="Times New Roman"/>
                <w:color w:val="000000"/>
                <w:szCs w:val="21"/>
              </w:rPr>
            </w:pPr>
            <w:r w:rsidRPr="00207387">
              <w:rPr>
                <w:rFonts w:ascii="仿宋" w:eastAsia="仿宋" w:hAnsi="仿宋" w:cs="Times New Roman"/>
                <w:color w:val="000000"/>
                <w:szCs w:val="21"/>
              </w:rPr>
              <w:t>3</w:t>
            </w:r>
          </w:p>
        </w:tc>
        <w:tc>
          <w:tcPr>
            <w:tcW w:w="2509" w:type="dxa"/>
            <w:tcBorders>
              <w:left w:val="nil"/>
            </w:tcBorders>
          </w:tcPr>
          <w:p w:rsidR="00207387" w:rsidRPr="00207387" w:rsidRDefault="00207387" w:rsidP="00207387">
            <w:pPr>
              <w:spacing w:line="360" w:lineRule="auto"/>
              <w:jc w:val="center"/>
              <w:rPr>
                <w:rFonts w:ascii="仿宋" w:eastAsia="仿宋" w:hAnsi="仿宋" w:cs="Times New Roman"/>
                <w:color w:val="000000"/>
                <w:szCs w:val="21"/>
              </w:rPr>
            </w:pPr>
            <w:r w:rsidRPr="00207387">
              <w:rPr>
                <w:rFonts w:ascii="仿宋" w:eastAsia="仿宋" w:hAnsi="仿宋" w:cs="宋体"/>
                <w:color w:val="000000"/>
                <w:szCs w:val="21"/>
              </w:rPr>
              <w:t>—</w:t>
            </w:r>
          </w:p>
        </w:tc>
      </w:tr>
      <w:tr w:rsidR="00207387" w:rsidRPr="00207387" w:rsidTr="00A00F26">
        <w:tc>
          <w:tcPr>
            <w:tcW w:w="2307" w:type="dxa"/>
            <w:vMerge/>
            <w:tcBorders>
              <w:top w:val="nil"/>
            </w:tcBorders>
            <w:vAlign w:val="center"/>
          </w:tcPr>
          <w:p w:rsidR="00207387" w:rsidRPr="00207387" w:rsidRDefault="00207387" w:rsidP="00207387">
            <w:pPr>
              <w:widowControl/>
              <w:spacing w:line="360" w:lineRule="auto"/>
              <w:jc w:val="left"/>
              <w:rPr>
                <w:rFonts w:ascii="仿宋" w:eastAsia="仿宋" w:hAnsi="仿宋" w:cs="Times New Roman"/>
                <w:color w:val="000000"/>
                <w:szCs w:val="21"/>
              </w:rPr>
            </w:pPr>
          </w:p>
        </w:tc>
        <w:tc>
          <w:tcPr>
            <w:tcW w:w="2308" w:type="dxa"/>
            <w:tcBorders>
              <w:left w:val="nil"/>
            </w:tcBorders>
          </w:tcPr>
          <w:p w:rsidR="00207387" w:rsidRPr="00207387" w:rsidRDefault="00207387" w:rsidP="00207387">
            <w:pPr>
              <w:spacing w:line="360" w:lineRule="auto"/>
              <w:jc w:val="left"/>
              <w:rPr>
                <w:rFonts w:ascii="仿宋" w:eastAsia="仿宋" w:hAnsi="仿宋" w:cs="Times New Roman"/>
                <w:color w:val="000000"/>
                <w:szCs w:val="21"/>
              </w:rPr>
            </w:pPr>
            <w:r w:rsidRPr="00207387">
              <w:rPr>
                <w:rFonts w:ascii="仿宋" w:eastAsia="仿宋" w:hAnsi="仿宋" w:cs="Times New Roman" w:hint="eastAsia"/>
                <w:color w:val="000000"/>
                <w:szCs w:val="21"/>
              </w:rPr>
              <w:t>把杆</w:t>
            </w:r>
          </w:p>
        </w:tc>
        <w:tc>
          <w:tcPr>
            <w:tcW w:w="2106" w:type="dxa"/>
            <w:tcBorders>
              <w:left w:val="nil"/>
            </w:tcBorders>
          </w:tcPr>
          <w:p w:rsidR="00207387" w:rsidRPr="00207387" w:rsidRDefault="00207387" w:rsidP="00207387">
            <w:pPr>
              <w:spacing w:line="360" w:lineRule="auto"/>
              <w:jc w:val="left"/>
              <w:rPr>
                <w:rFonts w:ascii="仿宋" w:eastAsia="仿宋" w:hAnsi="仿宋" w:cs="Times New Roman"/>
                <w:color w:val="000000"/>
                <w:szCs w:val="21"/>
              </w:rPr>
            </w:pPr>
            <w:r w:rsidRPr="00207387">
              <w:rPr>
                <w:rFonts w:ascii="仿宋" w:eastAsia="仿宋" w:hAnsi="仿宋" w:cs="Times New Roman"/>
                <w:color w:val="000000"/>
                <w:szCs w:val="21"/>
              </w:rPr>
              <w:t>3</w:t>
            </w:r>
          </w:p>
        </w:tc>
        <w:tc>
          <w:tcPr>
            <w:tcW w:w="2509" w:type="dxa"/>
            <w:tcBorders>
              <w:left w:val="nil"/>
            </w:tcBorders>
          </w:tcPr>
          <w:p w:rsidR="00207387" w:rsidRPr="00207387" w:rsidRDefault="00207387" w:rsidP="00207387">
            <w:pPr>
              <w:spacing w:line="360" w:lineRule="auto"/>
              <w:jc w:val="center"/>
              <w:rPr>
                <w:rFonts w:ascii="仿宋" w:eastAsia="仿宋" w:hAnsi="仿宋" w:cs="Times New Roman"/>
                <w:color w:val="000000"/>
                <w:szCs w:val="21"/>
              </w:rPr>
            </w:pPr>
            <w:r w:rsidRPr="00207387">
              <w:rPr>
                <w:rFonts w:ascii="仿宋" w:eastAsia="仿宋" w:hAnsi="仿宋" w:cs="宋体"/>
                <w:color w:val="000000"/>
                <w:szCs w:val="21"/>
              </w:rPr>
              <w:t>—</w:t>
            </w:r>
          </w:p>
        </w:tc>
      </w:tr>
      <w:tr w:rsidR="00207387" w:rsidRPr="00207387" w:rsidTr="00A00F26">
        <w:tc>
          <w:tcPr>
            <w:tcW w:w="2307" w:type="dxa"/>
          </w:tcPr>
          <w:p w:rsidR="00207387" w:rsidRPr="00207387" w:rsidRDefault="00207387" w:rsidP="00207387">
            <w:pPr>
              <w:spacing w:line="360" w:lineRule="auto"/>
              <w:jc w:val="left"/>
              <w:rPr>
                <w:rFonts w:ascii="仿宋" w:eastAsia="仿宋" w:hAnsi="仿宋" w:cs="Times New Roman"/>
                <w:color w:val="000000"/>
                <w:szCs w:val="21"/>
              </w:rPr>
            </w:pPr>
            <w:r w:rsidRPr="00207387">
              <w:rPr>
                <w:rFonts w:ascii="仿宋" w:eastAsia="仿宋" w:hAnsi="仿宋" w:cs="Times New Roman" w:hint="eastAsia"/>
                <w:color w:val="000000"/>
                <w:szCs w:val="21"/>
              </w:rPr>
              <w:t>导游实训室</w:t>
            </w:r>
          </w:p>
        </w:tc>
        <w:tc>
          <w:tcPr>
            <w:tcW w:w="2308" w:type="dxa"/>
            <w:tcBorders>
              <w:left w:val="nil"/>
            </w:tcBorders>
          </w:tcPr>
          <w:p w:rsidR="00207387" w:rsidRPr="00207387" w:rsidRDefault="00207387" w:rsidP="00207387">
            <w:pPr>
              <w:spacing w:line="360" w:lineRule="auto"/>
              <w:jc w:val="left"/>
              <w:rPr>
                <w:rFonts w:ascii="仿宋" w:eastAsia="仿宋" w:hAnsi="仿宋" w:cs="Times New Roman"/>
                <w:color w:val="000000"/>
                <w:szCs w:val="21"/>
              </w:rPr>
            </w:pPr>
            <w:r w:rsidRPr="00207387">
              <w:rPr>
                <w:rFonts w:ascii="仿宋" w:eastAsia="仿宋" w:hAnsi="仿宋" w:cs="Times New Roman" w:hint="eastAsia"/>
                <w:color w:val="000000"/>
                <w:szCs w:val="21"/>
              </w:rPr>
              <w:t>与旅游有关的实物、模型、沙盘、展板、多媒体等</w:t>
            </w:r>
          </w:p>
        </w:tc>
        <w:tc>
          <w:tcPr>
            <w:tcW w:w="2106" w:type="dxa"/>
            <w:tcBorders>
              <w:left w:val="nil"/>
            </w:tcBorders>
          </w:tcPr>
          <w:p w:rsidR="00207387" w:rsidRPr="00207387" w:rsidRDefault="00207387" w:rsidP="00207387">
            <w:pPr>
              <w:spacing w:line="360" w:lineRule="auto"/>
              <w:jc w:val="left"/>
              <w:rPr>
                <w:rFonts w:ascii="仿宋" w:eastAsia="仿宋" w:hAnsi="仿宋" w:cs="Times New Roman"/>
                <w:color w:val="000000"/>
                <w:szCs w:val="21"/>
              </w:rPr>
            </w:pPr>
            <w:r w:rsidRPr="00207387">
              <w:rPr>
                <w:rFonts w:ascii="仿宋" w:eastAsia="仿宋" w:hAnsi="仿宋" w:cs="Times New Roman" w:hint="eastAsia"/>
                <w:color w:val="000000"/>
                <w:szCs w:val="21"/>
              </w:rPr>
              <w:t>由各学校自行安排</w:t>
            </w:r>
          </w:p>
        </w:tc>
        <w:tc>
          <w:tcPr>
            <w:tcW w:w="2509" w:type="dxa"/>
            <w:tcBorders>
              <w:left w:val="nil"/>
            </w:tcBorders>
          </w:tcPr>
          <w:p w:rsidR="00207387" w:rsidRPr="00207387" w:rsidRDefault="00207387" w:rsidP="00207387">
            <w:pPr>
              <w:spacing w:line="360" w:lineRule="auto"/>
              <w:jc w:val="left"/>
              <w:rPr>
                <w:rFonts w:ascii="仿宋" w:eastAsia="仿宋" w:hAnsi="仿宋" w:cs="Times New Roman"/>
                <w:color w:val="000000"/>
                <w:szCs w:val="21"/>
              </w:rPr>
            </w:pPr>
            <w:r w:rsidRPr="00207387">
              <w:rPr>
                <w:rFonts w:ascii="仿宋" w:eastAsia="仿宋" w:hAnsi="仿宋" w:cs="Times New Roman" w:hint="eastAsia"/>
                <w:color w:val="000000"/>
                <w:szCs w:val="21"/>
              </w:rPr>
              <w:t>需配置：</w:t>
            </w:r>
          </w:p>
          <w:p w:rsidR="00207387" w:rsidRPr="00207387" w:rsidRDefault="00207387" w:rsidP="00207387">
            <w:pPr>
              <w:spacing w:line="360" w:lineRule="auto"/>
              <w:jc w:val="left"/>
              <w:rPr>
                <w:rFonts w:ascii="仿宋" w:eastAsia="仿宋" w:hAnsi="仿宋" w:cs="Times New Roman"/>
                <w:color w:val="000000"/>
                <w:szCs w:val="21"/>
              </w:rPr>
            </w:pPr>
            <w:r w:rsidRPr="00207387">
              <w:rPr>
                <w:rFonts w:ascii="仿宋" w:eastAsia="仿宋" w:hAnsi="仿宋" w:cs="Times New Roman" w:hint="eastAsia"/>
                <w:color w:val="000000"/>
                <w:szCs w:val="21"/>
              </w:rPr>
              <w:t>地方景点软件、模拟讲解软件</w:t>
            </w:r>
          </w:p>
        </w:tc>
      </w:tr>
    </w:tbl>
    <w:p w:rsidR="00207387" w:rsidRPr="00207387" w:rsidRDefault="00207387" w:rsidP="00207387">
      <w:pPr>
        <w:spacing w:line="360" w:lineRule="auto"/>
        <w:ind w:firstLineChars="200" w:firstLine="482"/>
        <w:rPr>
          <w:rFonts w:ascii="仿宋" w:eastAsia="仿宋" w:hAnsi="仿宋" w:cs="Times New Roman"/>
          <w:b/>
          <w:bCs/>
          <w:sz w:val="24"/>
          <w:szCs w:val="21"/>
        </w:rPr>
      </w:pPr>
      <w:r w:rsidRPr="00207387">
        <w:rPr>
          <w:rFonts w:ascii="仿宋" w:eastAsia="仿宋" w:hAnsi="仿宋" w:cs="Times New Roman" w:hint="eastAsia"/>
          <w:b/>
          <w:bCs/>
          <w:sz w:val="24"/>
          <w:szCs w:val="21"/>
        </w:rPr>
        <w:t>（三）教学资源</w:t>
      </w:r>
    </w:p>
    <w:p w:rsidR="00207387" w:rsidRPr="00207387" w:rsidRDefault="00207387" w:rsidP="00207387">
      <w:pPr>
        <w:spacing w:line="360" w:lineRule="auto"/>
        <w:ind w:firstLineChars="200" w:firstLine="480"/>
        <w:rPr>
          <w:rFonts w:ascii="仿宋" w:eastAsia="仿宋" w:hAnsi="仿宋" w:cs="Times New Roman"/>
          <w:bCs/>
          <w:sz w:val="24"/>
          <w:szCs w:val="21"/>
        </w:rPr>
      </w:pPr>
      <w:r w:rsidRPr="00207387">
        <w:rPr>
          <w:rFonts w:ascii="仿宋" w:eastAsia="仿宋" w:hAnsi="仿宋" w:cs="Times New Roman" w:hint="eastAsia"/>
          <w:bCs/>
          <w:sz w:val="24"/>
          <w:szCs w:val="21"/>
        </w:rPr>
        <w:t>（1）教材：为利于学生自主学习，采用的中等职业学校使用教材，要求应具有内容丰富、使用便捷、数字化学习资源更新及时的特点。或者组织专业教师自编教材。</w:t>
      </w:r>
    </w:p>
    <w:p w:rsidR="00207387" w:rsidRPr="00207387" w:rsidRDefault="00207387" w:rsidP="00207387">
      <w:pPr>
        <w:spacing w:line="360" w:lineRule="auto"/>
        <w:ind w:firstLineChars="200" w:firstLine="480"/>
        <w:rPr>
          <w:rFonts w:ascii="仿宋" w:eastAsia="仿宋" w:hAnsi="仿宋" w:cs="Times New Roman"/>
          <w:bCs/>
          <w:sz w:val="24"/>
          <w:szCs w:val="21"/>
        </w:rPr>
      </w:pPr>
      <w:r w:rsidRPr="00207387">
        <w:rPr>
          <w:rFonts w:ascii="仿宋" w:eastAsia="仿宋" w:hAnsi="仿宋" w:cs="Times New Roman" w:hint="eastAsia"/>
          <w:bCs/>
          <w:sz w:val="24"/>
          <w:szCs w:val="21"/>
        </w:rPr>
        <w:t>（2）图书：学校拥有15万册的藏书，电子图书50GB,可以满足学生的专业学习需求。</w:t>
      </w:r>
    </w:p>
    <w:p w:rsidR="00207387" w:rsidRPr="00207387" w:rsidRDefault="00207387" w:rsidP="00207387">
      <w:pPr>
        <w:spacing w:line="360" w:lineRule="auto"/>
        <w:ind w:firstLineChars="200" w:firstLine="482"/>
        <w:rPr>
          <w:rFonts w:ascii="仿宋" w:eastAsia="仿宋" w:hAnsi="仿宋" w:cs="Times New Roman"/>
          <w:b/>
          <w:bCs/>
          <w:sz w:val="24"/>
          <w:szCs w:val="21"/>
        </w:rPr>
      </w:pPr>
      <w:r w:rsidRPr="00207387">
        <w:rPr>
          <w:rFonts w:ascii="仿宋" w:eastAsia="仿宋" w:hAnsi="仿宋" w:cs="Times New Roman" w:hint="eastAsia"/>
          <w:b/>
          <w:bCs/>
          <w:sz w:val="24"/>
          <w:szCs w:val="21"/>
        </w:rPr>
        <w:t>（四）教学方法</w:t>
      </w:r>
    </w:p>
    <w:p w:rsidR="00207387" w:rsidRPr="00207387" w:rsidRDefault="00207387" w:rsidP="00207387">
      <w:pPr>
        <w:spacing w:line="360" w:lineRule="auto"/>
        <w:ind w:firstLineChars="200" w:firstLine="480"/>
        <w:rPr>
          <w:rFonts w:ascii="仿宋" w:eastAsia="仿宋" w:hAnsi="仿宋" w:cs="Times New Roman"/>
          <w:bCs/>
          <w:sz w:val="24"/>
          <w:szCs w:val="21"/>
        </w:rPr>
      </w:pPr>
      <w:r w:rsidRPr="00207387">
        <w:rPr>
          <w:rFonts w:ascii="仿宋" w:eastAsia="仿宋" w:hAnsi="仿宋" w:cs="Times New Roman" w:hint="eastAsia"/>
          <w:bCs/>
          <w:sz w:val="24"/>
          <w:szCs w:val="21"/>
        </w:rPr>
        <w:t>1.项目教学法</w:t>
      </w:r>
    </w:p>
    <w:p w:rsidR="00207387" w:rsidRPr="00207387" w:rsidRDefault="00207387" w:rsidP="00207387">
      <w:pPr>
        <w:spacing w:line="360" w:lineRule="auto"/>
        <w:ind w:firstLineChars="200" w:firstLine="480"/>
        <w:rPr>
          <w:rFonts w:ascii="仿宋" w:eastAsia="仿宋" w:hAnsi="仿宋" w:cs="Times New Roman"/>
          <w:bCs/>
          <w:sz w:val="24"/>
          <w:szCs w:val="21"/>
        </w:rPr>
      </w:pPr>
      <w:r w:rsidRPr="00207387">
        <w:rPr>
          <w:rFonts w:ascii="仿宋" w:eastAsia="仿宋" w:hAnsi="仿宋" w:cs="Times New Roman" w:hint="eastAsia"/>
          <w:bCs/>
          <w:sz w:val="24"/>
          <w:szCs w:val="21"/>
        </w:rPr>
        <w:t>通过设计具有一定难度和挑战性的项目任务，引导学生以问题为导向，通过参与项目活动，进行自主学习和合作学习，以提高学生对知识的应用能力和实际</w:t>
      </w:r>
      <w:r w:rsidRPr="00207387">
        <w:rPr>
          <w:rFonts w:ascii="仿宋" w:eastAsia="仿宋" w:hAnsi="仿宋" w:cs="Times New Roman" w:hint="eastAsia"/>
          <w:bCs/>
          <w:sz w:val="24"/>
          <w:szCs w:val="21"/>
        </w:rPr>
        <w:lastRenderedPageBreak/>
        <w:t>操作能力。</w:t>
      </w:r>
    </w:p>
    <w:p w:rsidR="00207387" w:rsidRPr="00207387" w:rsidRDefault="00207387" w:rsidP="00207387">
      <w:pPr>
        <w:spacing w:line="360" w:lineRule="auto"/>
        <w:ind w:firstLineChars="200" w:firstLine="480"/>
        <w:rPr>
          <w:rFonts w:ascii="仿宋" w:eastAsia="仿宋" w:hAnsi="仿宋" w:cs="Times New Roman"/>
          <w:bCs/>
          <w:sz w:val="24"/>
          <w:szCs w:val="21"/>
        </w:rPr>
      </w:pPr>
      <w:r w:rsidRPr="00207387">
        <w:rPr>
          <w:rFonts w:ascii="仿宋" w:eastAsia="仿宋" w:hAnsi="仿宋" w:cs="Times New Roman" w:hint="eastAsia"/>
          <w:bCs/>
          <w:sz w:val="24"/>
          <w:szCs w:val="21"/>
        </w:rPr>
        <w:t>2.基于行动导向的教学方法</w:t>
      </w:r>
    </w:p>
    <w:p w:rsidR="00207387" w:rsidRPr="00207387" w:rsidRDefault="00207387" w:rsidP="00207387">
      <w:pPr>
        <w:spacing w:line="360" w:lineRule="auto"/>
        <w:ind w:firstLineChars="200" w:firstLine="480"/>
        <w:rPr>
          <w:rFonts w:ascii="仿宋" w:eastAsia="仿宋" w:hAnsi="仿宋" w:cs="Times New Roman"/>
          <w:bCs/>
          <w:sz w:val="24"/>
          <w:szCs w:val="21"/>
        </w:rPr>
      </w:pPr>
      <w:r w:rsidRPr="00207387">
        <w:rPr>
          <w:rFonts w:ascii="仿宋" w:eastAsia="仿宋" w:hAnsi="仿宋" w:cs="Times New Roman" w:hint="eastAsia"/>
          <w:bCs/>
          <w:sz w:val="24"/>
          <w:szCs w:val="21"/>
        </w:rPr>
        <w:t>强调学生的主体地位，使学生成为学习过程的主体。让学生自主探究、发现问题、解决问题，在实践中掌握知识和技能。</w:t>
      </w:r>
    </w:p>
    <w:p w:rsidR="00207387" w:rsidRPr="00207387" w:rsidRDefault="00207387" w:rsidP="00207387">
      <w:pPr>
        <w:spacing w:line="360" w:lineRule="auto"/>
        <w:ind w:firstLineChars="200" w:firstLine="480"/>
        <w:rPr>
          <w:rFonts w:ascii="仿宋" w:eastAsia="仿宋" w:hAnsi="仿宋" w:cs="Times New Roman"/>
          <w:bCs/>
          <w:sz w:val="24"/>
          <w:szCs w:val="21"/>
        </w:rPr>
      </w:pPr>
      <w:r w:rsidRPr="00207387">
        <w:rPr>
          <w:rFonts w:ascii="仿宋" w:eastAsia="仿宋" w:hAnsi="仿宋" w:cs="Times New Roman" w:hint="eastAsia"/>
          <w:bCs/>
          <w:sz w:val="24"/>
          <w:szCs w:val="21"/>
        </w:rPr>
        <w:t xml:space="preserve">3.信息化教学 </w:t>
      </w:r>
    </w:p>
    <w:p w:rsidR="00207387" w:rsidRPr="00207387" w:rsidRDefault="00207387" w:rsidP="00207387">
      <w:pPr>
        <w:spacing w:line="360" w:lineRule="auto"/>
        <w:ind w:firstLineChars="200" w:firstLine="480"/>
        <w:rPr>
          <w:rFonts w:ascii="仿宋" w:eastAsia="仿宋" w:hAnsi="仿宋" w:cs="Times New Roman"/>
          <w:bCs/>
          <w:sz w:val="24"/>
          <w:szCs w:val="21"/>
        </w:rPr>
      </w:pPr>
      <w:r w:rsidRPr="00207387">
        <w:rPr>
          <w:rFonts w:ascii="仿宋" w:eastAsia="仿宋" w:hAnsi="仿宋" w:cs="Times New Roman" w:hint="eastAsia"/>
          <w:bCs/>
          <w:sz w:val="24"/>
          <w:szCs w:val="21"/>
        </w:rPr>
        <w:t>倡导和鼓励教师使用现代教学手段，用图文并茂的方式向学生传递综合信息，演示教学内容，增强教学过程的直观性和可视性，丰富教学内容，提高学生学习的积极性，增强教学效果。</w:t>
      </w:r>
    </w:p>
    <w:p w:rsidR="00207387" w:rsidRPr="00207387" w:rsidRDefault="00207387" w:rsidP="00207387">
      <w:pPr>
        <w:spacing w:line="360" w:lineRule="auto"/>
        <w:ind w:firstLineChars="200" w:firstLine="482"/>
        <w:rPr>
          <w:rFonts w:ascii="仿宋" w:eastAsia="仿宋" w:hAnsi="仿宋" w:cs="Times New Roman"/>
          <w:b/>
          <w:bCs/>
          <w:sz w:val="24"/>
          <w:szCs w:val="21"/>
        </w:rPr>
      </w:pPr>
      <w:r w:rsidRPr="00207387">
        <w:rPr>
          <w:rFonts w:ascii="仿宋" w:eastAsia="仿宋" w:hAnsi="仿宋" w:cs="Times New Roman" w:hint="eastAsia"/>
          <w:b/>
          <w:bCs/>
          <w:sz w:val="24"/>
          <w:szCs w:val="21"/>
        </w:rPr>
        <w:t>（五）学习评价</w:t>
      </w:r>
    </w:p>
    <w:p w:rsidR="00207387" w:rsidRPr="00207387" w:rsidRDefault="00207387" w:rsidP="00207387">
      <w:pPr>
        <w:spacing w:line="360" w:lineRule="auto"/>
        <w:ind w:firstLineChars="200" w:firstLine="480"/>
        <w:rPr>
          <w:rFonts w:ascii="仿宋" w:eastAsia="仿宋" w:hAnsi="仿宋" w:cs="Times New Roman"/>
          <w:bCs/>
          <w:sz w:val="24"/>
          <w:szCs w:val="21"/>
        </w:rPr>
      </w:pPr>
      <w:r w:rsidRPr="00207387">
        <w:rPr>
          <w:rFonts w:ascii="仿宋" w:eastAsia="仿宋" w:hAnsi="仿宋" w:cs="Times New Roman" w:hint="eastAsia"/>
          <w:bCs/>
          <w:sz w:val="24"/>
          <w:szCs w:val="21"/>
        </w:rPr>
        <w:t>以学生岗位适应性与职业生涯的发展性作为根本标准，引入行业企业标准，将评价内容与实际工作过程相结合，将过程性考核与终结性考核相结合，将理论知识考核与操作技能考核相结合，将学历证书与职业资格证书并重。突出对职业能力的考核评价方式，体现对综合素质的评价。</w:t>
      </w:r>
    </w:p>
    <w:p w:rsidR="00207387" w:rsidRPr="00207387" w:rsidRDefault="00207387" w:rsidP="00207387">
      <w:pPr>
        <w:spacing w:line="360" w:lineRule="auto"/>
        <w:ind w:firstLineChars="200" w:firstLine="482"/>
        <w:rPr>
          <w:rFonts w:ascii="仿宋" w:eastAsia="仿宋" w:hAnsi="仿宋" w:cs="Times New Roman"/>
          <w:b/>
          <w:bCs/>
          <w:sz w:val="24"/>
          <w:szCs w:val="21"/>
        </w:rPr>
      </w:pPr>
      <w:r w:rsidRPr="00207387">
        <w:rPr>
          <w:rFonts w:ascii="仿宋" w:eastAsia="仿宋" w:hAnsi="仿宋" w:cs="Times New Roman" w:hint="eastAsia"/>
          <w:b/>
          <w:bCs/>
          <w:sz w:val="24"/>
          <w:szCs w:val="21"/>
        </w:rPr>
        <w:t>（六）质量管理</w:t>
      </w:r>
    </w:p>
    <w:p w:rsidR="00207387" w:rsidRPr="00207387" w:rsidRDefault="00207387" w:rsidP="00207387">
      <w:pPr>
        <w:spacing w:line="360" w:lineRule="auto"/>
        <w:ind w:firstLineChars="221" w:firstLine="530"/>
        <w:rPr>
          <w:rFonts w:ascii="仿宋" w:eastAsia="仿宋" w:hAnsi="仿宋" w:cs="Times New Roman"/>
          <w:color w:val="000000"/>
          <w:sz w:val="24"/>
          <w:szCs w:val="21"/>
        </w:rPr>
      </w:pPr>
      <w:r w:rsidRPr="00207387">
        <w:rPr>
          <w:rFonts w:ascii="仿宋" w:eastAsia="仿宋" w:hAnsi="仿宋" w:cs="Times New Roman" w:hint="eastAsia"/>
          <w:color w:val="000000"/>
          <w:sz w:val="24"/>
          <w:szCs w:val="21"/>
        </w:rPr>
        <w:t>1.专业课程设置清晰，符合职业岗位需求。</w:t>
      </w:r>
      <w:r w:rsidRPr="00207387">
        <w:rPr>
          <w:rFonts w:ascii="仿宋" w:eastAsia="仿宋" w:hAnsi="仿宋" w:cs="宋体" w:hint="eastAsia"/>
          <w:color w:val="000000"/>
          <w:kern w:val="0"/>
          <w:sz w:val="24"/>
          <w:szCs w:val="21"/>
        </w:rPr>
        <w:t>本方案依据旅行社接待、旅行社票务、导游员、展览讲解员等职业的岗位需求，通过对旅行社门市接待、旅行社票务、导游员、展览讲解员的职业能力分析来构建课程体系，开设《旅行社业务》、《航空票务知识》、《导游基础知识》、《导游服务技能》、《导游法规知识》、《地方景点导游》、《展览讲解》等专业课程，</w:t>
      </w:r>
      <w:r w:rsidRPr="00207387">
        <w:rPr>
          <w:rFonts w:ascii="仿宋" w:eastAsia="仿宋" w:hAnsi="仿宋" w:cs="Times New Roman" w:hint="eastAsia"/>
          <w:color w:val="000000"/>
          <w:sz w:val="24"/>
          <w:szCs w:val="21"/>
        </w:rPr>
        <w:t>保证学生能够掌握从事本专业领域实际工作的知识和技能。</w:t>
      </w:r>
    </w:p>
    <w:p w:rsidR="00207387" w:rsidRPr="00207387" w:rsidRDefault="00207387" w:rsidP="00207387">
      <w:pPr>
        <w:spacing w:line="360" w:lineRule="auto"/>
        <w:ind w:firstLineChars="171" w:firstLine="410"/>
        <w:rPr>
          <w:rFonts w:ascii="仿宋" w:eastAsia="仿宋" w:hAnsi="仿宋" w:cs="Times New Roman"/>
          <w:color w:val="000000"/>
          <w:sz w:val="24"/>
          <w:szCs w:val="21"/>
        </w:rPr>
      </w:pPr>
      <w:r w:rsidRPr="00207387">
        <w:rPr>
          <w:rFonts w:ascii="仿宋" w:eastAsia="仿宋" w:hAnsi="仿宋" w:cs="Times New Roman" w:hint="eastAsia"/>
          <w:color w:val="000000"/>
          <w:sz w:val="24"/>
          <w:szCs w:val="21"/>
        </w:rPr>
        <w:t>2.加强口语训练内容，凸显职业特定能力。旅游服务与管理专业最主要的职业特定能力是讲解能力，本方案在课程设置中特别加强了学生口语训练的内容，如第</w:t>
      </w:r>
      <w:r w:rsidRPr="00207387">
        <w:rPr>
          <w:rFonts w:ascii="仿宋" w:eastAsia="仿宋" w:hAnsi="仿宋" w:cs="Times New Roman"/>
          <w:color w:val="000000"/>
          <w:sz w:val="24"/>
          <w:szCs w:val="21"/>
        </w:rPr>
        <w:t>1.2</w:t>
      </w:r>
      <w:r w:rsidRPr="00207387">
        <w:rPr>
          <w:rFonts w:ascii="仿宋" w:eastAsia="仿宋" w:hAnsi="仿宋" w:cs="Times New Roman" w:hint="eastAsia"/>
          <w:color w:val="000000"/>
          <w:sz w:val="24"/>
          <w:szCs w:val="21"/>
        </w:rPr>
        <w:t>学期开设《口语训练》课程，从语音、语调方面对学生进行语言表达的训练；第</w:t>
      </w:r>
      <w:r w:rsidRPr="00207387">
        <w:rPr>
          <w:rFonts w:ascii="仿宋" w:eastAsia="仿宋" w:hAnsi="仿宋" w:cs="Times New Roman"/>
          <w:color w:val="000000"/>
          <w:sz w:val="24"/>
          <w:szCs w:val="21"/>
        </w:rPr>
        <w:t>3.4.5</w:t>
      </w:r>
      <w:r w:rsidRPr="00207387">
        <w:rPr>
          <w:rFonts w:ascii="仿宋" w:eastAsia="仿宋" w:hAnsi="仿宋" w:cs="Times New Roman" w:hint="eastAsia"/>
          <w:color w:val="000000"/>
          <w:sz w:val="24"/>
          <w:szCs w:val="21"/>
        </w:rPr>
        <w:t>学期开设《地方景点导游》、《展览讲解》课程，从专业讲解方面对学生进行语言表达的训练。</w:t>
      </w:r>
    </w:p>
    <w:p w:rsidR="00207387" w:rsidRPr="00207387" w:rsidRDefault="00207387" w:rsidP="00207387">
      <w:pPr>
        <w:spacing w:line="360" w:lineRule="auto"/>
        <w:ind w:firstLineChars="200" w:firstLine="480"/>
        <w:rPr>
          <w:rFonts w:ascii="仿宋" w:eastAsia="仿宋" w:hAnsi="仿宋" w:cs="宋体"/>
          <w:color w:val="000000"/>
          <w:kern w:val="0"/>
          <w:sz w:val="24"/>
          <w:szCs w:val="21"/>
        </w:rPr>
      </w:pPr>
      <w:r w:rsidRPr="00207387">
        <w:rPr>
          <w:rFonts w:ascii="仿宋" w:eastAsia="仿宋" w:hAnsi="仿宋" w:cs="Times New Roman" w:hint="eastAsia"/>
          <w:color w:val="000000"/>
          <w:sz w:val="24"/>
          <w:szCs w:val="21"/>
        </w:rPr>
        <w:t>3.大赛融入专业课程，贯彻教学改革理念。本方案结合每年度全国职业院校技能大赛导游项目中职组比赛内容，将技能大赛的要求融入到专业课程中，全面贯彻职业教育教学改革理念。如针对笔试项目开设</w:t>
      </w:r>
      <w:r w:rsidRPr="00207387">
        <w:rPr>
          <w:rFonts w:ascii="仿宋" w:eastAsia="仿宋" w:hAnsi="仿宋" w:cs="宋体" w:hint="eastAsia"/>
          <w:color w:val="000000"/>
          <w:kern w:val="0"/>
          <w:sz w:val="24"/>
          <w:szCs w:val="21"/>
        </w:rPr>
        <w:t>《导游基础知识》、《导游服务技能》、《导游法规知识》等课程；针对导游讲解项目开设《口语训练》、《地</w:t>
      </w:r>
      <w:r w:rsidRPr="00207387">
        <w:rPr>
          <w:rFonts w:ascii="仿宋" w:eastAsia="仿宋" w:hAnsi="仿宋" w:cs="宋体" w:hint="eastAsia"/>
          <w:color w:val="000000"/>
          <w:kern w:val="0"/>
          <w:sz w:val="24"/>
          <w:szCs w:val="21"/>
        </w:rPr>
        <w:lastRenderedPageBreak/>
        <w:t>方景点导游》等课程；针对才艺表演项目，在任选课的专业技能课程中建议开设《综合才艺》课程。</w:t>
      </w:r>
    </w:p>
    <w:p w:rsidR="00207387" w:rsidRPr="00207387" w:rsidRDefault="00207387" w:rsidP="00207387">
      <w:pPr>
        <w:widowControl/>
        <w:spacing w:line="360" w:lineRule="auto"/>
        <w:ind w:firstLineChars="200" w:firstLine="480"/>
        <w:jc w:val="left"/>
        <w:rPr>
          <w:rFonts w:ascii="仿宋" w:eastAsia="仿宋" w:hAnsi="仿宋" w:cs="Times New Roman"/>
          <w:color w:val="000000"/>
          <w:sz w:val="24"/>
          <w:szCs w:val="21"/>
        </w:rPr>
      </w:pPr>
      <w:r w:rsidRPr="00207387">
        <w:rPr>
          <w:rFonts w:ascii="仿宋" w:eastAsia="仿宋" w:hAnsi="仿宋" w:cs="Times New Roman" w:hint="eastAsia"/>
          <w:color w:val="000000"/>
          <w:sz w:val="24"/>
          <w:szCs w:val="21"/>
        </w:rPr>
        <w:t>4.人文课程丰富多样，提高学生综合素养。</w:t>
      </w:r>
      <w:r w:rsidRPr="00207387">
        <w:rPr>
          <w:rFonts w:ascii="仿宋" w:eastAsia="仿宋" w:hAnsi="仿宋" w:cs="宋体" w:hint="eastAsia"/>
          <w:color w:val="000000"/>
          <w:kern w:val="0"/>
          <w:sz w:val="24"/>
          <w:szCs w:val="21"/>
        </w:rPr>
        <w:t>本方案</w:t>
      </w:r>
      <w:r w:rsidRPr="00207387">
        <w:rPr>
          <w:rFonts w:ascii="仿宋" w:eastAsia="仿宋" w:hAnsi="仿宋" w:cs="Times New Roman" w:hint="eastAsia"/>
          <w:color w:val="000000"/>
          <w:sz w:val="24"/>
          <w:szCs w:val="21"/>
        </w:rPr>
        <w:t>尊重学生特点，发展学生潜能，加强德育、智育、体育、美育课程的同时，在任选课程中多开设人文类课程，促进学生思想素质、文化素质、业务素质、心理素质与身体素质的全面发展，奠定学生终身发展的良好基础。</w:t>
      </w:r>
    </w:p>
    <w:p w:rsidR="00207387" w:rsidRPr="00207387" w:rsidRDefault="00207387" w:rsidP="00207387">
      <w:pPr>
        <w:spacing w:line="360" w:lineRule="auto"/>
        <w:ind w:firstLineChars="200" w:firstLine="482"/>
        <w:rPr>
          <w:rFonts w:ascii="仿宋" w:eastAsia="仿宋" w:hAnsi="仿宋" w:cs="Times New Roman"/>
          <w:b/>
          <w:bCs/>
          <w:sz w:val="24"/>
          <w:szCs w:val="21"/>
        </w:rPr>
      </w:pPr>
      <w:r w:rsidRPr="00207387">
        <w:rPr>
          <w:rFonts w:ascii="仿宋" w:eastAsia="仿宋" w:hAnsi="仿宋" w:cs="Times New Roman" w:hint="eastAsia"/>
          <w:b/>
          <w:bCs/>
          <w:sz w:val="24"/>
          <w:szCs w:val="21"/>
        </w:rPr>
        <w:t>九、毕业要求</w:t>
      </w:r>
      <w:r w:rsidRPr="00207387">
        <w:rPr>
          <w:rFonts w:ascii="仿宋" w:eastAsia="仿宋" w:hAnsi="仿宋" w:cs="Times New Roman"/>
          <w:b/>
          <w:bCs/>
          <w:sz w:val="24"/>
          <w:szCs w:val="21"/>
        </w:rPr>
        <w:tab/>
      </w:r>
    </w:p>
    <w:p w:rsidR="00207387" w:rsidRPr="00207387" w:rsidRDefault="00207387" w:rsidP="00207387">
      <w:pPr>
        <w:spacing w:line="360" w:lineRule="auto"/>
        <w:ind w:firstLineChars="200" w:firstLine="480"/>
        <w:rPr>
          <w:rFonts w:ascii="仿宋" w:eastAsia="仿宋" w:hAnsi="仿宋" w:cs="宋体"/>
          <w:kern w:val="0"/>
          <w:sz w:val="24"/>
          <w:szCs w:val="21"/>
        </w:rPr>
      </w:pPr>
      <w:r w:rsidRPr="00207387">
        <w:rPr>
          <w:rFonts w:ascii="仿宋" w:eastAsia="仿宋" w:hAnsi="仿宋" w:cs="宋体" w:hint="eastAsia"/>
          <w:kern w:val="0"/>
          <w:sz w:val="24"/>
          <w:szCs w:val="21"/>
        </w:rPr>
        <w:t>1.学生在校修业年限不得少于3年。</w:t>
      </w:r>
    </w:p>
    <w:p w:rsidR="00207387" w:rsidRPr="00207387" w:rsidRDefault="00207387" w:rsidP="00207387">
      <w:pPr>
        <w:spacing w:line="360" w:lineRule="auto"/>
        <w:ind w:firstLineChars="200" w:firstLine="480"/>
        <w:rPr>
          <w:rFonts w:ascii="仿宋" w:eastAsia="仿宋" w:hAnsi="仿宋" w:cs="宋体"/>
          <w:kern w:val="0"/>
          <w:sz w:val="24"/>
          <w:szCs w:val="21"/>
        </w:rPr>
      </w:pPr>
      <w:r w:rsidRPr="00207387">
        <w:rPr>
          <w:rFonts w:ascii="仿宋" w:eastAsia="仿宋" w:hAnsi="仿宋" w:cs="宋体" w:hint="eastAsia"/>
          <w:kern w:val="0"/>
          <w:sz w:val="24"/>
          <w:szCs w:val="21"/>
        </w:rPr>
        <w:t>2.学生在规定的学制年限内学完相应的课程并且课程考核全部合格。原则上需要获得普通话二级证书，鼓励获得若干职业技能等级证书或职业资格证，准予毕业。</w:t>
      </w:r>
      <w:r w:rsidRPr="00207387">
        <w:rPr>
          <w:rFonts w:ascii="仿宋" w:eastAsia="仿宋" w:hAnsi="仿宋" w:cs="宋体"/>
          <w:kern w:val="0"/>
          <w:sz w:val="24"/>
          <w:szCs w:val="21"/>
        </w:rPr>
        <w:t xml:space="preserve"> </w:t>
      </w:r>
    </w:p>
    <w:p w:rsidR="00207387" w:rsidRPr="00207387" w:rsidRDefault="00207387" w:rsidP="00207387">
      <w:pPr>
        <w:spacing w:line="360" w:lineRule="auto"/>
        <w:ind w:firstLineChars="200" w:firstLine="482"/>
        <w:rPr>
          <w:rFonts w:ascii="仿宋" w:eastAsia="仿宋" w:hAnsi="仿宋" w:cs="宋体"/>
          <w:b/>
          <w:kern w:val="0"/>
          <w:sz w:val="24"/>
          <w:szCs w:val="21"/>
        </w:rPr>
      </w:pPr>
      <w:r w:rsidRPr="00207387">
        <w:rPr>
          <w:rFonts w:ascii="仿宋" w:eastAsia="仿宋" w:hAnsi="仿宋" w:cs="宋体" w:hint="eastAsia"/>
          <w:b/>
          <w:kern w:val="0"/>
          <w:sz w:val="24"/>
          <w:szCs w:val="21"/>
        </w:rPr>
        <w:t>十、附录</w:t>
      </w:r>
    </w:p>
    <w:p w:rsidR="00207387" w:rsidRPr="00207387" w:rsidRDefault="00207387" w:rsidP="00207387">
      <w:pPr>
        <w:spacing w:line="360" w:lineRule="auto"/>
        <w:ind w:firstLineChars="200" w:firstLine="480"/>
        <w:rPr>
          <w:rFonts w:ascii="仿宋" w:eastAsia="仿宋" w:hAnsi="仿宋" w:cs="宋体"/>
          <w:kern w:val="0"/>
          <w:sz w:val="24"/>
          <w:szCs w:val="21"/>
        </w:rPr>
      </w:pPr>
      <w:r w:rsidRPr="00207387">
        <w:rPr>
          <w:rFonts w:ascii="仿宋" w:eastAsia="仿宋" w:hAnsi="仿宋" w:cs="宋体" w:hint="eastAsia"/>
          <w:kern w:val="0"/>
          <w:sz w:val="24"/>
          <w:szCs w:val="21"/>
        </w:rPr>
        <w:t>一般包括教学进程安排表、变更审批表等。</w:t>
      </w:r>
    </w:p>
    <w:p w:rsidR="00207387" w:rsidRPr="00207387" w:rsidRDefault="00207387" w:rsidP="00207387">
      <w:pPr>
        <w:spacing w:line="360" w:lineRule="auto"/>
        <w:ind w:firstLineChars="200" w:firstLine="480"/>
        <w:rPr>
          <w:rFonts w:ascii="仿宋" w:eastAsia="仿宋" w:hAnsi="仿宋" w:cs="宋体"/>
          <w:kern w:val="0"/>
          <w:sz w:val="24"/>
          <w:szCs w:val="21"/>
        </w:rPr>
      </w:pPr>
    </w:p>
    <w:p w:rsidR="00207387" w:rsidRPr="00207387" w:rsidRDefault="00207387" w:rsidP="00207387">
      <w:pPr>
        <w:spacing w:line="360" w:lineRule="auto"/>
        <w:ind w:firstLineChars="200" w:firstLine="480"/>
        <w:rPr>
          <w:rFonts w:ascii="仿宋" w:eastAsia="仿宋" w:hAnsi="仿宋" w:cs="宋体"/>
          <w:kern w:val="0"/>
          <w:sz w:val="24"/>
          <w:szCs w:val="21"/>
        </w:rPr>
      </w:pPr>
    </w:p>
    <w:p w:rsidR="00207387" w:rsidRPr="00207387" w:rsidRDefault="00207387" w:rsidP="00207387">
      <w:pPr>
        <w:spacing w:line="360" w:lineRule="auto"/>
        <w:ind w:firstLineChars="200" w:firstLine="480"/>
        <w:rPr>
          <w:rFonts w:ascii="仿宋" w:eastAsia="仿宋" w:hAnsi="仿宋" w:cs="宋体"/>
          <w:kern w:val="0"/>
          <w:sz w:val="24"/>
          <w:szCs w:val="21"/>
        </w:rPr>
      </w:pPr>
      <w:r w:rsidRPr="00207387">
        <w:rPr>
          <w:rFonts w:ascii="仿宋" w:eastAsia="仿宋" w:hAnsi="仿宋" w:cs="宋体"/>
          <w:kern w:val="0"/>
          <w:sz w:val="24"/>
          <w:szCs w:val="21"/>
        </w:rPr>
        <w:t xml:space="preserve">  </w:t>
      </w:r>
    </w:p>
    <w:p w:rsidR="00207387" w:rsidRPr="00207387" w:rsidRDefault="00207387" w:rsidP="00207387">
      <w:pPr>
        <w:spacing w:line="360" w:lineRule="auto"/>
        <w:ind w:firstLineChars="2900" w:firstLine="6960"/>
        <w:rPr>
          <w:rFonts w:ascii="仿宋" w:eastAsia="仿宋" w:hAnsi="仿宋" w:cs="宋体"/>
          <w:kern w:val="0"/>
          <w:sz w:val="24"/>
          <w:szCs w:val="21"/>
        </w:rPr>
      </w:pPr>
      <w:r w:rsidRPr="00207387">
        <w:rPr>
          <w:rFonts w:ascii="仿宋" w:eastAsia="仿宋" w:hAnsi="仿宋" w:cs="宋体"/>
          <w:kern w:val="0"/>
          <w:sz w:val="24"/>
          <w:szCs w:val="21"/>
        </w:rPr>
        <w:t xml:space="preserve"> </w:t>
      </w:r>
      <w:r w:rsidRPr="00207387">
        <w:rPr>
          <w:rFonts w:ascii="仿宋" w:eastAsia="仿宋" w:hAnsi="仿宋" w:cs="宋体" w:hint="eastAsia"/>
          <w:kern w:val="0"/>
          <w:sz w:val="24"/>
          <w:szCs w:val="21"/>
        </w:rPr>
        <w:t>旅游专业部</w:t>
      </w:r>
    </w:p>
    <w:p w:rsidR="00EF5F02" w:rsidRDefault="00207387" w:rsidP="00207387">
      <w:r w:rsidRPr="00207387">
        <w:rPr>
          <w:rFonts w:ascii="仿宋" w:eastAsia="仿宋" w:hAnsi="仿宋" w:cs="宋体"/>
          <w:kern w:val="0"/>
          <w:sz w:val="24"/>
          <w:szCs w:val="21"/>
        </w:rPr>
        <w:t xml:space="preserve">                                                     </w:t>
      </w:r>
      <w:r>
        <w:rPr>
          <w:rFonts w:ascii="仿宋" w:eastAsia="仿宋" w:hAnsi="仿宋" w:cs="宋体" w:hint="eastAsia"/>
          <w:kern w:val="0"/>
          <w:sz w:val="24"/>
          <w:szCs w:val="21"/>
        </w:rPr>
        <w:t xml:space="preserve">    </w:t>
      </w:r>
      <w:r w:rsidRPr="00207387">
        <w:rPr>
          <w:rFonts w:ascii="仿宋" w:eastAsia="仿宋" w:hAnsi="仿宋" w:cs="宋体"/>
          <w:kern w:val="0"/>
          <w:sz w:val="24"/>
          <w:szCs w:val="21"/>
        </w:rPr>
        <w:t xml:space="preserve">  2024年6月</w:t>
      </w:r>
    </w:p>
    <w:sectPr w:rsidR="00EF5F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华文中宋">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auto"/>
    <w:notTrueType/>
    <w:pitch w:val="default"/>
    <w:sig w:usb0="00000003" w:usb1="00000000" w:usb2="00000000" w:usb3="00000000" w:csb0="00000001" w:csb1="00000000"/>
  </w:font>
  <w:font w:name="???????">
    <w:altName w:val="Times New Roman"/>
    <w:panose1 w:val="00000000000000000000"/>
    <w:charset w:val="00"/>
    <w:family w:val="auto"/>
    <w:notTrueType/>
    <w:pitch w:val="default"/>
    <w:sig w:usb0="00000003" w:usb1="00000000" w:usb2="00000000" w:usb3="00000000" w:csb0="00000001"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start w:val="4"/>
      <w:numFmt w:val="decimal"/>
      <w:suff w:val="nothing"/>
      <w:lvlText w:val="%1."/>
      <w:lvlJc w:val="left"/>
      <w:rPr>
        <w:rFonts w:cs="Times New Roman"/>
      </w:rPr>
    </w:lvl>
  </w:abstractNum>
  <w:abstractNum w:abstractNumId="1">
    <w:nsid w:val="00000006"/>
    <w:multiLevelType w:val="singleLevel"/>
    <w:tmpl w:val="00000006"/>
    <w:lvl w:ilvl="0">
      <w:start w:val="1"/>
      <w:numFmt w:val="decimal"/>
      <w:suff w:val="nothing"/>
      <w:lvlText w:val="%1."/>
      <w:lvlJc w:val="left"/>
      <w:rPr>
        <w:rFonts w:cs="Times New Roman"/>
      </w:rPr>
    </w:lvl>
  </w:abstractNum>
  <w:abstractNum w:abstractNumId="2">
    <w:nsid w:val="00000007"/>
    <w:multiLevelType w:val="singleLevel"/>
    <w:tmpl w:val="00000007"/>
    <w:lvl w:ilvl="0">
      <w:start w:val="1"/>
      <w:numFmt w:val="decimal"/>
      <w:suff w:val="nothing"/>
      <w:lvlText w:val="（%1）"/>
      <w:lvlJc w:val="left"/>
      <w:rPr>
        <w:rFonts w:cs="Times New Roman"/>
      </w:rPr>
    </w:lvl>
  </w:abstractNum>
  <w:abstractNum w:abstractNumId="3">
    <w:nsid w:val="00000008"/>
    <w:multiLevelType w:val="singleLevel"/>
    <w:tmpl w:val="00000008"/>
    <w:lvl w:ilvl="0">
      <w:start w:val="2"/>
      <w:numFmt w:val="decimal"/>
      <w:suff w:val="nothing"/>
      <w:lvlText w:val="%1."/>
      <w:lvlJc w:val="left"/>
      <w:rPr>
        <w:rFonts w:cs="Times New Roman"/>
      </w:rPr>
    </w:lvl>
  </w:abstractNum>
  <w:abstractNum w:abstractNumId="4">
    <w:nsid w:val="0000000A"/>
    <w:multiLevelType w:val="singleLevel"/>
    <w:tmpl w:val="0000000A"/>
    <w:lvl w:ilvl="0">
      <w:start w:val="1"/>
      <w:numFmt w:val="chineseCounting"/>
      <w:suff w:val="nothing"/>
      <w:lvlText w:val="（%1）"/>
      <w:lvlJc w:val="left"/>
      <w:rPr>
        <w:rFonts w:cs="Times New Roman"/>
      </w:rPr>
    </w:lvl>
  </w:abstractNum>
  <w:abstractNum w:abstractNumId="5">
    <w:nsid w:val="0000000B"/>
    <w:multiLevelType w:val="singleLevel"/>
    <w:tmpl w:val="0000000B"/>
    <w:lvl w:ilvl="0">
      <w:start w:val="4"/>
      <w:numFmt w:val="decimal"/>
      <w:suff w:val="nothing"/>
      <w:lvlText w:val="%1."/>
      <w:lvlJc w:val="left"/>
      <w:rPr>
        <w:rFonts w:cs="Times New Roman"/>
      </w:rPr>
    </w:lvl>
  </w:abstractNum>
  <w:abstractNum w:abstractNumId="6">
    <w:nsid w:val="0000000C"/>
    <w:multiLevelType w:val="singleLevel"/>
    <w:tmpl w:val="0000000C"/>
    <w:lvl w:ilvl="0">
      <w:start w:val="3"/>
      <w:numFmt w:val="chineseCounting"/>
      <w:suff w:val="nothing"/>
      <w:lvlText w:val="%1、"/>
      <w:lvlJc w:val="left"/>
      <w:rPr>
        <w:rFonts w:cs="Times New Roman"/>
      </w:rPr>
    </w:lvl>
  </w:abstractNum>
  <w:abstractNum w:abstractNumId="7">
    <w:nsid w:val="250E41D8"/>
    <w:multiLevelType w:val="multilevel"/>
    <w:tmpl w:val="250E41D8"/>
    <w:lvl w:ilvl="0">
      <w:start w:val="1"/>
      <w:numFmt w:val="decimal"/>
      <w:lvlText w:val="（%1）"/>
      <w:lvlJc w:val="left"/>
      <w:pPr>
        <w:tabs>
          <w:tab w:val="left" w:pos="528"/>
        </w:tabs>
        <w:ind w:left="528" w:hanging="528"/>
      </w:pPr>
      <w:rPr>
        <w:rFonts w:ascii="Times New Roman" w:hAnsi="Times New Roman" w:cs="Times New Roman" w:hint="default"/>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8">
    <w:nsid w:val="4A8C3497"/>
    <w:multiLevelType w:val="multilevel"/>
    <w:tmpl w:val="4A8C3497"/>
    <w:lvl w:ilvl="0">
      <w:start w:val="7"/>
      <w:numFmt w:val="chineseCounting"/>
      <w:suff w:val="nothing"/>
      <w:lvlText w:val="%1、"/>
      <w:lvlJc w:val="left"/>
      <w:rPr>
        <w:rFonts w:ascii="宋体" w:eastAsia="宋体" w:hAnsi="宋体" w:cs="Times New Roman" w:hint="eastAsia"/>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9">
    <w:nsid w:val="508D6F4D"/>
    <w:multiLevelType w:val="multilevel"/>
    <w:tmpl w:val="508D6F4D"/>
    <w:lvl w:ilvl="0">
      <w:start w:val="1"/>
      <w:numFmt w:val="decimal"/>
      <w:lvlText w:val="（%1）"/>
      <w:lvlJc w:val="left"/>
      <w:pPr>
        <w:tabs>
          <w:tab w:val="left" w:pos="528"/>
        </w:tabs>
        <w:ind w:left="528" w:hanging="528"/>
      </w:pPr>
      <w:rPr>
        <w:rFonts w:ascii="Times New Roman" w:hAnsi="Times New Roman" w:cs="Times New Roman" w:hint="default"/>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10">
    <w:nsid w:val="5BD96FEB"/>
    <w:multiLevelType w:val="multilevel"/>
    <w:tmpl w:val="5BD96FEB"/>
    <w:lvl w:ilvl="0">
      <w:start w:val="1"/>
      <w:numFmt w:val="decimal"/>
      <w:lvlText w:val="（%1）"/>
      <w:lvlJc w:val="left"/>
      <w:pPr>
        <w:tabs>
          <w:tab w:val="left" w:pos="528"/>
        </w:tabs>
        <w:ind w:left="528" w:hanging="528"/>
      </w:pPr>
      <w:rPr>
        <w:rFonts w:ascii="Times New Roman" w:hAnsi="Times New Roman" w:cs="Times New Roman" w:hint="default"/>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11">
    <w:nsid w:val="69B0509F"/>
    <w:multiLevelType w:val="multilevel"/>
    <w:tmpl w:val="69B0509F"/>
    <w:lvl w:ilvl="0">
      <w:start w:val="7"/>
      <w:numFmt w:val="chineseCounting"/>
      <w:suff w:val="nothing"/>
      <w:lvlText w:val="%1、"/>
      <w:lvlJc w:val="left"/>
      <w:rPr>
        <w:rFonts w:ascii="宋体" w:eastAsia="宋体" w:hAnsi="宋体" w:cs="Times New Roman" w:hint="eastAsia"/>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2">
    <w:nsid w:val="6C1834C9"/>
    <w:multiLevelType w:val="multilevel"/>
    <w:tmpl w:val="6C1834C9"/>
    <w:lvl w:ilvl="0">
      <w:start w:val="2"/>
      <w:numFmt w:val="chineseCounting"/>
      <w:suff w:val="space"/>
      <w:lvlText w:val="(%1)"/>
      <w:lvlJc w:val="left"/>
      <w:pPr>
        <w:ind w:left="120"/>
      </w:pPr>
      <w:rPr>
        <w:rFonts w:ascii="宋体" w:eastAsia="宋体" w:hAnsi="宋体" w:cs="Times New Roman" w:hint="eastAsia"/>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4"/>
  </w:num>
  <w:num w:numId="2">
    <w:abstractNumId w:val="2"/>
  </w:num>
  <w:num w:numId="3">
    <w:abstractNumId w:val="3"/>
  </w:num>
  <w:num w:numId="4">
    <w:abstractNumId w:val="1"/>
  </w:num>
  <w:num w:numId="5">
    <w:abstractNumId w:val="5"/>
  </w:num>
  <w:num w:numId="6">
    <w:abstractNumId w:val="6"/>
  </w:num>
  <w:num w:numId="7">
    <w:abstractNumId w:val="0"/>
  </w:num>
  <w:num w:numId="8">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387"/>
    <w:rsid w:val="000258A6"/>
    <w:rsid w:val="000536F6"/>
    <w:rsid w:val="00207387"/>
    <w:rsid w:val="004F78C1"/>
    <w:rsid w:val="008119B1"/>
    <w:rsid w:val="009E35C8"/>
    <w:rsid w:val="00A921F9"/>
    <w:rsid w:val="00BB25F5"/>
    <w:rsid w:val="00ED26E5"/>
    <w:rsid w:val="00EF5F02"/>
    <w:rsid w:val="00FA4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qFormat="1"/>
    <w:lsdException w:name="footer" w:qFormat="1"/>
    <w:lsdException w:name="caption" w:uiPriority="35" w:qFormat="1"/>
    <w:lsdException w:name="Title" w:semiHidden="0" w:unhideWhenUsed="0" w:qFormat="1"/>
    <w:lsdException w:name="Default Paragraph Font" w:uiPriority="1"/>
    <w:lsdException w:name="Body Text" w:qFormat="1"/>
    <w:lsdException w:name="Body Text Indent" w:qFormat="1"/>
    <w:lsdException w:name="Subtitle" w:semiHidden="0" w:uiPriority="11" w:unhideWhenUsed="0" w:qFormat="1"/>
    <w:lsdException w:name="Date" w:qFormat="1"/>
    <w:lsdException w:name="Body Text 2"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207387"/>
    <w:pPr>
      <w:keepNext/>
      <w:jc w:val="center"/>
      <w:outlineLvl w:val="0"/>
    </w:pPr>
    <w:rPr>
      <w:rFonts w:ascii="Arial" w:eastAsia="华文中宋" w:hAnsi="Arial" w:cs="Arial"/>
      <w:b/>
      <w:bCs/>
      <w:sz w:val="32"/>
      <w:szCs w:val="32"/>
    </w:rPr>
  </w:style>
  <w:style w:type="paragraph" w:styleId="2">
    <w:name w:val="heading 2"/>
    <w:basedOn w:val="a"/>
    <w:next w:val="a"/>
    <w:link w:val="2Char"/>
    <w:uiPriority w:val="99"/>
    <w:qFormat/>
    <w:rsid w:val="00207387"/>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
    <w:uiPriority w:val="99"/>
    <w:qFormat/>
    <w:rsid w:val="00207387"/>
    <w:pPr>
      <w:keepNext/>
      <w:keepLines/>
      <w:spacing w:before="260" w:after="260" w:line="415" w:lineRule="auto"/>
      <w:outlineLvl w:val="2"/>
    </w:pPr>
    <w:rPr>
      <w:rFonts w:ascii="Arial" w:eastAsia="宋体" w:hAnsi="Arial" w:cs="Arial"/>
      <w:b/>
      <w:bCs/>
      <w:sz w:val="32"/>
      <w:szCs w:val="32"/>
    </w:rPr>
  </w:style>
  <w:style w:type="paragraph" w:styleId="4">
    <w:name w:val="heading 4"/>
    <w:basedOn w:val="a"/>
    <w:next w:val="a"/>
    <w:link w:val="4Char"/>
    <w:uiPriority w:val="9"/>
    <w:unhideWhenUsed/>
    <w:qFormat/>
    <w:rsid w:val="00207387"/>
    <w:pPr>
      <w:keepNext/>
      <w:keepLines/>
      <w:spacing w:before="280" w:after="290" w:line="376" w:lineRule="auto"/>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207387"/>
    <w:rPr>
      <w:rFonts w:ascii="Arial" w:eastAsia="华文中宋" w:hAnsi="Arial" w:cs="Arial"/>
      <w:b/>
      <w:bCs/>
      <w:sz w:val="32"/>
      <w:szCs w:val="32"/>
    </w:rPr>
  </w:style>
  <w:style w:type="character" w:customStyle="1" w:styleId="2Char">
    <w:name w:val="标题 2 Char"/>
    <w:basedOn w:val="a0"/>
    <w:link w:val="2"/>
    <w:uiPriority w:val="99"/>
    <w:qFormat/>
    <w:rsid w:val="00207387"/>
    <w:rPr>
      <w:rFonts w:ascii="Arial" w:eastAsia="黑体" w:hAnsi="Arial" w:cs="Arial"/>
      <w:b/>
      <w:bCs/>
      <w:sz w:val="32"/>
      <w:szCs w:val="32"/>
    </w:rPr>
  </w:style>
  <w:style w:type="character" w:customStyle="1" w:styleId="3Char">
    <w:name w:val="标题 3 Char"/>
    <w:basedOn w:val="a0"/>
    <w:link w:val="3"/>
    <w:uiPriority w:val="99"/>
    <w:qFormat/>
    <w:rsid w:val="00207387"/>
    <w:rPr>
      <w:rFonts w:ascii="Arial" w:eastAsia="宋体" w:hAnsi="Arial" w:cs="Arial"/>
      <w:b/>
      <w:bCs/>
      <w:sz w:val="32"/>
      <w:szCs w:val="32"/>
    </w:rPr>
  </w:style>
  <w:style w:type="character" w:customStyle="1" w:styleId="4Char">
    <w:name w:val="标题 4 Char"/>
    <w:basedOn w:val="a0"/>
    <w:link w:val="4"/>
    <w:uiPriority w:val="9"/>
    <w:qFormat/>
    <w:rsid w:val="00207387"/>
    <w:rPr>
      <w:rFonts w:ascii="Cambria" w:eastAsia="宋体" w:hAnsi="Cambria" w:cs="Times New Roman"/>
      <w:b/>
      <w:bCs/>
      <w:sz w:val="28"/>
      <w:szCs w:val="28"/>
    </w:rPr>
  </w:style>
  <w:style w:type="numbering" w:customStyle="1" w:styleId="10">
    <w:name w:val="无列表1"/>
    <w:next w:val="a2"/>
    <w:uiPriority w:val="99"/>
    <w:semiHidden/>
    <w:unhideWhenUsed/>
    <w:rsid w:val="00207387"/>
  </w:style>
  <w:style w:type="paragraph" w:styleId="a3">
    <w:name w:val="Normal Indent"/>
    <w:basedOn w:val="a"/>
    <w:uiPriority w:val="99"/>
    <w:unhideWhenUsed/>
    <w:qFormat/>
    <w:rsid w:val="00207387"/>
    <w:pPr>
      <w:ind w:firstLine="420"/>
    </w:pPr>
    <w:rPr>
      <w:rFonts w:ascii="Times New Roman" w:eastAsia="宋体" w:hAnsi="Times New Roman" w:cs="Times New Roman"/>
      <w:sz w:val="28"/>
      <w:szCs w:val="28"/>
    </w:rPr>
  </w:style>
  <w:style w:type="paragraph" w:styleId="a4">
    <w:name w:val="Body Text"/>
    <w:basedOn w:val="a"/>
    <w:link w:val="Char"/>
    <w:uiPriority w:val="99"/>
    <w:unhideWhenUsed/>
    <w:qFormat/>
    <w:rsid w:val="00207387"/>
    <w:pPr>
      <w:spacing w:before="100" w:beforeAutospacing="1" w:after="120"/>
    </w:pPr>
    <w:rPr>
      <w:rFonts w:ascii="Times New Roman" w:eastAsia="宋体" w:hAnsi="Times New Roman" w:cs="Times New Roman"/>
      <w:szCs w:val="21"/>
    </w:rPr>
  </w:style>
  <w:style w:type="character" w:customStyle="1" w:styleId="Char">
    <w:name w:val="正文文本 Char"/>
    <w:basedOn w:val="a0"/>
    <w:link w:val="a4"/>
    <w:uiPriority w:val="99"/>
    <w:qFormat/>
    <w:rsid w:val="00207387"/>
    <w:rPr>
      <w:rFonts w:ascii="Times New Roman" w:eastAsia="宋体" w:hAnsi="Times New Roman" w:cs="Times New Roman"/>
      <w:szCs w:val="21"/>
    </w:rPr>
  </w:style>
  <w:style w:type="paragraph" w:styleId="a5">
    <w:name w:val="Body Text Indent"/>
    <w:basedOn w:val="a"/>
    <w:link w:val="Char0"/>
    <w:uiPriority w:val="99"/>
    <w:semiHidden/>
    <w:unhideWhenUsed/>
    <w:qFormat/>
    <w:rsid w:val="00207387"/>
    <w:pPr>
      <w:spacing w:after="120"/>
      <w:ind w:leftChars="200" w:left="420"/>
    </w:pPr>
    <w:rPr>
      <w:rFonts w:ascii="Calibri" w:eastAsia="宋体" w:hAnsi="Calibri" w:cs="Times New Roman"/>
      <w:szCs w:val="21"/>
    </w:rPr>
  </w:style>
  <w:style w:type="character" w:customStyle="1" w:styleId="Char0">
    <w:name w:val="正文文本缩进 Char"/>
    <w:basedOn w:val="a0"/>
    <w:link w:val="a5"/>
    <w:uiPriority w:val="99"/>
    <w:semiHidden/>
    <w:qFormat/>
    <w:rsid w:val="00207387"/>
    <w:rPr>
      <w:rFonts w:ascii="Calibri" w:eastAsia="宋体" w:hAnsi="Calibri" w:cs="Times New Roman"/>
      <w:szCs w:val="21"/>
    </w:rPr>
  </w:style>
  <w:style w:type="paragraph" w:styleId="30">
    <w:name w:val="toc 3"/>
    <w:basedOn w:val="a"/>
    <w:next w:val="a"/>
    <w:uiPriority w:val="39"/>
    <w:unhideWhenUsed/>
    <w:qFormat/>
    <w:rsid w:val="00207387"/>
    <w:pPr>
      <w:ind w:leftChars="400" w:left="840"/>
    </w:pPr>
    <w:rPr>
      <w:rFonts w:ascii="Calibri" w:eastAsia="宋体" w:hAnsi="Calibri" w:cs="Times New Roman"/>
      <w:szCs w:val="21"/>
    </w:rPr>
  </w:style>
  <w:style w:type="paragraph" w:styleId="a6">
    <w:name w:val="Plain Text"/>
    <w:basedOn w:val="a"/>
    <w:link w:val="Char1"/>
    <w:uiPriority w:val="99"/>
    <w:unhideWhenUsed/>
    <w:qFormat/>
    <w:rsid w:val="00207387"/>
    <w:rPr>
      <w:rFonts w:ascii="宋体" w:eastAsia="宋体" w:hAnsi="Courier New" w:cs="Times New Roman"/>
      <w:szCs w:val="21"/>
    </w:rPr>
  </w:style>
  <w:style w:type="character" w:customStyle="1" w:styleId="Char1">
    <w:name w:val="纯文本 Char"/>
    <w:basedOn w:val="a0"/>
    <w:link w:val="a6"/>
    <w:uiPriority w:val="99"/>
    <w:qFormat/>
    <w:rsid w:val="00207387"/>
    <w:rPr>
      <w:rFonts w:ascii="宋体" w:eastAsia="宋体" w:hAnsi="Courier New" w:cs="Times New Roman"/>
      <w:szCs w:val="21"/>
    </w:rPr>
  </w:style>
  <w:style w:type="paragraph" w:styleId="a7">
    <w:name w:val="Date"/>
    <w:basedOn w:val="a"/>
    <w:next w:val="a"/>
    <w:link w:val="Char2"/>
    <w:uiPriority w:val="99"/>
    <w:semiHidden/>
    <w:unhideWhenUsed/>
    <w:qFormat/>
    <w:rsid w:val="00207387"/>
    <w:pPr>
      <w:ind w:leftChars="2500" w:left="100"/>
    </w:pPr>
    <w:rPr>
      <w:rFonts w:ascii="Calibri" w:eastAsia="宋体" w:hAnsi="Calibri" w:cs="Times New Roman"/>
      <w:szCs w:val="21"/>
    </w:rPr>
  </w:style>
  <w:style w:type="character" w:customStyle="1" w:styleId="Char2">
    <w:name w:val="日期 Char"/>
    <w:basedOn w:val="a0"/>
    <w:link w:val="a7"/>
    <w:uiPriority w:val="99"/>
    <w:semiHidden/>
    <w:qFormat/>
    <w:rsid w:val="00207387"/>
    <w:rPr>
      <w:rFonts w:ascii="Calibri" w:eastAsia="宋体" w:hAnsi="Calibri" w:cs="Times New Roman"/>
      <w:szCs w:val="21"/>
    </w:rPr>
  </w:style>
  <w:style w:type="paragraph" w:styleId="a8">
    <w:name w:val="Balloon Text"/>
    <w:basedOn w:val="a"/>
    <w:link w:val="Char3"/>
    <w:uiPriority w:val="99"/>
    <w:semiHidden/>
    <w:unhideWhenUsed/>
    <w:qFormat/>
    <w:rsid w:val="00207387"/>
    <w:rPr>
      <w:rFonts w:ascii="Calibri" w:eastAsia="宋体" w:hAnsi="Calibri" w:cs="Times New Roman"/>
      <w:sz w:val="18"/>
      <w:szCs w:val="18"/>
    </w:rPr>
  </w:style>
  <w:style w:type="character" w:customStyle="1" w:styleId="Char3">
    <w:name w:val="批注框文本 Char"/>
    <w:basedOn w:val="a0"/>
    <w:link w:val="a8"/>
    <w:uiPriority w:val="99"/>
    <w:semiHidden/>
    <w:qFormat/>
    <w:rsid w:val="00207387"/>
    <w:rPr>
      <w:rFonts w:ascii="Calibri" w:eastAsia="宋体" w:hAnsi="Calibri" w:cs="Times New Roman"/>
      <w:sz w:val="18"/>
      <w:szCs w:val="18"/>
    </w:rPr>
  </w:style>
  <w:style w:type="paragraph" w:styleId="a9">
    <w:name w:val="footer"/>
    <w:basedOn w:val="a"/>
    <w:link w:val="Char4"/>
    <w:uiPriority w:val="99"/>
    <w:unhideWhenUsed/>
    <w:qFormat/>
    <w:rsid w:val="00207387"/>
    <w:pPr>
      <w:snapToGrid w:val="0"/>
      <w:jc w:val="left"/>
    </w:pPr>
    <w:rPr>
      <w:rFonts w:ascii="Calibri" w:eastAsia="宋体" w:hAnsi="Calibri" w:cs="Times New Roman"/>
      <w:kern w:val="0"/>
      <w:sz w:val="18"/>
      <w:szCs w:val="18"/>
    </w:rPr>
  </w:style>
  <w:style w:type="character" w:customStyle="1" w:styleId="Char4">
    <w:name w:val="页脚 Char"/>
    <w:basedOn w:val="a0"/>
    <w:link w:val="a9"/>
    <w:uiPriority w:val="99"/>
    <w:qFormat/>
    <w:rsid w:val="00207387"/>
    <w:rPr>
      <w:rFonts w:ascii="Calibri" w:eastAsia="宋体" w:hAnsi="Calibri" w:cs="Times New Roman"/>
      <w:kern w:val="0"/>
      <w:sz w:val="18"/>
      <w:szCs w:val="18"/>
    </w:rPr>
  </w:style>
  <w:style w:type="paragraph" w:styleId="aa">
    <w:name w:val="header"/>
    <w:basedOn w:val="a"/>
    <w:link w:val="Char5"/>
    <w:uiPriority w:val="99"/>
    <w:unhideWhenUsed/>
    <w:qFormat/>
    <w:rsid w:val="00207387"/>
    <w:pPr>
      <w:pBdr>
        <w:bottom w:val="single" w:sz="6" w:space="1" w:color="auto"/>
      </w:pBdr>
      <w:snapToGrid w:val="0"/>
      <w:jc w:val="center"/>
    </w:pPr>
    <w:rPr>
      <w:rFonts w:ascii="Calibri" w:eastAsia="宋体" w:hAnsi="Calibri" w:cs="Times New Roman"/>
      <w:kern w:val="0"/>
      <w:sz w:val="18"/>
      <w:szCs w:val="18"/>
    </w:rPr>
  </w:style>
  <w:style w:type="character" w:customStyle="1" w:styleId="Char5">
    <w:name w:val="页眉 Char"/>
    <w:basedOn w:val="a0"/>
    <w:link w:val="aa"/>
    <w:uiPriority w:val="99"/>
    <w:qFormat/>
    <w:rsid w:val="00207387"/>
    <w:rPr>
      <w:rFonts w:ascii="Calibri" w:eastAsia="宋体" w:hAnsi="Calibri" w:cs="Times New Roman"/>
      <w:kern w:val="0"/>
      <w:sz w:val="18"/>
      <w:szCs w:val="18"/>
    </w:rPr>
  </w:style>
  <w:style w:type="paragraph" w:styleId="11">
    <w:name w:val="toc 1"/>
    <w:basedOn w:val="a"/>
    <w:next w:val="a"/>
    <w:uiPriority w:val="39"/>
    <w:unhideWhenUsed/>
    <w:qFormat/>
    <w:rsid w:val="00207387"/>
    <w:pPr>
      <w:tabs>
        <w:tab w:val="right" w:leader="dot" w:pos="9401"/>
      </w:tabs>
      <w:spacing w:line="360" w:lineRule="auto"/>
    </w:pPr>
    <w:rPr>
      <w:rFonts w:ascii="仿宋" w:eastAsia="仿宋" w:hAnsi="仿宋" w:cs="Times New Roman"/>
      <w:sz w:val="24"/>
      <w:szCs w:val="21"/>
    </w:rPr>
  </w:style>
  <w:style w:type="paragraph" w:styleId="20">
    <w:name w:val="Body Text 2"/>
    <w:basedOn w:val="a"/>
    <w:link w:val="2Char0"/>
    <w:uiPriority w:val="99"/>
    <w:unhideWhenUsed/>
    <w:qFormat/>
    <w:rsid w:val="00207387"/>
    <w:pPr>
      <w:spacing w:before="100" w:beforeAutospacing="1" w:line="480" w:lineRule="auto"/>
    </w:pPr>
    <w:rPr>
      <w:rFonts w:ascii="Times New Roman" w:eastAsia="宋体" w:hAnsi="Times New Roman" w:cs="Times New Roman"/>
      <w:szCs w:val="21"/>
    </w:rPr>
  </w:style>
  <w:style w:type="character" w:customStyle="1" w:styleId="2Char0">
    <w:name w:val="正文文本 2 Char"/>
    <w:basedOn w:val="a0"/>
    <w:link w:val="20"/>
    <w:uiPriority w:val="99"/>
    <w:qFormat/>
    <w:rsid w:val="00207387"/>
    <w:rPr>
      <w:rFonts w:ascii="Times New Roman" w:eastAsia="宋体" w:hAnsi="Times New Roman" w:cs="Times New Roman"/>
      <w:szCs w:val="21"/>
    </w:rPr>
  </w:style>
  <w:style w:type="paragraph" w:styleId="ab">
    <w:name w:val="Normal (Web)"/>
    <w:basedOn w:val="a"/>
    <w:uiPriority w:val="99"/>
    <w:unhideWhenUsed/>
    <w:qFormat/>
    <w:rsid w:val="00207387"/>
    <w:pPr>
      <w:spacing w:before="100" w:beforeAutospacing="1" w:after="100" w:afterAutospacing="1"/>
      <w:jc w:val="left"/>
    </w:pPr>
    <w:rPr>
      <w:rFonts w:ascii="Calibri" w:eastAsia="宋体" w:hAnsi="Calibri" w:cs="Times New Roman"/>
      <w:kern w:val="0"/>
      <w:sz w:val="24"/>
      <w:szCs w:val="24"/>
    </w:rPr>
  </w:style>
  <w:style w:type="paragraph" w:styleId="ac">
    <w:name w:val="Title"/>
    <w:basedOn w:val="a"/>
    <w:next w:val="a"/>
    <w:link w:val="Char6"/>
    <w:uiPriority w:val="99"/>
    <w:qFormat/>
    <w:rsid w:val="00207387"/>
    <w:pPr>
      <w:spacing w:before="240" w:after="60"/>
      <w:jc w:val="center"/>
      <w:outlineLvl w:val="0"/>
    </w:pPr>
    <w:rPr>
      <w:rFonts w:ascii="Cambria" w:eastAsia="宋体" w:hAnsi="Cambria" w:cs="Times New Roman"/>
      <w:b/>
      <w:bCs/>
      <w:kern w:val="0"/>
      <w:sz w:val="32"/>
      <w:szCs w:val="32"/>
    </w:rPr>
  </w:style>
  <w:style w:type="character" w:customStyle="1" w:styleId="Char6">
    <w:name w:val="标题 Char"/>
    <w:basedOn w:val="a0"/>
    <w:link w:val="ac"/>
    <w:uiPriority w:val="99"/>
    <w:qFormat/>
    <w:rsid w:val="00207387"/>
    <w:rPr>
      <w:rFonts w:ascii="Cambria" w:eastAsia="宋体" w:hAnsi="Cambria" w:cs="Times New Roman"/>
      <w:b/>
      <w:bCs/>
      <w:kern w:val="0"/>
      <w:sz w:val="32"/>
      <w:szCs w:val="32"/>
    </w:rPr>
  </w:style>
  <w:style w:type="table" w:styleId="ad">
    <w:name w:val="Table Grid"/>
    <w:basedOn w:val="a1"/>
    <w:uiPriority w:val="59"/>
    <w:unhideWhenUsed/>
    <w:qFormat/>
    <w:rsid w:val="0020738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uiPriority w:val="99"/>
    <w:unhideWhenUsed/>
    <w:qFormat/>
    <w:rsid w:val="00207387"/>
    <w:rPr>
      <w:rFonts w:cs="Times New Roman"/>
      <w:color w:val="800080"/>
      <w:u w:val="single"/>
    </w:rPr>
  </w:style>
  <w:style w:type="character" w:styleId="af">
    <w:name w:val="Hyperlink"/>
    <w:uiPriority w:val="99"/>
    <w:unhideWhenUsed/>
    <w:qFormat/>
    <w:rsid w:val="00207387"/>
    <w:rPr>
      <w:rFonts w:cs="Times New Roman"/>
      <w:color w:val="0000FF"/>
      <w:u w:val="single"/>
    </w:rPr>
  </w:style>
  <w:style w:type="paragraph" w:customStyle="1" w:styleId="12">
    <w:name w:val="列出段落1"/>
    <w:basedOn w:val="a"/>
    <w:qFormat/>
    <w:rsid w:val="00207387"/>
    <w:pPr>
      <w:ind w:firstLineChars="200" w:firstLine="420"/>
    </w:pPr>
    <w:rPr>
      <w:rFonts w:ascii="Calibri" w:eastAsia="宋体" w:hAnsi="Calibri" w:cs="Times New Roman"/>
      <w:szCs w:val="21"/>
    </w:rPr>
  </w:style>
  <w:style w:type="paragraph" w:customStyle="1" w:styleId="31">
    <w:name w:val="样式3"/>
    <w:basedOn w:val="a"/>
    <w:qFormat/>
    <w:rsid w:val="00207387"/>
    <w:pPr>
      <w:adjustRightInd w:val="0"/>
      <w:spacing w:line="720" w:lineRule="auto"/>
      <w:jc w:val="center"/>
    </w:pPr>
    <w:rPr>
      <w:rFonts w:ascii="Times New Roman" w:eastAsia="黑体" w:hAnsi="Times New Roman" w:cs="Times New Roman"/>
      <w:sz w:val="28"/>
      <w:szCs w:val="28"/>
    </w:rPr>
  </w:style>
  <w:style w:type="character" w:customStyle="1" w:styleId="100">
    <w:name w:val="10"/>
    <w:qFormat/>
    <w:rsid w:val="00207387"/>
    <w:rPr>
      <w:rFonts w:ascii="Times New Roman" w:hAnsi="Times New Roman" w:cs="Times New Roman"/>
    </w:rPr>
  </w:style>
  <w:style w:type="character" w:customStyle="1" w:styleId="15">
    <w:name w:val="15"/>
    <w:qFormat/>
    <w:rsid w:val="00207387"/>
    <w:rPr>
      <w:rFonts w:ascii="Times New Roman" w:hAnsi="Times New Roman" w:cs="Times New Roman"/>
      <w:color w:val="0000FF"/>
      <w:u w:val="single"/>
    </w:rPr>
  </w:style>
  <w:style w:type="character" w:customStyle="1" w:styleId="16">
    <w:name w:val="16"/>
    <w:qFormat/>
    <w:rsid w:val="00207387"/>
    <w:rPr>
      <w:rFonts w:ascii="Times New Roman" w:hAnsi="Times New Roman" w:cs="Times New Roman"/>
    </w:rPr>
  </w:style>
  <w:style w:type="paragraph" w:customStyle="1" w:styleId="af0">
    <w:name w:val="附件"/>
    <w:basedOn w:val="a"/>
    <w:qFormat/>
    <w:rsid w:val="00207387"/>
    <w:rPr>
      <w:rFonts w:ascii="??????" w:eastAsia="宋体" w:hAnsi="Calibri" w:cs="Times New Roman"/>
      <w:sz w:val="28"/>
      <w:szCs w:val="28"/>
    </w:rPr>
  </w:style>
  <w:style w:type="paragraph" w:customStyle="1" w:styleId="af1">
    <w:name w:val="表内容"/>
    <w:basedOn w:val="af0"/>
    <w:qFormat/>
    <w:rsid w:val="00207387"/>
    <w:pPr>
      <w:spacing w:line="240" w:lineRule="exact"/>
      <w:ind w:firstLineChars="100" w:firstLine="100"/>
    </w:pPr>
    <w:rPr>
      <w:sz w:val="21"/>
      <w:szCs w:val="21"/>
    </w:rPr>
  </w:style>
  <w:style w:type="paragraph" w:customStyle="1" w:styleId="af2">
    <w:name w:val="表内容行距"/>
    <w:basedOn w:val="af1"/>
    <w:qFormat/>
    <w:rsid w:val="00207387"/>
    <w:pPr>
      <w:spacing w:line="340" w:lineRule="exact"/>
    </w:pPr>
  </w:style>
  <w:style w:type="paragraph" w:customStyle="1" w:styleId="Style1">
    <w:name w:val="_Style 1"/>
    <w:basedOn w:val="a"/>
    <w:qFormat/>
    <w:rsid w:val="00207387"/>
    <w:pPr>
      <w:ind w:firstLineChars="200" w:firstLine="420"/>
    </w:pPr>
    <w:rPr>
      <w:rFonts w:ascii="Calibri" w:eastAsia="宋体" w:hAnsi="Calibri" w:cs="Times New Roman"/>
      <w:szCs w:val="21"/>
    </w:rPr>
  </w:style>
  <w:style w:type="paragraph" w:customStyle="1" w:styleId="5">
    <w:name w:val="样式5"/>
    <w:basedOn w:val="a"/>
    <w:qFormat/>
    <w:rsid w:val="00207387"/>
    <w:pPr>
      <w:widowControl/>
      <w:adjustRightInd w:val="0"/>
      <w:snapToGrid w:val="0"/>
      <w:spacing w:line="310" w:lineRule="atLeast"/>
      <w:ind w:firstLine="425"/>
      <w:jc w:val="left"/>
    </w:pPr>
    <w:rPr>
      <w:rFonts w:ascii="Arial" w:eastAsia="黑体" w:hAnsi="Arial" w:cs="Times New Roman"/>
      <w:kern w:val="0"/>
      <w:sz w:val="20"/>
      <w:szCs w:val="20"/>
    </w:rPr>
  </w:style>
  <w:style w:type="paragraph" w:styleId="af3">
    <w:name w:val="List Paragraph"/>
    <w:basedOn w:val="a"/>
    <w:uiPriority w:val="34"/>
    <w:qFormat/>
    <w:rsid w:val="00207387"/>
    <w:pPr>
      <w:ind w:firstLineChars="200" w:firstLine="420"/>
    </w:pPr>
    <w:rPr>
      <w:rFonts w:ascii="Calibri" w:eastAsia="宋体" w:hAnsi="Calibri" w:cs="Times New Roman"/>
      <w:szCs w:val="21"/>
    </w:rPr>
  </w:style>
  <w:style w:type="paragraph" w:customStyle="1" w:styleId="21">
    <w:name w:val="样式 首行缩进:  2 字符"/>
    <w:basedOn w:val="a"/>
    <w:qFormat/>
    <w:rsid w:val="00207387"/>
    <w:pPr>
      <w:topLinePunct/>
      <w:adjustRightInd w:val="0"/>
      <w:ind w:firstLineChars="200" w:firstLine="200"/>
    </w:pPr>
    <w:rPr>
      <w:rFonts w:ascii="Times New Roman" w:eastAsia="宋体" w:hAnsi="Times New Roman" w:cs="宋体"/>
      <w:szCs w:val="21"/>
    </w:rPr>
  </w:style>
  <w:style w:type="paragraph" w:customStyle="1" w:styleId="style6">
    <w:name w:val="style6"/>
    <w:basedOn w:val="a"/>
    <w:qFormat/>
    <w:rsid w:val="00207387"/>
    <w:pPr>
      <w:widowControl/>
      <w:spacing w:line="360" w:lineRule="atLeast"/>
      <w:ind w:firstLine="480"/>
      <w:jc w:val="left"/>
    </w:pPr>
    <w:rPr>
      <w:rFonts w:ascii="宋体" w:eastAsia="宋体" w:hAnsi="宋体" w:cs="宋体"/>
      <w:color w:val="000000"/>
      <w:kern w:val="0"/>
      <w:sz w:val="18"/>
      <w:szCs w:val="18"/>
    </w:rPr>
  </w:style>
  <w:style w:type="paragraph" w:customStyle="1" w:styleId="111">
    <w:name w:val="111"/>
    <w:basedOn w:val="a"/>
    <w:qFormat/>
    <w:rsid w:val="00207387"/>
    <w:pPr>
      <w:spacing w:line="400" w:lineRule="exact"/>
      <w:ind w:firstLineChars="200" w:firstLine="200"/>
    </w:pPr>
    <w:rPr>
      <w:rFonts w:ascii="???????" w:eastAsia="宋体" w:hAnsi="Calibri" w:cs="Times New Roman"/>
      <w:sz w:val="24"/>
      <w:szCs w:val="24"/>
    </w:rPr>
  </w:style>
  <w:style w:type="paragraph" w:customStyle="1" w:styleId="50">
    <w:name w:val="标题5"/>
    <w:basedOn w:val="a"/>
    <w:qFormat/>
    <w:rsid w:val="00207387"/>
    <w:pPr>
      <w:adjustRightInd w:val="0"/>
      <w:snapToGrid w:val="0"/>
      <w:spacing w:line="310" w:lineRule="atLeast"/>
      <w:ind w:firstLine="425"/>
    </w:pPr>
    <w:rPr>
      <w:rFonts w:ascii="Arial" w:eastAsia="黑体" w:hAnsi="Arial" w:cs="Times New Roman"/>
      <w:szCs w:val="21"/>
    </w:rPr>
  </w:style>
  <w:style w:type="paragraph" w:customStyle="1" w:styleId="13">
    <w:name w:val="样式1"/>
    <w:basedOn w:val="a"/>
    <w:qFormat/>
    <w:rsid w:val="00207387"/>
    <w:rPr>
      <w:rFonts w:ascii="Times New Roman" w:eastAsia="宋体" w:hAnsi="Times New Roman" w:cs="Times New Roman"/>
      <w:szCs w:val="21"/>
    </w:rPr>
  </w:style>
  <w:style w:type="paragraph" w:customStyle="1" w:styleId="Style10">
    <w:name w:val="_Style 10"/>
    <w:basedOn w:val="a"/>
    <w:qFormat/>
    <w:rsid w:val="00207387"/>
    <w:pPr>
      <w:widowControl/>
      <w:spacing w:before="100" w:beforeAutospacing="1" w:line="240" w:lineRule="exact"/>
      <w:jc w:val="left"/>
    </w:pPr>
    <w:rPr>
      <w:rFonts w:ascii="Times New Roman" w:eastAsia="宋体" w:hAnsi="Times New Roman" w:cs="Times New Roman"/>
      <w:szCs w:val="21"/>
    </w:rPr>
  </w:style>
  <w:style w:type="paragraph" w:customStyle="1" w:styleId="af4">
    <w:name w:val="表题"/>
    <w:basedOn w:val="a"/>
    <w:qFormat/>
    <w:rsid w:val="00207387"/>
    <w:pPr>
      <w:adjustRightInd w:val="0"/>
      <w:snapToGrid w:val="0"/>
      <w:spacing w:line="310" w:lineRule="atLeast"/>
      <w:jc w:val="center"/>
    </w:pPr>
    <w:rPr>
      <w:rFonts w:ascii="Arial" w:eastAsia="黑体" w:hAnsi="Arial" w:cs="Arial"/>
      <w:szCs w:val="21"/>
    </w:rPr>
  </w:style>
  <w:style w:type="paragraph" w:customStyle="1" w:styleId="af5">
    <w:name w:val="a"/>
    <w:basedOn w:val="a"/>
    <w:qFormat/>
    <w:rsid w:val="00207387"/>
    <w:pPr>
      <w:widowControl/>
      <w:jc w:val="left"/>
    </w:pPr>
    <w:rPr>
      <w:rFonts w:ascii="宋体" w:eastAsia="宋体" w:hAnsi="宋体" w:cs="宋体"/>
      <w:kern w:val="0"/>
      <w:sz w:val="24"/>
      <w:szCs w:val="24"/>
    </w:rPr>
  </w:style>
  <w:style w:type="paragraph" w:customStyle="1" w:styleId="TOC1">
    <w:name w:val="TOC 标题1"/>
    <w:basedOn w:val="1"/>
    <w:next w:val="a"/>
    <w:uiPriority w:val="39"/>
    <w:unhideWhenUsed/>
    <w:qFormat/>
    <w:rsid w:val="00207387"/>
    <w:pPr>
      <w:keepLines/>
      <w:widowControl/>
      <w:spacing w:before="480" w:line="276" w:lineRule="auto"/>
      <w:jc w:val="left"/>
      <w:outlineLvl w:val="9"/>
    </w:pPr>
    <w:rPr>
      <w:rFonts w:ascii="Cambria" w:eastAsia="宋体" w:hAnsi="Cambria" w:cs="Times New Roman"/>
      <w:color w:val="365F91"/>
      <w:kern w:val="0"/>
      <w:sz w:val="28"/>
      <w:szCs w:val="28"/>
    </w:rPr>
  </w:style>
  <w:style w:type="character" w:customStyle="1" w:styleId="font131">
    <w:name w:val="font131"/>
    <w:qFormat/>
    <w:rsid w:val="00207387"/>
    <w:rPr>
      <w:rFonts w:ascii="Times New Roman" w:hAnsi="Times New Roman" w:cs="Times New Roman"/>
      <w:b/>
      <w:color w:val="000000"/>
      <w:sz w:val="20"/>
      <w:szCs w:val="20"/>
      <w:u w:val="single"/>
    </w:rPr>
  </w:style>
  <w:style w:type="character" w:customStyle="1" w:styleId="font11">
    <w:name w:val="font11"/>
    <w:qFormat/>
    <w:rsid w:val="00207387"/>
    <w:rPr>
      <w:rFonts w:ascii="黑体" w:eastAsia="黑体" w:hAnsi="宋体" w:cs="黑体"/>
      <w:b/>
      <w:color w:val="000000"/>
      <w:sz w:val="20"/>
      <w:szCs w:val="20"/>
      <w:u w:val="single"/>
    </w:rPr>
  </w:style>
  <w:style w:type="character" w:customStyle="1" w:styleId="font91">
    <w:name w:val="font91"/>
    <w:qFormat/>
    <w:rsid w:val="00207387"/>
    <w:rPr>
      <w:rFonts w:ascii="Times New Roman" w:hAnsi="Times New Roman" w:cs="Times New Roman"/>
      <w:b/>
      <w:color w:val="000000"/>
      <w:sz w:val="20"/>
      <w:szCs w:val="20"/>
      <w:u w:val="none"/>
    </w:rPr>
  </w:style>
  <w:style w:type="character" w:customStyle="1" w:styleId="font61">
    <w:name w:val="font61"/>
    <w:qFormat/>
    <w:rsid w:val="00207387"/>
    <w:rPr>
      <w:rFonts w:ascii="黑体" w:eastAsia="黑体" w:hAnsi="宋体" w:cs="黑体"/>
      <w:b/>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qFormat="1"/>
    <w:lsdException w:name="footer" w:qFormat="1"/>
    <w:lsdException w:name="caption" w:uiPriority="35" w:qFormat="1"/>
    <w:lsdException w:name="Title" w:semiHidden="0" w:unhideWhenUsed="0" w:qFormat="1"/>
    <w:lsdException w:name="Default Paragraph Font" w:uiPriority="1"/>
    <w:lsdException w:name="Body Text" w:qFormat="1"/>
    <w:lsdException w:name="Body Text Indent" w:qFormat="1"/>
    <w:lsdException w:name="Subtitle" w:semiHidden="0" w:uiPriority="11" w:unhideWhenUsed="0" w:qFormat="1"/>
    <w:lsdException w:name="Date" w:qFormat="1"/>
    <w:lsdException w:name="Body Text 2"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207387"/>
    <w:pPr>
      <w:keepNext/>
      <w:jc w:val="center"/>
      <w:outlineLvl w:val="0"/>
    </w:pPr>
    <w:rPr>
      <w:rFonts w:ascii="Arial" w:eastAsia="华文中宋" w:hAnsi="Arial" w:cs="Arial"/>
      <w:b/>
      <w:bCs/>
      <w:sz w:val="32"/>
      <w:szCs w:val="32"/>
    </w:rPr>
  </w:style>
  <w:style w:type="paragraph" w:styleId="2">
    <w:name w:val="heading 2"/>
    <w:basedOn w:val="a"/>
    <w:next w:val="a"/>
    <w:link w:val="2Char"/>
    <w:uiPriority w:val="99"/>
    <w:qFormat/>
    <w:rsid w:val="00207387"/>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
    <w:uiPriority w:val="99"/>
    <w:qFormat/>
    <w:rsid w:val="00207387"/>
    <w:pPr>
      <w:keepNext/>
      <w:keepLines/>
      <w:spacing w:before="260" w:after="260" w:line="415" w:lineRule="auto"/>
      <w:outlineLvl w:val="2"/>
    </w:pPr>
    <w:rPr>
      <w:rFonts w:ascii="Arial" w:eastAsia="宋体" w:hAnsi="Arial" w:cs="Arial"/>
      <w:b/>
      <w:bCs/>
      <w:sz w:val="32"/>
      <w:szCs w:val="32"/>
    </w:rPr>
  </w:style>
  <w:style w:type="paragraph" w:styleId="4">
    <w:name w:val="heading 4"/>
    <w:basedOn w:val="a"/>
    <w:next w:val="a"/>
    <w:link w:val="4Char"/>
    <w:uiPriority w:val="9"/>
    <w:unhideWhenUsed/>
    <w:qFormat/>
    <w:rsid w:val="00207387"/>
    <w:pPr>
      <w:keepNext/>
      <w:keepLines/>
      <w:spacing w:before="280" w:after="290" w:line="376" w:lineRule="auto"/>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207387"/>
    <w:rPr>
      <w:rFonts w:ascii="Arial" w:eastAsia="华文中宋" w:hAnsi="Arial" w:cs="Arial"/>
      <w:b/>
      <w:bCs/>
      <w:sz w:val="32"/>
      <w:szCs w:val="32"/>
    </w:rPr>
  </w:style>
  <w:style w:type="character" w:customStyle="1" w:styleId="2Char">
    <w:name w:val="标题 2 Char"/>
    <w:basedOn w:val="a0"/>
    <w:link w:val="2"/>
    <w:uiPriority w:val="99"/>
    <w:qFormat/>
    <w:rsid w:val="00207387"/>
    <w:rPr>
      <w:rFonts w:ascii="Arial" w:eastAsia="黑体" w:hAnsi="Arial" w:cs="Arial"/>
      <w:b/>
      <w:bCs/>
      <w:sz w:val="32"/>
      <w:szCs w:val="32"/>
    </w:rPr>
  </w:style>
  <w:style w:type="character" w:customStyle="1" w:styleId="3Char">
    <w:name w:val="标题 3 Char"/>
    <w:basedOn w:val="a0"/>
    <w:link w:val="3"/>
    <w:uiPriority w:val="99"/>
    <w:qFormat/>
    <w:rsid w:val="00207387"/>
    <w:rPr>
      <w:rFonts w:ascii="Arial" w:eastAsia="宋体" w:hAnsi="Arial" w:cs="Arial"/>
      <w:b/>
      <w:bCs/>
      <w:sz w:val="32"/>
      <w:szCs w:val="32"/>
    </w:rPr>
  </w:style>
  <w:style w:type="character" w:customStyle="1" w:styleId="4Char">
    <w:name w:val="标题 4 Char"/>
    <w:basedOn w:val="a0"/>
    <w:link w:val="4"/>
    <w:uiPriority w:val="9"/>
    <w:qFormat/>
    <w:rsid w:val="00207387"/>
    <w:rPr>
      <w:rFonts w:ascii="Cambria" w:eastAsia="宋体" w:hAnsi="Cambria" w:cs="Times New Roman"/>
      <w:b/>
      <w:bCs/>
      <w:sz w:val="28"/>
      <w:szCs w:val="28"/>
    </w:rPr>
  </w:style>
  <w:style w:type="numbering" w:customStyle="1" w:styleId="10">
    <w:name w:val="无列表1"/>
    <w:next w:val="a2"/>
    <w:uiPriority w:val="99"/>
    <w:semiHidden/>
    <w:unhideWhenUsed/>
    <w:rsid w:val="00207387"/>
  </w:style>
  <w:style w:type="paragraph" w:styleId="a3">
    <w:name w:val="Normal Indent"/>
    <w:basedOn w:val="a"/>
    <w:uiPriority w:val="99"/>
    <w:unhideWhenUsed/>
    <w:qFormat/>
    <w:rsid w:val="00207387"/>
    <w:pPr>
      <w:ind w:firstLine="420"/>
    </w:pPr>
    <w:rPr>
      <w:rFonts w:ascii="Times New Roman" w:eastAsia="宋体" w:hAnsi="Times New Roman" w:cs="Times New Roman"/>
      <w:sz w:val="28"/>
      <w:szCs w:val="28"/>
    </w:rPr>
  </w:style>
  <w:style w:type="paragraph" w:styleId="a4">
    <w:name w:val="Body Text"/>
    <w:basedOn w:val="a"/>
    <w:link w:val="Char"/>
    <w:uiPriority w:val="99"/>
    <w:unhideWhenUsed/>
    <w:qFormat/>
    <w:rsid w:val="00207387"/>
    <w:pPr>
      <w:spacing w:before="100" w:beforeAutospacing="1" w:after="120"/>
    </w:pPr>
    <w:rPr>
      <w:rFonts w:ascii="Times New Roman" w:eastAsia="宋体" w:hAnsi="Times New Roman" w:cs="Times New Roman"/>
      <w:szCs w:val="21"/>
    </w:rPr>
  </w:style>
  <w:style w:type="character" w:customStyle="1" w:styleId="Char">
    <w:name w:val="正文文本 Char"/>
    <w:basedOn w:val="a0"/>
    <w:link w:val="a4"/>
    <w:uiPriority w:val="99"/>
    <w:qFormat/>
    <w:rsid w:val="00207387"/>
    <w:rPr>
      <w:rFonts w:ascii="Times New Roman" w:eastAsia="宋体" w:hAnsi="Times New Roman" w:cs="Times New Roman"/>
      <w:szCs w:val="21"/>
    </w:rPr>
  </w:style>
  <w:style w:type="paragraph" w:styleId="a5">
    <w:name w:val="Body Text Indent"/>
    <w:basedOn w:val="a"/>
    <w:link w:val="Char0"/>
    <w:uiPriority w:val="99"/>
    <w:semiHidden/>
    <w:unhideWhenUsed/>
    <w:qFormat/>
    <w:rsid w:val="00207387"/>
    <w:pPr>
      <w:spacing w:after="120"/>
      <w:ind w:leftChars="200" w:left="420"/>
    </w:pPr>
    <w:rPr>
      <w:rFonts w:ascii="Calibri" w:eastAsia="宋体" w:hAnsi="Calibri" w:cs="Times New Roman"/>
      <w:szCs w:val="21"/>
    </w:rPr>
  </w:style>
  <w:style w:type="character" w:customStyle="1" w:styleId="Char0">
    <w:name w:val="正文文本缩进 Char"/>
    <w:basedOn w:val="a0"/>
    <w:link w:val="a5"/>
    <w:uiPriority w:val="99"/>
    <w:semiHidden/>
    <w:qFormat/>
    <w:rsid w:val="00207387"/>
    <w:rPr>
      <w:rFonts w:ascii="Calibri" w:eastAsia="宋体" w:hAnsi="Calibri" w:cs="Times New Roman"/>
      <w:szCs w:val="21"/>
    </w:rPr>
  </w:style>
  <w:style w:type="paragraph" w:styleId="30">
    <w:name w:val="toc 3"/>
    <w:basedOn w:val="a"/>
    <w:next w:val="a"/>
    <w:uiPriority w:val="39"/>
    <w:unhideWhenUsed/>
    <w:qFormat/>
    <w:rsid w:val="00207387"/>
    <w:pPr>
      <w:ind w:leftChars="400" w:left="840"/>
    </w:pPr>
    <w:rPr>
      <w:rFonts w:ascii="Calibri" w:eastAsia="宋体" w:hAnsi="Calibri" w:cs="Times New Roman"/>
      <w:szCs w:val="21"/>
    </w:rPr>
  </w:style>
  <w:style w:type="paragraph" w:styleId="a6">
    <w:name w:val="Plain Text"/>
    <w:basedOn w:val="a"/>
    <w:link w:val="Char1"/>
    <w:uiPriority w:val="99"/>
    <w:unhideWhenUsed/>
    <w:qFormat/>
    <w:rsid w:val="00207387"/>
    <w:rPr>
      <w:rFonts w:ascii="宋体" w:eastAsia="宋体" w:hAnsi="Courier New" w:cs="Times New Roman"/>
      <w:szCs w:val="21"/>
    </w:rPr>
  </w:style>
  <w:style w:type="character" w:customStyle="1" w:styleId="Char1">
    <w:name w:val="纯文本 Char"/>
    <w:basedOn w:val="a0"/>
    <w:link w:val="a6"/>
    <w:uiPriority w:val="99"/>
    <w:qFormat/>
    <w:rsid w:val="00207387"/>
    <w:rPr>
      <w:rFonts w:ascii="宋体" w:eastAsia="宋体" w:hAnsi="Courier New" w:cs="Times New Roman"/>
      <w:szCs w:val="21"/>
    </w:rPr>
  </w:style>
  <w:style w:type="paragraph" w:styleId="a7">
    <w:name w:val="Date"/>
    <w:basedOn w:val="a"/>
    <w:next w:val="a"/>
    <w:link w:val="Char2"/>
    <w:uiPriority w:val="99"/>
    <w:semiHidden/>
    <w:unhideWhenUsed/>
    <w:qFormat/>
    <w:rsid w:val="00207387"/>
    <w:pPr>
      <w:ind w:leftChars="2500" w:left="100"/>
    </w:pPr>
    <w:rPr>
      <w:rFonts w:ascii="Calibri" w:eastAsia="宋体" w:hAnsi="Calibri" w:cs="Times New Roman"/>
      <w:szCs w:val="21"/>
    </w:rPr>
  </w:style>
  <w:style w:type="character" w:customStyle="1" w:styleId="Char2">
    <w:name w:val="日期 Char"/>
    <w:basedOn w:val="a0"/>
    <w:link w:val="a7"/>
    <w:uiPriority w:val="99"/>
    <w:semiHidden/>
    <w:qFormat/>
    <w:rsid w:val="00207387"/>
    <w:rPr>
      <w:rFonts w:ascii="Calibri" w:eastAsia="宋体" w:hAnsi="Calibri" w:cs="Times New Roman"/>
      <w:szCs w:val="21"/>
    </w:rPr>
  </w:style>
  <w:style w:type="paragraph" w:styleId="a8">
    <w:name w:val="Balloon Text"/>
    <w:basedOn w:val="a"/>
    <w:link w:val="Char3"/>
    <w:uiPriority w:val="99"/>
    <w:semiHidden/>
    <w:unhideWhenUsed/>
    <w:qFormat/>
    <w:rsid w:val="00207387"/>
    <w:rPr>
      <w:rFonts w:ascii="Calibri" w:eastAsia="宋体" w:hAnsi="Calibri" w:cs="Times New Roman"/>
      <w:sz w:val="18"/>
      <w:szCs w:val="18"/>
    </w:rPr>
  </w:style>
  <w:style w:type="character" w:customStyle="1" w:styleId="Char3">
    <w:name w:val="批注框文本 Char"/>
    <w:basedOn w:val="a0"/>
    <w:link w:val="a8"/>
    <w:uiPriority w:val="99"/>
    <w:semiHidden/>
    <w:qFormat/>
    <w:rsid w:val="00207387"/>
    <w:rPr>
      <w:rFonts w:ascii="Calibri" w:eastAsia="宋体" w:hAnsi="Calibri" w:cs="Times New Roman"/>
      <w:sz w:val="18"/>
      <w:szCs w:val="18"/>
    </w:rPr>
  </w:style>
  <w:style w:type="paragraph" w:styleId="a9">
    <w:name w:val="footer"/>
    <w:basedOn w:val="a"/>
    <w:link w:val="Char4"/>
    <w:uiPriority w:val="99"/>
    <w:unhideWhenUsed/>
    <w:qFormat/>
    <w:rsid w:val="00207387"/>
    <w:pPr>
      <w:snapToGrid w:val="0"/>
      <w:jc w:val="left"/>
    </w:pPr>
    <w:rPr>
      <w:rFonts w:ascii="Calibri" w:eastAsia="宋体" w:hAnsi="Calibri" w:cs="Times New Roman"/>
      <w:kern w:val="0"/>
      <w:sz w:val="18"/>
      <w:szCs w:val="18"/>
    </w:rPr>
  </w:style>
  <w:style w:type="character" w:customStyle="1" w:styleId="Char4">
    <w:name w:val="页脚 Char"/>
    <w:basedOn w:val="a0"/>
    <w:link w:val="a9"/>
    <w:uiPriority w:val="99"/>
    <w:qFormat/>
    <w:rsid w:val="00207387"/>
    <w:rPr>
      <w:rFonts w:ascii="Calibri" w:eastAsia="宋体" w:hAnsi="Calibri" w:cs="Times New Roman"/>
      <w:kern w:val="0"/>
      <w:sz w:val="18"/>
      <w:szCs w:val="18"/>
    </w:rPr>
  </w:style>
  <w:style w:type="paragraph" w:styleId="aa">
    <w:name w:val="header"/>
    <w:basedOn w:val="a"/>
    <w:link w:val="Char5"/>
    <w:uiPriority w:val="99"/>
    <w:unhideWhenUsed/>
    <w:qFormat/>
    <w:rsid w:val="00207387"/>
    <w:pPr>
      <w:pBdr>
        <w:bottom w:val="single" w:sz="6" w:space="1" w:color="auto"/>
      </w:pBdr>
      <w:snapToGrid w:val="0"/>
      <w:jc w:val="center"/>
    </w:pPr>
    <w:rPr>
      <w:rFonts w:ascii="Calibri" w:eastAsia="宋体" w:hAnsi="Calibri" w:cs="Times New Roman"/>
      <w:kern w:val="0"/>
      <w:sz w:val="18"/>
      <w:szCs w:val="18"/>
    </w:rPr>
  </w:style>
  <w:style w:type="character" w:customStyle="1" w:styleId="Char5">
    <w:name w:val="页眉 Char"/>
    <w:basedOn w:val="a0"/>
    <w:link w:val="aa"/>
    <w:uiPriority w:val="99"/>
    <w:qFormat/>
    <w:rsid w:val="00207387"/>
    <w:rPr>
      <w:rFonts w:ascii="Calibri" w:eastAsia="宋体" w:hAnsi="Calibri" w:cs="Times New Roman"/>
      <w:kern w:val="0"/>
      <w:sz w:val="18"/>
      <w:szCs w:val="18"/>
    </w:rPr>
  </w:style>
  <w:style w:type="paragraph" w:styleId="11">
    <w:name w:val="toc 1"/>
    <w:basedOn w:val="a"/>
    <w:next w:val="a"/>
    <w:uiPriority w:val="39"/>
    <w:unhideWhenUsed/>
    <w:qFormat/>
    <w:rsid w:val="00207387"/>
    <w:pPr>
      <w:tabs>
        <w:tab w:val="right" w:leader="dot" w:pos="9401"/>
      </w:tabs>
      <w:spacing w:line="360" w:lineRule="auto"/>
    </w:pPr>
    <w:rPr>
      <w:rFonts w:ascii="仿宋" w:eastAsia="仿宋" w:hAnsi="仿宋" w:cs="Times New Roman"/>
      <w:sz w:val="24"/>
      <w:szCs w:val="21"/>
    </w:rPr>
  </w:style>
  <w:style w:type="paragraph" w:styleId="20">
    <w:name w:val="Body Text 2"/>
    <w:basedOn w:val="a"/>
    <w:link w:val="2Char0"/>
    <w:uiPriority w:val="99"/>
    <w:unhideWhenUsed/>
    <w:qFormat/>
    <w:rsid w:val="00207387"/>
    <w:pPr>
      <w:spacing w:before="100" w:beforeAutospacing="1" w:line="480" w:lineRule="auto"/>
    </w:pPr>
    <w:rPr>
      <w:rFonts w:ascii="Times New Roman" w:eastAsia="宋体" w:hAnsi="Times New Roman" w:cs="Times New Roman"/>
      <w:szCs w:val="21"/>
    </w:rPr>
  </w:style>
  <w:style w:type="character" w:customStyle="1" w:styleId="2Char0">
    <w:name w:val="正文文本 2 Char"/>
    <w:basedOn w:val="a0"/>
    <w:link w:val="20"/>
    <w:uiPriority w:val="99"/>
    <w:qFormat/>
    <w:rsid w:val="00207387"/>
    <w:rPr>
      <w:rFonts w:ascii="Times New Roman" w:eastAsia="宋体" w:hAnsi="Times New Roman" w:cs="Times New Roman"/>
      <w:szCs w:val="21"/>
    </w:rPr>
  </w:style>
  <w:style w:type="paragraph" w:styleId="ab">
    <w:name w:val="Normal (Web)"/>
    <w:basedOn w:val="a"/>
    <w:uiPriority w:val="99"/>
    <w:unhideWhenUsed/>
    <w:qFormat/>
    <w:rsid w:val="00207387"/>
    <w:pPr>
      <w:spacing w:before="100" w:beforeAutospacing="1" w:after="100" w:afterAutospacing="1"/>
      <w:jc w:val="left"/>
    </w:pPr>
    <w:rPr>
      <w:rFonts w:ascii="Calibri" w:eastAsia="宋体" w:hAnsi="Calibri" w:cs="Times New Roman"/>
      <w:kern w:val="0"/>
      <w:sz w:val="24"/>
      <w:szCs w:val="24"/>
    </w:rPr>
  </w:style>
  <w:style w:type="paragraph" w:styleId="ac">
    <w:name w:val="Title"/>
    <w:basedOn w:val="a"/>
    <w:next w:val="a"/>
    <w:link w:val="Char6"/>
    <w:uiPriority w:val="99"/>
    <w:qFormat/>
    <w:rsid w:val="00207387"/>
    <w:pPr>
      <w:spacing w:before="240" w:after="60"/>
      <w:jc w:val="center"/>
      <w:outlineLvl w:val="0"/>
    </w:pPr>
    <w:rPr>
      <w:rFonts w:ascii="Cambria" w:eastAsia="宋体" w:hAnsi="Cambria" w:cs="Times New Roman"/>
      <w:b/>
      <w:bCs/>
      <w:kern w:val="0"/>
      <w:sz w:val="32"/>
      <w:szCs w:val="32"/>
    </w:rPr>
  </w:style>
  <w:style w:type="character" w:customStyle="1" w:styleId="Char6">
    <w:name w:val="标题 Char"/>
    <w:basedOn w:val="a0"/>
    <w:link w:val="ac"/>
    <w:uiPriority w:val="99"/>
    <w:qFormat/>
    <w:rsid w:val="00207387"/>
    <w:rPr>
      <w:rFonts w:ascii="Cambria" w:eastAsia="宋体" w:hAnsi="Cambria" w:cs="Times New Roman"/>
      <w:b/>
      <w:bCs/>
      <w:kern w:val="0"/>
      <w:sz w:val="32"/>
      <w:szCs w:val="32"/>
    </w:rPr>
  </w:style>
  <w:style w:type="table" w:styleId="ad">
    <w:name w:val="Table Grid"/>
    <w:basedOn w:val="a1"/>
    <w:uiPriority w:val="59"/>
    <w:unhideWhenUsed/>
    <w:qFormat/>
    <w:rsid w:val="0020738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uiPriority w:val="99"/>
    <w:unhideWhenUsed/>
    <w:qFormat/>
    <w:rsid w:val="00207387"/>
    <w:rPr>
      <w:rFonts w:cs="Times New Roman"/>
      <w:color w:val="800080"/>
      <w:u w:val="single"/>
    </w:rPr>
  </w:style>
  <w:style w:type="character" w:styleId="af">
    <w:name w:val="Hyperlink"/>
    <w:uiPriority w:val="99"/>
    <w:unhideWhenUsed/>
    <w:qFormat/>
    <w:rsid w:val="00207387"/>
    <w:rPr>
      <w:rFonts w:cs="Times New Roman"/>
      <w:color w:val="0000FF"/>
      <w:u w:val="single"/>
    </w:rPr>
  </w:style>
  <w:style w:type="paragraph" w:customStyle="1" w:styleId="12">
    <w:name w:val="列出段落1"/>
    <w:basedOn w:val="a"/>
    <w:qFormat/>
    <w:rsid w:val="00207387"/>
    <w:pPr>
      <w:ind w:firstLineChars="200" w:firstLine="420"/>
    </w:pPr>
    <w:rPr>
      <w:rFonts w:ascii="Calibri" w:eastAsia="宋体" w:hAnsi="Calibri" w:cs="Times New Roman"/>
      <w:szCs w:val="21"/>
    </w:rPr>
  </w:style>
  <w:style w:type="paragraph" w:customStyle="1" w:styleId="31">
    <w:name w:val="样式3"/>
    <w:basedOn w:val="a"/>
    <w:qFormat/>
    <w:rsid w:val="00207387"/>
    <w:pPr>
      <w:adjustRightInd w:val="0"/>
      <w:spacing w:line="720" w:lineRule="auto"/>
      <w:jc w:val="center"/>
    </w:pPr>
    <w:rPr>
      <w:rFonts w:ascii="Times New Roman" w:eastAsia="黑体" w:hAnsi="Times New Roman" w:cs="Times New Roman"/>
      <w:sz w:val="28"/>
      <w:szCs w:val="28"/>
    </w:rPr>
  </w:style>
  <w:style w:type="character" w:customStyle="1" w:styleId="100">
    <w:name w:val="10"/>
    <w:qFormat/>
    <w:rsid w:val="00207387"/>
    <w:rPr>
      <w:rFonts w:ascii="Times New Roman" w:hAnsi="Times New Roman" w:cs="Times New Roman"/>
    </w:rPr>
  </w:style>
  <w:style w:type="character" w:customStyle="1" w:styleId="15">
    <w:name w:val="15"/>
    <w:qFormat/>
    <w:rsid w:val="00207387"/>
    <w:rPr>
      <w:rFonts w:ascii="Times New Roman" w:hAnsi="Times New Roman" w:cs="Times New Roman"/>
      <w:color w:val="0000FF"/>
      <w:u w:val="single"/>
    </w:rPr>
  </w:style>
  <w:style w:type="character" w:customStyle="1" w:styleId="16">
    <w:name w:val="16"/>
    <w:qFormat/>
    <w:rsid w:val="00207387"/>
    <w:rPr>
      <w:rFonts w:ascii="Times New Roman" w:hAnsi="Times New Roman" w:cs="Times New Roman"/>
    </w:rPr>
  </w:style>
  <w:style w:type="paragraph" w:customStyle="1" w:styleId="af0">
    <w:name w:val="附件"/>
    <w:basedOn w:val="a"/>
    <w:qFormat/>
    <w:rsid w:val="00207387"/>
    <w:rPr>
      <w:rFonts w:ascii="??????" w:eastAsia="宋体" w:hAnsi="Calibri" w:cs="Times New Roman"/>
      <w:sz w:val="28"/>
      <w:szCs w:val="28"/>
    </w:rPr>
  </w:style>
  <w:style w:type="paragraph" w:customStyle="1" w:styleId="af1">
    <w:name w:val="表内容"/>
    <w:basedOn w:val="af0"/>
    <w:qFormat/>
    <w:rsid w:val="00207387"/>
    <w:pPr>
      <w:spacing w:line="240" w:lineRule="exact"/>
      <w:ind w:firstLineChars="100" w:firstLine="100"/>
    </w:pPr>
    <w:rPr>
      <w:sz w:val="21"/>
      <w:szCs w:val="21"/>
    </w:rPr>
  </w:style>
  <w:style w:type="paragraph" w:customStyle="1" w:styleId="af2">
    <w:name w:val="表内容行距"/>
    <w:basedOn w:val="af1"/>
    <w:qFormat/>
    <w:rsid w:val="00207387"/>
    <w:pPr>
      <w:spacing w:line="340" w:lineRule="exact"/>
    </w:pPr>
  </w:style>
  <w:style w:type="paragraph" w:customStyle="1" w:styleId="Style1">
    <w:name w:val="_Style 1"/>
    <w:basedOn w:val="a"/>
    <w:qFormat/>
    <w:rsid w:val="00207387"/>
    <w:pPr>
      <w:ind w:firstLineChars="200" w:firstLine="420"/>
    </w:pPr>
    <w:rPr>
      <w:rFonts w:ascii="Calibri" w:eastAsia="宋体" w:hAnsi="Calibri" w:cs="Times New Roman"/>
      <w:szCs w:val="21"/>
    </w:rPr>
  </w:style>
  <w:style w:type="paragraph" w:customStyle="1" w:styleId="5">
    <w:name w:val="样式5"/>
    <w:basedOn w:val="a"/>
    <w:qFormat/>
    <w:rsid w:val="00207387"/>
    <w:pPr>
      <w:widowControl/>
      <w:adjustRightInd w:val="0"/>
      <w:snapToGrid w:val="0"/>
      <w:spacing w:line="310" w:lineRule="atLeast"/>
      <w:ind w:firstLine="425"/>
      <w:jc w:val="left"/>
    </w:pPr>
    <w:rPr>
      <w:rFonts w:ascii="Arial" w:eastAsia="黑体" w:hAnsi="Arial" w:cs="Times New Roman"/>
      <w:kern w:val="0"/>
      <w:sz w:val="20"/>
      <w:szCs w:val="20"/>
    </w:rPr>
  </w:style>
  <w:style w:type="paragraph" w:styleId="af3">
    <w:name w:val="List Paragraph"/>
    <w:basedOn w:val="a"/>
    <w:uiPriority w:val="34"/>
    <w:qFormat/>
    <w:rsid w:val="00207387"/>
    <w:pPr>
      <w:ind w:firstLineChars="200" w:firstLine="420"/>
    </w:pPr>
    <w:rPr>
      <w:rFonts w:ascii="Calibri" w:eastAsia="宋体" w:hAnsi="Calibri" w:cs="Times New Roman"/>
      <w:szCs w:val="21"/>
    </w:rPr>
  </w:style>
  <w:style w:type="paragraph" w:customStyle="1" w:styleId="21">
    <w:name w:val="样式 首行缩进:  2 字符"/>
    <w:basedOn w:val="a"/>
    <w:qFormat/>
    <w:rsid w:val="00207387"/>
    <w:pPr>
      <w:topLinePunct/>
      <w:adjustRightInd w:val="0"/>
      <w:ind w:firstLineChars="200" w:firstLine="200"/>
    </w:pPr>
    <w:rPr>
      <w:rFonts w:ascii="Times New Roman" w:eastAsia="宋体" w:hAnsi="Times New Roman" w:cs="宋体"/>
      <w:szCs w:val="21"/>
    </w:rPr>
  </w:style>
  <w:style w:type="paragraph" w:customStyle="1" w:styleId="style6">
    <w:name w:val="style6"/>
    <w:basedOn w:val="a"/>
    <w:qFormat/>
    <w:rsid w:val="00207387"/>
    <w:pPr>
      <w:widowControl/>
      <w:spacing w:line="360" w:lineRule="atLeast"/>
      <w:ind w:firstLine="480"/>
      <w:jc w:val="left"/>
    </w:pPr>
    <w:rPr>
      <w:rFonts w:ascii="宋体" w:eastAsia="宋体" w:hAnsi="宋体" w:cs="宋体"/>
      <w:color w:val="000000"/>
      <w:kern w:val="0"/>
      <w:sz w:val="18"/>
      <w:szCs w:val="18"/>
    </w:rPr>
  </w:style>
  <w:style w:type="paragraph" w:customStyle="1" w:styleId="111">
    <w:name w:val="111"/>
    <w:basedOn w:val="a"/>
    <w:qFormat/>
    <w:rsid w:val="00207387"/>
    <w:pPr>
      <w:spacing w:line="400" w:lineRule="exact"/>
      <w:ind w:firstLineChars="200" w:firstLine="200"/>
    </w:pPr>
    <w:rPr>
      <w:rFonts w:ascii="???????" w:eastAsia="宋体" w:hAnsi="Calibri" w:cs="Times New Roman"/>
      <w:sz w:val="24"/>
      <w:szCs w:val="24"/>
    </w:rPr>
  </w:style>
  <w:style w:type="paragraph" w:customStyle="1" w:styleId="50">
    <w:name w:val="标题5"/>
    <w:basedOn w:val="a"/>
    <w:qFormat/>
    <w:rsid w:val="00207387"/>
    <w:pPr>
      <w:adjustRightInd w:val="0"/>
      <w:snapToGrid w:val="0"/>
      <w:spacing w:line="310" w:lineRule="atLeast"/>
      <w:ind w:firstLine="425"/>
    </w:pPr>
    <w:rPr>
      <w:rFonts w:ascii="Arial" w:eastAsia="黑体" w:hAnsi="Arial" w:cs="Times New Roman"/>
      <w:szCs w:val="21"/>
    </w:rPr>
  </w:style>
  <w:style w:type="paragraph" w:customStyle="1" w:styleId="13">
    <w:name w:val="样式1"/>
    <w:basedOn w:val="a"/>
    <w:qFormat/>
    <w:rsid w:val="00207387"/>
    <w:rPr>
      <w:rFonts w:ascii="Times New Roman" w:eastAsia="宋体" w:hAnsi="Times New Roman" w:cs="Times New Roman"/>
      <w:szCs w:val="21"/>
    </w:rPr>
  </w:style>
  <w:style w:type="paragraph" w:customStyle="1" w:styleId="Style10">
    <w:name w:val="_Style 10"/>
    <w:basedOn w:val="a"/>
    <w:qFormat/>
    <w:rsid w:val="00207387"/>
    <w:pPr>
      <w:widowControl/>
      <w:spacing w:before="100" w:beforeAutospacing="1" w:line="240" w:lineRule="exact"/>
      <w:jc w:val="left"/>
    </w:pPr>
    <w:rPr>
      <w:rFonts w:ascii="Times New Roman" w:eastAsia="宋体" w:hAnsi="Times New Roman" w:cs="Times New Roman"/>
      <w:szCs w:val="21"/>
    </w:rPr>
  </w:style>
  <w:style w:type="paragraph" w:customStyle="1" w:styleId="af4">
    <w:name w:val="表题"/>
    <w:basedOn w:val="a"/>
    <w:qFormat/>
    <w:rsid w:val="00207387"/>
    <w:pPr>
      <w:adjustRightInd w:val="0"/>
      <w:snapToGrid w:val="0"/>
      <w:spacing w:line="310" w:lineRule="atLeast"/>
      <w:jc w:val="center"/>
    </w:pPr>
    <w:rPr>
      <w:rFonts w:ascii="Arial" w:eastAsia="黑体" w:hAnsi="Arial" w:cs="Arial"/>
      <w:szCs w:val="21"/>
    </w:rPr>
  </w:style>
  <w:style w:type="paragraph" w:customStyle="1" w:styleId="af5">
    <w:name w:val="a"/>
    <w:basedOn w:val="a"/>
    <w:qFormat/>
    <w:rsid w:val="00207387"/>
    <w:pPr>
      <w:widowControl/>
      <w:jc w:val="left"/>
    </w:pPr>
    <w:rPr>
      <w:rFonts w:ascii="宋体" w:eastAsia="宋体" w:hAnsi="宋体" w:cs="宋体"/>
      <w:kern w:val="0"/>
      <w:sz w:val="24"/>
      <w:szCs w:val="24"/>
    </w:rPr>
  </w:style>
  <w:style w:type="paragraph" w:customStyle="1" w:styleId="TOC1">
    <w:name w:val="TOC 标题1"/>
    <w:basedOn w:val="1"/>
    <w:next w:val="a"/>
    <w:uiPriority w:val="39"/>
    <w:unhideWhenUsed/>
    <w:qFormat/>
    <w:rsid w:val="00207387"/>
    <w:pPr>
      <w:keepLines/>
      <w:widowControl/>
      <w:spacing w:before="480" w:line="276" w:lineRule="auto"/>
      <w:jc w:val="left"/>
      <w:outlineLvl w:val="9"/>
    </w:pPr>
    <w:rPr>
      <w:rFonts w:ascii="Cambria" w:eastAsia="宋体" w:hAnsi="Cambria" w:cs="Times New Roman"/>
      <w:color w:val="365F91"/>
      <w:kern w:val="0"/>
      <w:sz w:val="28"/>
      <w:szCs w:val="28"/>
    </w:rPr>
  </w:style>
  <w:style w:type="character" w:customStyle="1" w:styleId="font131">
    <w:name w:val="font131"/>
    <w:qFormat/>
    <w:rsid w:val="00207387"/>
    <w:rPr>
      <w:rFonts w:ascii="Times New Roman" w:hAnsi="Times New Roman" w:cs="Times New Roman"/>
      <w:b/>
      <w:color w:val="000000"/>
      <w:sz w:val="20"/>
      <w:szCs w:val="20"/>
      <w:u w:val="single"/>
    </w:rPr>
  </w:style>
  <w:style w:type="character" w:customStyle="1" w:styleId="font11">
    <w:name w:val="font11"/>
    <w:qFormat/>
    <w:rsid w:val="00207387"/>
    <w:rPr>
      <w:rFonts w:ascii="黑体" w:eastAsia="黑体" w:hAnsi="宋体" w:cs="黑体"/>
      <w:b/>
      <w:color w:val="000000"/>
      <w:sz w:val="20"/>
      <w:szCs w:val="20"/>
      <w:u w:val="single"/>
    </w:rPr>
  </w:style>
  <w:style w:type="character" w:customStyle="1" w:styleId="font91">
    <w:name w:val="font91"/>
    <w:qFormat/>
    <w:rsid w:val="00207387"/>
    <w:rPr>
      <w:rFonts w:ascii="Times New Roman" w:hAnsi="Times New Roman" w:cs="Times New Roman"/>
      <w:b/>
      <w:color w:val="000000"/>
      <w:sz w:val="20"/>
      <w:szCs w:val="20"/>
      <w:u w:val="none"/>
    </w:rPr>
  </w:style>
  <w:style w:type="character" w:customStyle="1" w:styleId="font61">
    <w:name w:val="font61"/>
    <w:qFormat/>
    <w:rsid w:val="00207387"/>
    <w:rPr>
      <w:rFonts w:ascii="黑体" w:eastAsia="黑体" w:hAnsi="宋体" w:cs="黑体"/>
      <w:b/>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14</Pages>
  <Words>1776</Words>
  <Characters>10129</Characters>
  <Application>Microsoft Office Word</Application>
  <DocSecurity>0</DocSecurity>
  <Lines>84</Lines>
  <Paragraphs>23</Paragraphs>
  <ScaleCrop>false</ScaleCrop>
  <Company>China</Company>
  <LinksUpToDate>false</LinksUpToDate>
  <CharactersWithSpaces>11882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2024-06-12T08:06:00Z</dcterms:created>
  <dcterms:modified xsi:type="dcterms:W3CDTF">2024-06-13T08:24:00Z</dcterms:modified>
</cp:coreProperties>
</file>